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05C" w:rsidRDefault="00492D68">
      <w:pPr>
        <w:spacing w:before="78" w:line="254" w:lineRule="auto"/>
        <w:ind w:left="135" w:right="158" w:firstLine="8"/>
        <w:jc w:val="center"/>
        <w:rPr>
          <w:rFonts w:ascii="Franklin Gothic Heavy"/>
          <w:b/>
          <w:sz w:val="84"/>
        </w:rPr>
      </w:pPr>
      <w:r>
        <w:rPr>
          <w:rFonts w:ascii="Franklin Gothic Heavy"/>
          <w:b/>
          <w:color w:val="233E5F"/>
          <w:sz w:val="84"/>
        </w:rPr>
        <w:t xml:space="preserve">A </w:t>
      </w:r>
      <w:r>
        <w:rPr>
          <w:rFonts w:ascii="Franklin Gothic Heavy"/>
          <w:b/>
          <w:color w:val="233E5F"/>
          <w:spacing w:val="-6"/>
          <w:sz w:val="84"/>
        </w:rPr>
        <w:t xml:space="preserve">Toolkit </w:t>
      </w:r>
      <w:r>
        <w:rPr>
          <w:rFonts w:ascii="Franklin Gothic Heavy"/>
          <w:b/>
          <w:color w:val="233E5F"/>
          <w:sz w:val="84"/>
        </w:rPr>
        <w:t>to Engage H</w:t>
      </w:r>
      <w:r w:rsidR="00754C51">
        <w:rPr>
          <w:rFonts w:ascii="Franklin Gothic Heavy"/>
          <w:b/>
          <w:color w:val="233E5F"/>
          <w:sz w:val="84"/>
        </w:rPr>
        <w:t>i</w:t>
      </w:r>
      <w:r>
        <w:rPr>
          <w:rFonts w:ascii="Franklin Gothic Heavy"/>
          <w:b/>
          <w:color w:val="233E5F"/>
          <w:sz w:val="84"/>
        </w:rPr>
        <w:t xml:space="preserve">gh-Risk Patients in Safe </w:t>
      </w:r>
      <w:r w:rsidR="00950203">
        <w:rPr>
          <w:rFonts w:ascii="Franklin Gothic Heavy"/>
          <w:b/>
          <w:color w:val="233E5F"/>
          <w:spacing w:val="-4"/>
          <w:sz w:val="84"/>
        </w:rPr>
        <w:t>Transi</w:t>
      </w:r>
      <w:r>
        <w:rPr>
          <w:rFonts w:ascii="Franklin Gothic Heavy"/>
          <w:b/>
          <w:color w:val="233E5F"/>
          <w:spacing w:val="-4"/>
          <w:sz w:val="84"/>
        </w:rPr>
        <w:t>t</w:t>
      </w:r>
      <w:r w:rsidR="00950203">
        <w:rPr>
          <w:rFonts w:ascii="Franklin Gothic Heavy"/>
          <w:b/>
          <w:color w:val="233E5F"/>
          <w:spacing w:val="-4"/>
          <w:sz w:val="84"/>
        </w:rPr>
        <w:t>i</w:t>
      </w:r>
      <w:r>
        <w:rPr>
          <w:rFonts w:ascii="Franklin Gothic Heavy"/>
          <w:b/>
          <w:color w:val="233E5F"/>
          <w:spacing w:val="-4"/>
          <w:sz w:val="84"/>
        </w:rPr>
        <w:t>ons</w:t>
      </w:r>
      <w:r>
        <w:rPr>
          <w:rFonts w:ascii="Franklin Gothic Heavy"/>
          <w:b/>
          <w:color w:val="233E5F"/>
          <w:spacing w:val="-15"/>
          <w:sz w:val="84"/>
        </w:rPr>
        <w:t xml:space="preserve"> </w:t>
      </w:r>
      <w:r>
        <w:rPr>
          <w:rFonts w:ascii="Franklin Gothic Heavy"/>
          <w:b/>
          <w:color w:val="233E5F"/>
          <w:sz w:val="84"/>
        </w:rPr>
        <w:t>Across Ambulatory Settings</w:t>
      </w:r>
    </w:p>
    <w:p w:rsidR="00BD005C" w:rsidRDefault="00BD005C">
      <w:pPr>
        <w:pStyle w:val="BodyText"/>
        <w:ind w:left="0"/>
        <w:rPr>
          <w:rFonts w:ascii="Franklin Gothic Heavy"/>
          <w:b/>
          <w:sz w:val="94"/>
        </w:rPr>
      </w:pPr>
    </w:p>
    <w:p w:rsidR="00BD005C" w:rsidRDefault="00492D68">
      <w:pPr>
        <w:pStyle w:val="Heading1"/>
        <w:spacing w:before="780"/>
      </w:pPr>
      <w:r>
        <w:rPr>
          <w:color w:val="009AA5"/>
        </w:rPr>
        <w:t>Prepared for:</w:t>
      </w:r>
    </w:p>
    <w:p w:rsidR="00BD005C" w:rsidRDefault="00492D68">
      <w:pPr>
        <w:pStyle w:val="BodyText"/>
        <w:spacing w:before="153" w:line="309" w:lineRule="exact"/>
      </w:pPr>
      <w:r>
        <w:rPr>
          <w:color w:val="231F20"/>
        </w:rPr>
        <w:t>Agency for Healthcare Research &amp; Quality (AHRQ)</w:t>
      </w:r>
    </w:p>
    <w:p w:rsidR="00BD005C" w:rsidRDefault="00492D68">
      <w:pPr>
        <w:pStyle w:val="ListParagraph"/>
        <w:numPr>
          <w:ilvl w:val="1"/>
          <w:numId w:val="7"/>
        </w:numPr>
        <w:tabs>
          <w:tab w:val="left" w:pos="672"/>
        </w:tabs>
        <w:spacing w:before="10" w:line="225" w:lineRule="auto"/>
        <w:ind w:right="4068" w:firstLine="0"/>
        <w:rPr>
          <w:sz w:val="26"/>
        </w:rPr>
      </w:pPr>
      <w:r>
        <w:rPr>
          <w:color w:val="231F20"/>
          <w:sz w:val="26"/>
        </w:rPr>
        <w:t>Department of Health and Human Services 540 Gaither Road</w:t>
      </w:r>
    </w:p>
    <w:p w:rsidR="00BD005C" w:rsidRDefault="00492D68">
      <w:pPr>
        <w:pStyle w:val="BodyText"/>
        <w:spacing w:line="225" w:lineRule="auto"/>
        <w:ind w:right="7036"/>
      </w:pPr>
      <w:r>
        <w:rPr>
          <w:color w:val="231F20"/>
        </w:rPr>
        <w:t xml:space="preserve">Rockville, MD 20850 </w:t>
      </w:r>
      <w:hyperlink r:id="rId7">
        <w:r>
          <w:rPr>
            <w:color w:val="233E5F"/>
            <w:u w:val="single" w:color="231F20"/>
          </w:rPr>
          <w:t>www.ahrq.gov</w:t>
        </w:r>
      </w:hyperlink>
    </w:p>
    <w:p w:rsidR="00BD005C" w:rsidRDefault="00492D68">
      <w:pPr>
        <w:pStyle w:val="Heading2"/>
        <w:spacing w:before="0" w:line="306" w:lineRule="exact"/>
        <w:rPr>
          <w:rFonts w:ascii="ITC Galliard"/>
        </w:rPr>
      </w:pPr>
      <w:r>
        <w:rPr>
          <w:rFonts w:ascii="ITC Galliard"/>
          <w:color w:val="231F20"/>
        </w:rPr>
        <w:t>Contract No. HHSP233201500016I</w:t>
      </w:r>
    </w:p>
    <w:p w:rsidR="00BD005C" w:rsidRDefault="00BD005C">
      <w:pPr>
        <w:pStyle w:val="BodyText"/>
        <w:spacing w:before="1"/>
        <w:ind w:left="0"/>
        <w:rPr>
          <w:b/>
          <w:sz w:val="37"/>
        </w:rPr>
      </w:pPr>
    </w:p>
    <w:p w:rsidR="00BD005C" w:rsidRDefault="00492D68">
      <w:pPr>
        <w:ind w:left="100"/>
        <w:rPr>
          <w:b/>
          <w:sz w:val="26"/>
        </w:rPr>
      </w:pPr>
      <w:r>
        <w:rPr>
          <w:b/>
          <w:color w:val="231F20"/>
          <w:sz w:val="26"/>
        </w:rPr>
        <w:t>Prepared by: Health Research &amp; Educational Trust (HRET)</w:t>
      </w:r>
    </w:p>
    <w:p w:rsidR="00BD005C" w:rsidRDefault="00BD005C">
      <w:pPr>
        <w:pStyle w:val="BodyText"/>
        <w:spacing w:before="6"/>
        <w:ind w:left="0"/>
        <w:rPr>
          <w:b/>
          <w:sz w:val="37"/>
        </w:rPr>
      </w:pPr>
    </w:p>
    <w:p w:rsidR="00BD005C" w:rsidRDefault="00492D68">
      <w:pPr>
        <w:pStyle w:val="BodyText"/>
        <w:spacing w:line="309" w:lineRule="exact"/>
      </w:pPr>
      <w:r>
        <w:rPr>
          <w:color w:val="231F20"/>
        </w:rPr>
        <w:t>Authors:</w:t>
      </w:r>
    </w:p>
    <w:p w:rsidR="00BD005C" w:rsidRDefault="00492D68">
      <w:pPr>
        <w:pStyle w:val="BodyText"/>
        <w:spacing w:before="9" w:line="225" w:lineRule="auto"/>
        <w:ind w:right="4613"/>
      </w:pPr>
      <w:r>
        <w:rPr>
          <w:color w:val="231F20"/>
        </w:rPr>
        <w:t>Kristina Davis, MS, MSN, MPH, RN, CNL Sue Collier, MSN, RN, FABC</w:t>
      </w:r>
    </w:p>
    <w:p w:rsidR="00BD005C" w:rsidRDefault="00492D68">
      <w:pPr>
        <w:pStyle w:val="BodyText"/>
        <w:spacing w:line="225" w:lineRule="auto"/>
        <w:ind w:right="7276"/>
      </w:pPr>
      <w:r>
        <w:rPr>
          <w:color w:val="231F20"/>
        </w:rPr>
        <w:t>Jennie Situ, MPH Martina Coe, MPH</w:t>
      </w:r>
    </w:p>
    <w:p w:rsidR="00BD005C" w:rsidRDefault="00492D68">
      <w:pPr>
        <w:pStyle w:val="BodyText"/>
        <w:spacing w:line="300" w:lineRule="exact"/>
      </w:pPr>
      <w:r>
        <w:rPr>
          <w:color w:val="231F20"/>
        </w:rPr>
        <w:t>Marie Cleary-Fishman, BSN, MS, MBA, CPHQ</w:t>
      </w:r>
    </w:p>
    <w:p w:rsidR="00BD005C" w:rsidRDefault="00492D68">
      <w:pPr>
        <w:pStyle w:val="Heading2"/>
        <w:spacing w:before="275"/>
        <w:rPr>
          <w:rFonts w:ascii="ITC Galliard"/>
        </w:rPr>
      </w:pPr>
      <w:r>
        <w:rPr>
          <w:rFonts w:ascii="ITC Galliard"/>
          <w:color w:val="231F20"/>
        </w:rPr>
        <w:t xml:space="preserve">AHRQ Publication No. </w:t>
      </w:r>
      <w:r w:rsidR="00784929">
        <w:rPr>
          <w:rFonts w:ascii="ITC Galliard"/>
          <w:color w:val="231F20"/>
        </w:rPr>
        <w:t>18-000</w:t>
      </w:r>
      <w:r w:rsidR="00465187">
        <w:rPr>
          <w:rFonts w:ascii="ITC Galliard"/>
          <w:color w:val="231F20"/>
        </w:rPr>
        <w:t>8</w:t>
      </w:r>
      <w:r w:rsidR="00784929">
        <w:rPr>
          <w:rFonts w:ascii="ITC Galliard"/>
          <w:color w:val="231F20"/>
        </w:rPr>
        <w:t>-1-EF</w:t>
      </w:r>
    </w:p>
    <w:p w:rsidR="00BD005C" w:rsidRDefault="00BD005C">
      <w:pPr>
        <w:pStyle w:val="BodyText"/>
        <w:spacing w:before="5"/>
        <w:ind w:left="0"/>
        <w:rPr>
          <w:b/>
          <w:sz w:val="37"/>
        </w:rPr>
      </w:pPr>
    </w:p>
    <w:p w:rsidR="00BD005C" w:rsidRDefault="00465187">
      <w:pPr>
        <w:pStyle w:val="BodyText"/>
      </w:pPr>
      <w:r>
        <w:rPr>
          <w:color w:val="231F20"/>
        </w:rPr>
        <w:t>November</w:t>
      </w:r>
      <w:r w:rsidR="00492D68">
        <w:rPr>
          <w:color w:val="231F20"/>
        </w:rPr>
        <w:t xml:space="preserve"> 2017</w:t>
      </w:r>
    </w:p>
    <w:p w:rsidR="00BD005C" w:rsidRDefault="00BD005C">
      <w:pPr>
        <w:sectPr w:rsidR="00BD005C">
          <w:footerReference w:type="even" r:id="rId8"/>
          <w:footerReference w:type="default" r:id="rId9"/>
          <w:type w:val="continuous"/>
          <w:pgSz w:w="12240" w:h="15840"/>
          <w:pgMar w:top="1180" w:right="1320" w:bottom="1500" w:left="1340" w:header="720" w:footer="1304" w:gutter="0"/>
          <w:pgNumType w:start="1"/>
          <w:cols w:space="720"/>
        </w:sectPr>
      </w:pPr>
    </w:p>
    <w:p w:rsidR="00BD005C" w:rsidRDefault="00BD005C">
      <w:pPr>
        <w:pStyle w:val="BodyText"/>
        <w:ind w:left="0"/>
        <w:rPr>
          <w:sz w:val="20"/>
        </w:rPr>
      </w:pPr>
    </w:p>
    <w:p w:rsidR="00BD005C" w:rsidRDefault="00BD005C">
      <w:pPr>
        <w:pStyle w:val="BodyText"/>
        <w:ind w:left="0"/>
        <w:rPr>
          <w:sz w:val="20"/>
        </w:rPr>
      </w:pPr>
    </w:p>
    <w:p w:rsidR="00BD005C" w:rsidRDefault="00BD005C">
      <w:pPr>
        <w:pStyle w:val="BodyText"/>
        <w:ind w:left="0"/>
        <w:rPr>
          <w:sz w:val="20"/>
        </w:rPr>
      </w:pPr>
    </w:p>
    <w:p w:rsidR="00BD005C" w:rsidRDefault="00BD005C">
      <w:pPr>
        <w:pStyle w:val="BodyText"/>
        <w:ind w:left="0"/>
        <w:rPr>
          <w:sz w:val="20"/>
        </w:rPr>
      </w:pPr>
    </w:p>
    <w:p w:rsidR="00BD005C" w:rsidRDefault="00BD005C">
      <w:pPr>
        <w:pStyle w:val="BodyText"/>
        <w:ind w:left="0"/>
        <w:rPr>
          <w:sz w:val="20"/>
        </w:rPr>
      </w:pPr>
    </w:p>
    <w:p w:rsidR="00BD005C" w:rsidRDefault="00BD005C">
      <w:pPr>
        <w:pStyle w:val="BodyText"/>
        <w:ind w:left="0"/>
        <w:rPr>
          <w:sz w:val="20"/>
        </w:rPr>
      </w:pPr>
    </w:p>
    <w:p w:rsidR="00BD005C" w:rsidRDefault="00BD005C">
      <w:pPr>
        <w:pStyle w:val="BodyText"/>
        <w:ind w:left="0"/>
        <w:rPr>
          <w:sz w:val="20"/>
        </w:rPr>
      </w:pPr>
    </w:p>
    <w:p w:rsidR="00BD005C" w:rsidRDefault="00BD005C">
      <w:pPr>
        <w:pStyle w:val="BodyText"/>
        <w:ind w:left="0"/>
        <w:rPr>
          <w:sz w:val="20"/>
        </w:rPr>
      </w:pPr>
    </w:p>
    <w:p w:rsidR="00BD005C" w:rsidRDefault="00BD005C">
      <w:pPr>
        <w:pStyle w:val="BodyText"/>
        <w:ind w:left="0"/>
        <w:rPr>
          <w:sz w:val="20"/>
        </w:rPr>
      </w:pPr>
    </w:p>
    <w:p w:rsidR="00BD005C" w:rsidRDefault="00BD005C">
      <w:pPr>
        <w:pStyle w:val="BodyText"/>
        <w:ind w:left="0"/>
        <w:rPr>
          <w:sz w:val="20"/>
        </w:rPr>
      </w:pPr>
    </w:p>
    <w:p w:rsidR="00BD005C" w:rsidRDefault="00BD005C">
      <w:pPr>
        <w:pStyle w:val="BodyText"/>
        <w:ind w:left="0"/>
        <w:rPr>
          <w:sz w:val="20"/>
        </w:rPr>
      </w:pPr>
    </w:p>
    <w:p w:rsidR="00BD005C" w:rsidRDefault="00BD005C">
      <w:pPr>
        <w:pStyle w:val="BodyText"/>
        <w:ind w:left="0"/>
        <w:rPr>
          <w:sz w:val="20"/>
        </w:rPr>
      </w:pPr>
    </w:p>
    <w:p w:rsidR="00BD005C" w:rsidRDefault="00BD005C">
      <w:pPr>
        <w:pStyle w:val="BodyText"/>
        <w:ind w:left="0"/>
        <w:rPr>
          <w:sz w:val="20"/>
        </w:rPr>
      </w:pPr>
    </w:p>
    <w:p w:rsidR="00BD005C" w:rsidRDefault="00BD005C">
      <w:pPr>
        <w:pStyle w:val="BodyText"/>
        <w:ind w:left="0"/>
        <w:rPr>
          <w:sz w:val="20"/>
        </w:rPr>
      </w:pPr>
    </w:p>
    <w:p w:rsidR="00BD005C" w:rsidRDefault="00BD005C">
      <w:pPr>
        <w:pStyle w:val="BodyText"/>
        <w:ind w:left="0"/>
        <w:rPr>
          <w:sz w:val="20"/>
        </w:rPr>
      </w:pPr>
    </w:p>
    <w:p w:rsidR="00BD005C" w:rsidRDefault="00BD005C">
      <w:pPr>
        <w:pStyle w:val="BodyText"/>
        <w:ind w:left="0"/>
        <w:rPr>
          <w:sz w:val="20"/>
        </w:rPr>
      </w:pPr>
    </w:p>
    <w:p w:rsidR="00BD005C" w:rsidRDefault="00BD005C">
      <w:pPr>
        <w:pStyle w:val="BodyText"/>
        <w:ind w:left="0"/>
        <w:rPr>
          <w:sz w:val="20"/>
        </w:rPr>
      </w:pPr>
    </w:p>
    <w:p w:rsidR="00BD005C" w:rsidRDefault="00BD005C">
      <w:pPr>
        <w:pStyle w:val="BodyText"/>
        <w:ind w:left="0"/>
        <w:rPr>
          <w:sz w:val="20"/>
        </w:rPr>
      </w:pPr>
    </w:p>
    <w:p w:rsidR="00BD005C" w:rsidRDefault="00BD005C">
      <w:pPr>
        <w:pStyle w:val="BodyText"/>
        <w:ind w:left="0"/>
        <w:rPr>
          <w:sz w:val="20"/>
        </w:rPr>
      </w:pPr>
    </w:p>
    <w:p w:rsidR="00BD005C" w:rsidRDefault="00BD005C">
      <w:pPr>
        <w:pStyle w:val="BodyText"/>
        <w:ind w:left="0"/>
        <w:rPr>
          <w:sz w:val="20"/>
        </w:rPr>
      </w:pPr>
    </w:p>
    <w:p w:rsidR="00BD005C" w:rsidRDefault="00BD005C">
      <w:pPr>
        <w:pStyle w:val="BodyText"/>
        <w:ind w:left="0"/>
        <w:rPr>
          <w:sz w:val="20"/>
        </w:rPr>
      </w:pPr>
    </w:p>
    <w:p w:rsidR="00BD005C" w:rsidRDefault="00BD005C">
      <w:pPr>
        <w:pStyle w:val="BodyText"/>
        <w:ind w:left="0"/>
        <w:rPr>
          <w:sz w:val="20"/>
        </w:rPr>
      </w:pPr>
    </w:p>
    <w:p w:rsidR="00BD005C" w:rsidRDefault="00BD005C">
      <w:pPr>
        <w:pStyle w:val="BodyText"/>
        <w:ind w:left="0"/>
        <w:rPr>
          <w:sz w:val="20"/>
        </w:rPr>
      </w:pPr>
    </w:p>
    <w:p w:rsidR="00BD005C" w:rsidRDefault="00BD005C">
      <w:pPr>
        <w:pStyle w:val="BodyText"/>
        <w:ind w:left="0"/>
        <w:rPr>
          <w:sz w:val="20"/>
        </w:rPr>
      </w:pPr>
    </w:p>
    <w:p w:rsidR="00BD005C" w:rsidRDefault="00BD005C">
      <w:pPr>
        <w:pStyle w:val="BodyText"/>
        <w:ind w:left="0"/>
        <w:rPr>
          <w:sz w:val="20"/>
        </w:rPr>
      </w:pPr>
    </w:p>
    <w:p w:rsidR="00BD005C" w:rsidRDefault="00BD005C">
      <w:pPr>
        <w:pStyle w:val="BodyText"/>
        <w:ind w:left="0"/>
        <w:rPr>
          <w:sz w:val="20"/>
        </w:rPr>
      </w:pPr>
    </w:p>
    <w:p w:rsidR="00BD005C" w:rsidRDefault="00BD005C">
      <w:pPr>
        <w:pStyle w:val="BodyText"/>
        <w:ind w:left="0"/>
        <w:rPr>
          <w:sz w:val="20"/>
        </w:rPr>
      </w:pPr>
    </w:p>
    <w:p w:rsidR="00BD005C" w:rsidRDefault="00BD005C">
      <w:pPr>
        <w:pStyle w:val="BodyText"/>
        <w:ind w:left="0"/>
        <w:rPr>
          <w:sz w:val="20"/>
        </w:rPr>
      </w:pPr>
    </w:p>
    <w:p w:rsidR="00BD005C" w:rsidRDefault="00BD005C">
      <w:pPr>
        <w:pStyle w:val="BodyText"/>
        <w:ind w:left="0"/>
        <w:rPr>
          <w:sz w:val="20"/>
        </w:rPr>
      </w:pPr>
    </w:p>
    <w:p w:rsidR="00BD005C" w:rsidRDefault="00BD005C">
      <w:pPr>
        <w:pStyle w:val="BodyText"/>
        <w:ind w:left="0"/>
        <w:rPr>
          <w:sz w:val="20"/>
        </w:rPr>
      </w:pPr>
    </w:p>
    <w:p w:rsidR="00BD005C" w:rsidRDefault="00BD005C">
      <w:pPr>
        <w:pStyle w:val="BodyText"/>
        <w:ind w:left="0"/>
        <w:rPr>
          <w:sz w:val="20"/>
        </w:rPr>
      </w:pPr>
    </w:p>
    <w:p w:rsidR="00BD005C" w:rsidRDefault="00BD005C">
      <w:pPr>
        <w:pStyle w:val="BodyText"/>
        <w:ind w:left="0"/>
        <w:rPr>
          <w:sz w:val="20"/>
        </w:rPr>
      </w:pPr>
    </w:p>
    <w:p w:rsidR="00BD005C" w:rsidRDefault="00BD005C">
      <w:pPr>
        <w:pStyle w:val="BodyText"/>
        <w:ind w:left="0"/>
        <w:rPr>
          <w:sz w:val="20"/>
        </w:rPr>
      </w:pPr>
    </w:p>
    <w:p w:rsidR="00BD005C" w:rsidRDefault="00BD005C">
      <w:pPr>
        <w:pStyle w:val="BodyText"/>
        <w:spacing w:before="1"/>
        <w:ind w:left="0"/>
        <w:rPr>
          <w:sz w:val="15"/>
        </w:rPr>
      </w:pPr>
    </w:p>
    <w:p w:rsidR="00BD005C" w:rsidRDefault="00492D68">
      <w:pPr>
        <w:pStyle w:val="Heading2"/>
        <w:spacing w:before="100"/>
        <w:ind w:left="300"/>
        <w:rPr>
          <w:rFonts w:ascii="ITC Galliard"/>
        </w:rPr>
      </w:pPr>
      <w:r>
        <w:rPr>
          <w:rFonts w:ascii="ITC Galliard"/>
          <w:color w:val="231F20"/>
        </w:rPr>
        <w:t>Suggested Citation:</w:t>
      </w:r>
    </w:p>
    <w:p w:rsidR="00BD005C" w:rsidRDefault="00492D68">
      <w:pPr>
        <w:pStyle w:val="BodyText"/>
        <w:spacing w:before="194" w:line="225" w:lineRule="auto"/>
        <w:ind w:left="300" w:right="755"/>
      </w:pPr>
      <w:r>
        <w:rPr>
          <w:color w:val="231F20"/>
        </w:rPr>
        <w:t>Davis K</w:t>
      </w:r>
      <w:r w:rsidR="00B61D2B">
        <w:rPr>
          <w:color w:val="231F20"/>
        </w:rPr>
        <w:t>.</w:t>
      </w:r>
      <w:r>
        <w:rPr>
          <w:color w:val="231F20"/>
        </w:rPr>
        <w:t>, Collier S</w:t>
      </w:r>
      <w:r w:rsidR="00B61D2B">
        <w:rPr>
          <w:color w:val="231F20"/>
        </w:rPr>
        <w:t>.</w:t>
      </w:r>
      <w:r>
        <w:rPr>
          <w:color w:val="231F20"/>
        </w:rPr>
        <w:t>, Situ J</w:t>
      </w:r>
      <w:r w:rsidR="00B61D2B">
        <w:rPr>
          <w:color w:val="231F20"/>
        </w:rPr>
        <w:t>.</w:t>
      </w:r>
      <w:r>
        <w:rPr>
          <w:color w:val="231F20"/>
        </w:rPr>
        <w:t xml:space="preserve">, et al. A Toolkit to Engage High-Risk Patients in Safe Transitions Across Ambulatory Settings. AHRQ Publication No. </w:t>
      </w:r>
      <w:r w:rsidR="00784929">
        <w:rPr>
          <w:color w:val="231F20"/>
        </w:rPr>
        <w:t>18-0005-1-EF</w:t>
      </w:r>
      <w:r>
        <w:rPr>
          <w:color w:val="231F20"/>
        </w:rPr>
        <w:t xml:space="preserve"> Rockville (MD): Agency for Healthcare Research and Quality; September 2017.</w:t>
      </w:r>
    </w:p>
    <w:p w:rsidR="00BD005C" w:rsidRDefault="00BD005C">
      <w:pPr>
        <w:pStyle w:val="BodyText"/>
        <w:ind w:left="0"/>
        <w:rPr>
          <w:sz w:val="20"/>
        </w:rPr>
      </w:pPr>
    </w:p>
    <w:p w:rsidR="00BD005C" w:rsidRDefault="00BF5657">
      <w:pPr>
        <w:pStyle w:val="BodyText"/>
        <w:spacing w:before="2"/>
        <w:ind w:left="0"/>
      </w:pPr>
      <w:r>
        <w:rPr>
          <w:noProof/>
        </w:rPr>
        <mc:AlternateContent>
          <mc:Choice Requires="wps">
            <w:drawing>
              <wp:anchor distT="0" distB="0" distL="0" distR="0" simplePos="0" relativeHeight="251649024" behindDoc="0" locked="0" layoutInCell="1" allowOverlap="1">
                <wp:simplePos x="0" y="0"/>
                <wp:positionH relativeFrom="page">
                  <wp:posOffset>798830</wp:posOffset>
                </wp:positionH>
                <wp:positionV relativeFrom="paragraph">
                  <wp:posOffset>234950</wp:posOffset>
                </wp:positionV>
                <wp:extent cx="6144260" cy="1389380"/>
                <wp:effectExtent l="8255" t="6350" r="10160" b="13970"/>
                <wp:wrapTopAndBottom/>
                <wp:docPr id="7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260" cy="138938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3E0B87" w:rsidRDefault="003E0B87">
                            <w:pPr>
                              <w:pStyle w:val="BodyText"/>
                              <w:spacing w:before="75" w:line="225" w:lineRule="auto"/>
                              <w:ind w:left="172" w:right="49"/>
                            </w:pPr>
                            <w:r>
                              <w:rPr>
                                <w:color w:val="231F20"/>
                              </w:rPr>
                              <w:t>None of the investigators has any affiliations or financial involvement that conflicts with the material presented in this report.</w:t>
                            </w:r>
                          </w:p>
                          <w:p w:rsidR="003E0B87" w:rsidRDefault="003E0B87">
                            <w:pPr>
                              <w:pStyle w:val="BodyText"/>
                              <w:spacing w:before="200" w:line="225" w:lineRule="auto"/>
                              <w:ind w:left="172" w:right="49"/>
                            </w:pPr>
                            <w:r>
                              <w:rPr>
                                <w:color w:val="231F20"/>
                              </w:rPr>
                              <w:t>This project was funded by the Agency for Healthcare Research and Quality (AHRQ), U.S. Department of Health and Human Services. The opinions expressed in this document are those of the authors and do not reflect the official position of AHRQ or the U.S. Department of Health and Human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26" type="#_x0000_t202" style="position:absolute;margin-left:62.9pt;margin-top:18.5pt;width:483.8pt;height:109.4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" filled="f" strokecolor="#231f20" strokeweight="1pt">
                <v:textbox inset="0,0,0,0">
                  <w:txbxContent>
                    <w:p w:rsidR="003E0B87" w:rsidRDefault="003E0B87">
                      <w:pPr>
                        <w:pStyle w:val="BodyText"/>
                        <w:spacing w:before="75" w:line="225" w:lineRule="auto"/>
                        <w:ind w:left="172" w:right="49"/>
                      </w:pPr>
                      <w:r>
                        <w:rPr>
                          <w:color w:val="231F20"/>
                        </w:rPr>
                        <w:t>None of the investigators has any affiliations or financial involvement that conflicts with the material presented in this report.</w:t>
                      </w:r>
                    </w:p>
                    <w:p w:rsidR="003E0B87" w:rsidRDefault="003E0B87">
                      <w:pPr>
                        <w:pStyle w:val="BodyText"/>
                        <w:spacing w:before="200" w:line="225" w:lineRule="auto"/>
                        <w:ind w:left="172" w:right="49"/>
                      </w:pPr>
                      <w:r>
                        <w:rPr>
                          <w:color w:val="231F20"/>
                        </w:rPr>
                        <w:t>This project was funded by the Agency for Healthcare Research and Quality (AHRQ), U.S. Department of Health and Human Services. The opinions expressed in this document are those of the authors and do not reflect the official position of AHRQ or the U.S. Department of Health and Human Services.</w:t>
                      </w:r>
                    </w:p>
                  </w:txbxContent>
                </v:textbox>
                <w10:wrap type="topAndBottom" anchorx="page"/>
              </v:shape>
            </w:pict>
          </mc:Fallback>
        </mc:AlternateContent>
      </w:r>
    </w:p>
    <w:p w:rsidR="00BD005C" w:rsidRDefault="00BD005C">
      <w:pPr>
        <w:sectPr w:rsidR="00BD005C">
          <w:pgSz w:w="12240" w:h="15840"/>
          <w:pgMar w:top="1500" w:right="1200" w:bottom="1500" w:left="1140" w:header="0" w:footer="1304" w:gutter="0"/>
          <w:cols w:space="720"/>
        </w:sectPr>
      </w:pPr>
    </w:p>
    <w:p w:rsidR="00BD005C" w:rsidRDefault="00492D68">
      <w:pPr>
        <w:pStyle w:val="Heading1"/>
      </w:pPr>
      <w:r>
        <w:rPr>
          <w:color w:val="009AA5"/>
        </w:rPr>
        <w:lastRenderedPageBreak/>
        <w:t>Preface</w:t>
      </w:r>
    </w:p>
    <w:p w:rsidR="00BD005C" w:rsidRDefault="00492D68">
      <w:pPr>
        <w:spacing w:before="172" w:line="225" w:lineRule="auto"/>
        <w:ind w:left="100" w:right="110"/>
        <w:rPr>
          <w:i/>
          <w:sz w:val="26"/>
        </w:rPr>
      </w:pPr>
      <w:r>
        <w:rPr>
          <w:i/>
          <w:color w:val="231F20"/>
          <w:sz w:val="26"/>
        </w:rPr>
        <w:t>This project was funded as an Accelerating Change and Transformation in Organizations and Networks III (ACTION III) task order contract. ACTION III fosters public–private collaboration in rapid-cycle, field-based studies designed to improve care delivery, a</w:t>
      </w:r>
      <w:r w:rsidR="00FA6C52">
        <w:rPr>
          <w:i/>
          <w:color w:val="231F20"/>
          <w:sz w:val="26"/>
        </w:rPr>
        <w:t>nd to disseminate and implement</w:t>
      </w:r>
      <w:r>
        <w:rPr>
          <w:i/>
          <w:color w:val="231F20"/>
          <w:sz w:val="26"/>
        </w:rPr>
        <w:t xml:space="preserve"> successful care delivery models and evidence-based products and tools across diverse care settings. ACTION III projects leverage an impressive cadre of nationally</w:t>
      </w:r>
      <w:r w:rsidR="00FA6C52">
        <w:rPr>
          <w:i/>
          <w:color w:val="231F20"/>
          <w:sz w:val="26"/>
        </w:rPr>
        <w:t xml:space="preserve"> </w:t>
      </w:r>
      <w:r>
        <w:rPr>
          <w:i/>
          <w:color w:val="231F20"/>
          <w:sz w:val="26"/>
        </w:rPr>
        <w:t xml:space="preserve">recognized researchers as well as diverse health care systems and care settings within which the application and uptake of new knowledge can be tested. For more information about ACTION III, go to </w:t>
      </w:r>
      <w:hyperlink r:id="rId10">
        <w:r>
          <w:rPr>
            <w:i/>
            <w:color w:val="233E5F"/>
            <w:sz w:val="26"/>
            <w:u w:val="single" w:color="231F20"/>
          </w:rPr>
          <w:t>http://www.ahrq.gov/research/findings/factsheets/translating/action3/</w:t>
        </w:r>
      </w:hyperlink>
      <w:r>
        <w:rPr>
          <w:i/>
          <w:color w:val="233E5F"/>
          <w:sz w:val="26"/>
        </w:rPr>
        <w:t xml:space="preserve"> </w:t>
      </w:r>
      <w:hyperlink r:id="rId11">
        <w:r>
          <w:rPr>
            <w:i/>
            <w:color w:val="233E5F"/>
            <w:sz w:val="26"/>
            <w:u w:val="single" w:color="231F20"/>
          </w:rPr>
          <w:t>index.html</w:t>
        </w:r>
      </w:hyperlink>
      <w:r>
        <w:rPr>
          <w:i/>
          <w:color w:val="231F20"/>
          <w:sz w:val="26"/>
        </w:rPr>
        <w:t>.</w:t>
      </w:r>
    </w:p>
    <w:p w:rsidR="00BD005C" w:rsidRDefault="00492D68" w:rsidP="00FA6C52">
      <w:pPr>
        <w:pStyle w:val="BodyText"/>
        <w:spacing w:before="195" w:line="225" w:lineRule="auto"/>
        <w:ind w:right="302"/>
      </w:pPr>
      <w:r>
        <w:rPr>
          <w:b/>
          <w:color w:val="231F20"/>
        </w:rPr>
        <w:t xml:space="preserve">Acknowledgements: </w:t>
      </w:r>
      <w:r>
        <w:rPr>
          <w:color w:val="231F20"/>
        </w:rPr>
        <w:t>The opinions expressed in this document are those of the authors and do not reflect the official position of AHRQ or the U.S. Department of Health and Human Services. We thank our colleagues; members of the review panel, key personnel, and technical expert panel; and the pilot sites who provided</w:t>
      </w:r>
      <w:r w:rsidR="00FA6C52">
        <w:t xml:space="preserve"> </w:t>
      </w:r>
      <w:r>
        <w:rPr>
          <w:color w:val="231F20"/>
        </w:rPr>
        <w:t>insight and expertise through their edits and participation in the development of the toolkit. All quotes contained in the document are from staff members at the pilot sites.</w:t>
      </w:r>
    </w:p>
    <w:p w:rsidR="00BD005C" w:rsidRDefault="00BD005C">
      <w:pPr>
        <w:spacing w:line="225" w:lineRule="auto"/>
        <w:sectPr w:rsidR="00BD005C">
          <w:pgSz w:w="12240" w:h="15840"/>
          <w:pgMar w:top="1300" w:right="1320" w:bottom="1500" w:left="1340" w:header="0" w:footer="1304" w:gutter="0"/>
          <w:cols w:space="720"/>
        </w:sectPr>
      </w:pPr>
    </w:p>
    <w:p w:rsidR="00BD005C" w:rsidRDefault="00492D68">
      <w:pPr>
        <w:pStyle w:val="Heading1"/>
      </w:pPr>
      <w:r>
        <w:rPr>
          <w:color w:val="009AA5"/>
        </w:rPr>
        <w:lastRenderedPageBreak/>
        <w:t>Contents</w:t>
      </w:r>
    </w:p>
    <w:p w:rsidR="00BD005C" w:rsidRDefault="00BD005C">
      <w:pPr>
        <w:sectPr w:rsidR="00BD005C">
          <w:pgSz w:w="12240" w:h="15840"/>
          <w:pgMar w:top="1300" w:right="1320" w:bottom="1568" w:left="1340" w:header="0" w:footer="1304" w:gutter="0"/>
          <w:cols w:space="720"/>
        </w:sectPr>
      </w:pPr>
    </w:p>
    <w:sdt>
      <w:sdtPr>
        <w:id w:val="2125492071"/>
        <w:docPartObj>
          <w:docPartGallery w:val="Table of Contents"/>
          <w:docPartUnique/>
        </w:docPartObj>
      </w:sdtPr>
      <w:sdtContent>
        <w:p w:rsidR="00BD005C" w:rsidRDefault="003E0B87">
          <w:pPr>
            <w:pStyle w:val="TOC1"/>
            <w:tabs>
              <w:tab w:val="right" w:leader="dot" w:pos="9459"/>
            </w:tabs>
            <w:spacing w:before="153"/>
          </w:pPr>
          <w:hyperlink w:anchor="_bookmark0" w:history="1">
            <w:r w:rsidR="00492D68">
              <w:rPr>
                <w:color w:val="231F20"/>
              </w:rPr>
              <w:t>Executive</w:t>
            </w:r>
            <w:r w:rsidR="00492D68">
              <w:rPr>
                <w:color w:val="231F20"/>
                <w:spacing w:val="-27"/>
              </w:rPr>
              <w:t xml:space="preserve"> </w:t>
            </w:r>
            <w:r w:rsidR="00492D68">
              <w:rPr>
                <w:color w:val="231F20"/>
              </w:rPr>
              <w:t>Summary</w:t>
            </w:r>
            <w:r w:rsidR="00492D68">
              <w:rPr>
                <w:color w:val="231F20"/>
              </w:rPr>
              <w:tab/>
              <w:t>6</w:t>
            </w:r>
          </w:hyperlink>
        </w:p>
        <w:p w:rsidR="00BD005C" w:rsidRDefault="003E0B87">
          <w:pPr>
            <w:pStyle w:val="TOC1"/>
            <w:tabs>
              <w:tab w:val="right" w:leader="dot" w:pos="9460"/>
            </w:tabs>
          </w:pPr>
          <w:hyperlink w:anchor="_bookmark1" w:history="1">
            <w:r w:rsidR="00492D68">
              <w:rPr>
                <w:color w:val="231F20"/>
              </w:rPr>
              <w:t>Pilot Site</w:t>
            </w:r>
            <w:r w:rsidR="00492D68">
              <w:rPr>
                <w:color w:val="231F20"/>
                <w:spacing w:val="-40"/>
              </w:rPr>
              <w:t xml:space="preserve"> </w:t>
            </w:r>
            <w:r w:rsidR="00492D68">
              <w:rPr>
                <w:color w:val="231F20"/>
              </w:rPr>
              <w:t>Case</w:t>
            </w:r>
            <w:r w:rsidR="00492D68">
              <w:rPr>
                <w:color w:val="231F20"/>
                <w:spacing w:val="-20"/>
              </w:rPr>
              <w:t xml:space="preserve"> </w:t>
            </w:r>
            <w:r w:rsidR="00492D68">
              <w:rPr>
                <w:color w:val="231F20"/>
                <w:spacing w:val="-5"/>
              </w:rPr>
              <w:t>Study</w:t>
            </w:r>
            <w:r w:rsidR="00492D68">
              <w:rPr>
                <w:color w:val="231F20"/>
                <w:spacing w:val="-5"/>
              </w:rPr>
              <w:tab/>
            </w:r>
            <w:r w:rsidR="00492D68">
              <w:rPr>
                <w:color w:val="231F20"/>
              </w:rPr>
              <w:t>7</w:t>
            </w:r>
          </w:hyperlink>
        </w:p>
        <w:p w:rsidR="00BD005C" w:rsidRDefault="003E0B87">
          <w:pPr>
            <w:pStyle w:val="TOC1"/>
            <w:tabs>
              <w:tab w:val="right" w:leader="dot" w:pos="9459"/>
            </w:tabs>
          </w:pPr>
          <w:hyperlink w:anchor="_bookmark2" w:history="1">
            <w:r w:rsidR="00492D68">
              <w:rPr>
                <w:color w:val="231F20"/>
              </w:rPr>
              <w:t>Project</w:t>
            </w:r>
            <w:r w:rsidR="00492D68">
              <w:rPr>
                <w:color w:val="231F20"/>
                <w:spacing w:val="3"/>
              </w:rPr>
              <w:t xml:space="preserve"> </w:t>
            </w:r>
            <w:r w:rsidR="00492D68">
              <w:rPr>
                <w:color w:val="231F20"/>
              </w:rPr>
              <w:t>Overview</w:t>
            </w:r>
            <w:r w:rsidR="00492D68">
              <w:rPr>
                <w:color w:val="231F20"/>
              </w:rPr>
              <w:tab/>
              <w:t>9</w:t>
            </w:r>
          </w:hyperlink>
        </w:p>
        <w:p w:rsidR="00BD005C" w:rsidRDefault="003E0B87">
          <w:pPr>
            <w:pStyle w:val="TOC2"/>
            <w:tabs>
              <w:tab w:val="right" w:leader="dot" w:pos="9459"/>
            </w:tabs>
          </w:pPr>
          <w:hyperlink w:anchor="_bookmark2" w:history="1">
            <w:r w:rsidR="00492D68">
              <w:rPr>
                <w:color w:val="231F20"/>
              </w:rPr>
              <w:t>Objectives</w:t>
            </w:r>
            <w:r w:rsidR="00492D68">
              <w:rPr>
                <w:color w:val="231F20"/>
              </w:rPr>
              <w:tab/>
              <w:t>9</w:t>
            </w:r>
          </w:hyperlink>
        </w:p>
        <w:p w:rsidR="00BD005C" w:rsidRDefault="003E0B87">
          <w:pPr>
            <w:pStyle w:val="TOC2"/>
            <w:tabs>
              <w:tab w:val="right" w:leader="dot" w:pos="9459"/>
            </w:tabs>
          </w:pPr>
          <w:hyperlink w:anchor="_bookmark2" w:history="1">
            <w:r w:rsidR="00492D68">
              <w:rPr>
                <w:color w:val="231F20"/>
                <w:spacing w:val="-3"/>
              </w:rPr>
              <w:t>Target</w:t>
            </w:r>
            <w:r w:rsidR="00492D68">
              <w:rPr>
                <w:color w:val="231F20"/>
                <w:spacing w:val="20"/>
              </w:rPr>
              <w:t xml:space="preserve"> </w:t>
            </w:r>
            <w:r w:rsidR="00492D68">
              <w:rPr>
                <w:color w:val="231F20"/>
              </w:rPr>
              <w:t>Audience</w:t>
            </w:r>
            <w:r w:rsidR="00492D68">
              <w:rPr>
                <w:color w:val="231F20"/>
              </w:rPr>
              <w:tab/>
              <w:t>9</w:t>
            </w:r>
          </w:hyperlink>
        </w:p>
        <w:p w:rsidR="00BD005C" w:rsidRDefault="003E0B87">
          <w:pPr>
            <w:pStyle w:val="TOC2"/>
            <w:tabs>
              <w:tab w:val="right" w:leader="dot" w:pos="9457"/>
            </w:tabs>
          </w:pPr>
          <w:hyperlink w:anchor="_bookmark3" w:history="1">
            <w:r w:rsidR="00492D68">
              <w:rPr>
                <w:color w:val="231F20"/>
              </w:rPr>
              <w:t>Theory</w:t>
            </w:r>
            <w:r w:rsidR="00492D68">
              <w:rPr>
                <w:color w:val="231F20"/>
              </w:rPr>
              <w:tab/>
              <w:t>10</w:t>
            </w:r>
          </w:hyperlink>
        </w:p>
        <w:p w:rsidR="00BD005C" w:rsidRDefault="003E0B87">
          <w:pPr>
            <w:pStyle w:val="TOC2"/>
            <w:tabs>
              <w:tab w:val="right" w:leader="dot" w:pos="9459"/>
            </w:tabs>
          </w:pPr>
          <w:hyperlink w:anchor="_bookmark4" w:history="1">
            <w:r w:rsidR="00492D68">
              <w:rPr>
                <w:color w:val="231F20"/>
              </w:rPr>
              <w:t>Evidenced-based</w:t>
            </w:r>
            <w:r w:rsidR="00492D68">
              <w:rPr>
                <w:color w:val="231F20"/>
                <w:spacing w:val="-24"/>
              </w:rPr>
              <w:t xml:space="preserve"> </w:t>
            </w:r>
            <w:r w:rsidR="00492D68">
              <w:rPr>
                <w:color w:val="231F20"/>
                <w:spacing w:val="-3"/>
              </w:rPr>
              <w:t>Tools.</w:t>
            </w:r>
            <w:r w:rsidR="00492D68">
              <w:rPr>
                <w:color w:val="231F20"/>
                <w:spacing w:val="-3"/>
              </w:rPr>
              <w:tab/>
            </w:r>
            <w:r w:rsidR="00492D68">
              <w:rPr>
                <w:color w:val="231F20"/>
              </w:rPr>
              <w:t>12</w:t>
            </w:r>
          </w:hyperlink>
        </w:p>
        <w:p w:rsidR="00BD005C" w:rsidRDefault="003E0B87">
          <w:pPr>
            <w:pStyle w:val="TOC1"/>
            <w:tabs>
              <w:tab w:val="right" w:leader="dot" w:pos="9459"/>
            </w:tabs>
          </w:pPr>
          <w:hyperlink w:anchor="_bookmark5" w:history="1">
            <w:r w:rsidR="00492D68">
              <w:rPr>
                <w:color w:val="231F20"/>
              </w:rPr>
              <w:t>Development.</w:t>
            </w:r>
            <w:r w:rsidR="00492D68">
              <w:rPr>
                <w:color w:val="231F20"/>
              </w:rPr>
              <w:tab/>
              <w:t>13</w:t>
            </w:r>
          </w:hyperlink>
        </w:p>
        <w:p w:rsidR="00BD005C" w:rsidRDefault="003E0B87">
          <w:pPr>
            <w:pStyle w:val="TOC2"/>
            <w:tabs>
              <w:tab w:val="right" w:leader="dot" w:pos="9459"/>
            </w:tabs>
          </w:pPr>
          <w:hyperlink w:anchor="_bookmark5" w:history="1">
            <w:r w:rsidR="00492D68">
              <w:rPr>
                <w:color w:val="231F20"/>
              </w:rPr>
              <w:t>Study</w:t>
            </w:r>
            <w:r w:rsidR="00784929">
              <w:rPr>
                <w:color w:val="231F20"/>
              </w:rPr>
              <w:t xml:space="preserve"> </w:t>
            </w:r>
            <w:r w:rsidR="00492D68">
              <w:rPr>
                <w:color w:val="231F20"/>
              </w:rPr>
              <w:t>Design.</w:t>
            </w:r>
            <w:r w:rsidR="00492D68">
              <w:rPr>
                <w:color w:val="231F20"/>
              </w:rPr>
              <w:tab/>
              <w:t>13</w:t>
            </w:r>
          </w:hyperlink>
        </w:p>
        <w:p w:rsidR="00BD005C" w:rsidRDefault="003E0B87">
          <w:pPr>
            <w:pStyle w:val="TOC2"/>
            <w:tabs>
              <w:tab w:val="right" w:leader="dot" w:pos="9460"/>
            </w:tabs>
          </w:pPr>
          <w:hyperlink w:anchor="_bookmark5" w:history="1">
            <w:r w:rsidR="00492D68">
              <w:rPr>
                <w:color w:val="231F20"/>
                <w:spacing w:val="-3"/>
              </w:rPr>
              <w:t xml:space="preserve">Toolkit </w:t>
            </w:r>
            <w:r w:rsidR="00492D68">
              <w:rPr>
                <w:color w:val="231F20"/>
              </w:rPr>
              <w:t>Creation</w:t>
            </w:r>
            <w:r w:rsidR="00492D68">
              <w:rPr>
                <w:color w:val="231F20"/>
                <w:spacing w:val="-43"/>
              </w:rPr>
              <w:t xml:space="preserve"> </w:t>
            </w:r>
            <w:r w:rsidR="00492D68">
              <w:rPr>
                <w:color w:val="231F20"/>
              </w:rPr>
              <w:t>and</w:t>
            </w:r>
            <w:r w:rsidR="00492D68">
              <w:rPr>
                <w:color w:val="231F20"/>
                <w:spacing w:val="-23"/>
              </w:rPr>
              <w:t xml:space="preserve"> </w:t>
            </w:r>
            <w:r w:rsidR="00492D68">
              <w:rPr>
                <w:color w:val="231F20"/>
              </w:rPr>
              <w:t>Refinement.</w:t>
            </w:r>
            <w:r w:rsidR="00492D68">
              <w:rPr>
                <w:color w:val="231F20"/>
              </w:rPr>
              <w:tab/>
              <w:t>13</w:t>
            </w:r>
          </w:hyperlink>
        </w:p>
        <w:p w:rsidR="00BD005C" w:rsidRDefault="003E0B87">
          <w:pPr>
            <w:pStyle w:val="TOC2"/>
            <w:tabs>
              <w:tab w:val="right" w:leader="dot" w:pos="9460"/>
            </w:tabs>
          </w:pPr>
          <w:hyperlink w:anchor="_bookmark6" w:history="1">
            <w:r w:rsidR="00492D68">
              <w:rPr>
                <w:color w:val="231F20"/>
              </w:rPr>
              <w:t>Description of</w:t>
            </w:r>
            <w:r w:rsidR="00784929">
              <w:rPr>
                <w:color w:val="231F20"/>
              </w:rPr>
              <w:t xml:space="preserve"> </w:t>
            </w:r>
            <w:r w:rsidR="00492D68">
              <w:rPr>
                <w:color w:val="231F20"/>
                <w:spacing w:val="-38"/>
              </w:rPr>
              <w:t xml:space="preserve"> </w:t>
            </w:r>
            <w:r w:rsidR="00492D68">
              <w:rPr>
                <w:color w:val="231F20"/>
              </w:rPr>
              <w:t>the</w:t>
            </w:r>
            <w:r w:rsidR="00492D68">
              <w:rPr>
                <w:color w:val="231F20"/>
                <w:spacing w:val="-19"/>
              </w:rPr>
              <w:t xml:space="preserve"> </w:t>
            </w:r>
            <w:r w:rsidR="00492D68">
              <w:rPr>
                <w:color w:val="231F20"/>
                <w:spacing w:val="-3"/>
              </w:rPr>
              <w:t>Toolkit</w:t>
            </w:r>
            <w:r w:rsidR="00492D68">
              <w:rPr>
                <w:color w:val="231F20"/>
                <w:spacing w:val="-3"/>
              </w:rPr>
              <w:tab/>
            </w:r>
            <w:r w:rsidR="00492D68">
              <w:rPr>
                <w:color w:val="231F20"/>
              </w:rPr>
              <w:t>15</w:t>
            </w:r>
          </w:hyperlink>
        </w:p>
        <w:p w:rsidR="00BD005C" w:rsidRDefault="003E0B87">
          <w:pPr>
            <w:pStyle w:val="TOC2"/>
            <w:tabs>
              <w:tab w:val="right" w:leader="dot" w:pos="9459"/>
            </w:tabs>
          </w:pPr>
          <w:hyperlink w:anchor="_bookmark7" w:history="1">
            <w:r w:rsidR="00492D68">
              <w:rPr>
                <w:color w:val="231F20"/>
              </w:rPr>
              <w:t>Health Information</w:t>
            </w:r>
            <w:r w:rsidR="00492D68">
              <w:rPr>
                <w:color w:val="231F20"/>
                <w:spacing w:val="-45"/>
              </w:rPr>
              <w:t xml:space="preserve"> </w:t>
            </w:r>
            <w:r w:rsidR="00492D68">
              <w:rPr>
                <w:color w:val="231F20"/>
              </w:rPr>
              <w:t>Technology</w:t>
            </w:r>
            <w:r w:rsidR="00492D68">
              <w:rPr>
                <w:color w:val="231F20"/>
                <w:spacing w:val="-23"/>
              </w:rPr>
              <w:t xml:space="preserve"> </w:t>
            </w:r>
            <w:r w:rsidR="00492D68">
              <w:rPr>
                <w:color w:val="231F20"/>
              </w:rPr>
              <w:t>(IT).</w:t>
            </w:r>
            <w:r w:rsidR="00492D68">
              <w:rPr>
                <w:color w:val="231F20"/>
              </w:rPr>
              <w:tab/>
              <w:t>17</w:t>
            </w:r>
          </w:hyperlink>
        </w:p>
        <w:p w:rsidR="00BD005C" w:rsidRDefault="00492D68">
          <w:pPr>
            <w:pStyle w:val="TOC2"/>
            <w:tabs>
              <w:tab w:val="right" w:leader="dot" w:pos="9459"/>
            </w:tabs>
            <w:ind w:left="819"/>
          </w:pPr>
          <w:r>
            <w:rPr>
              <w:color w:val="231F20"/>
            </w:rPr>
            <w:t>Selection of</w:t>
          </w:r>
          <w:r>
            <w:rPr>
              <w:color w:val="231F20"/>
              <w:spacing w:val="-26"/>
            </w:rPr>
            <w:t xml:space="preserve"> </w:t>
          </w:r>
          <w:r>
            <w:rPr>
              <w:color w:val="231F20"/>
            </w:rPr>
            <w:t>Ambulatory</w:t>
          </w:r>
          <w:r>
            <w:rPr>
              <w:color w:val="231F20"/>
              <w:spacing w:val="-13"/>
            </w:rPr>
            <w:t xml:space="preserve"> </w:t>
          </w:r>
          <w:r>
            <w:rPr>
              <w:color w:val="231F20"/>
            </w:rPr>
            <w:t>Settings.</w:t>
          </w:r>
          <w:r>
            <w:rPr>
              <w:color w:val="231F20"/>
            </w:rPr>
            <w:tab/>
          </w:r>
          <w:hyperlink w:anchor="_bookmark7" w:history="1">
            <w:r>
              <w:rPr>
                <w:color w:val="231F20"/>
              </w:rPr>
              <w:t>17</w:t>
            </w:r>
          </w:hyperlink>
        </w:p>
        <w:p w:rsidR="00BD005C" w:rsidRDefault="003E0B87">
          <w:pPr>
            <w:pStyle w:val="TOC1"/>
            <w:tabs>
              <w:tab w:val="right" w:leader="dot" w:pos="9454"/>
            </w:tabs>
          </w:pPr>
          <w:hyperlink w:anchor="_bookmark8" w:history="1">
            <w:r w:rsidR="00492D68">
              <w:rPr>
                <w:color w:val="231F20"/>
              </w:rPr>
              <w:t>Implementation.</w:t>
            </w:r>
            <w:r w:rsidR="00492D68">
              <w:rPr>
                <w:color w:val="231F20"/>
              </w:rPr>
              <w:tab/>
              <w:t>18</w:t>
            </w:r>
          </w:hyperlink>
        </w:p>
        <w:p w:rsidR="00BD005C" w:rsidRDefault="003E0B87">
          <w:pPr>
            <w:pStyle w:val="TOC2"/>
            <w:tabs>
              <w:tab w:val="right" w:leader="dot" w:pos="9454"/>
            </w:tabs>
          </w:pPr>
          <w:hyperlink w:anchor="_bookmark8" w:history="1">
            <w:r w:rsidR="00492D68">
              <w:rPr>
                <w:color w:val="231F20"/>
              </w:rPr>
              <w:t>Overview</w:t>
            </w:r>
            <w:r w:rsidR="00492D68">
              <w:rPr>
                <w:color w:val="231F20"/>
              </w:rPr>
              <w:tab/>
              <w:t>18</w:t>
            </w:r>
          </w:hyperlink>
        </w:p>
        <w:p w:rsidR="00BD005C" w:rsidRDefault="003E0B87">
          <w:pPr>
            <w:pStyle w:val="TOC2"/>
            <w:tabs>
              <w:tab w:val="right" w:leader="dot" w:pos="9459"/>
            </w:tabs>
          </w:pPr>
          <w:hyperlink w:anchor="_bookmark9" w:history="1">
            <w:r w:rsidR="00492D68">
              <w:rPr>
                <w:color w:val="231F20"/>
              </w:rPr>
              <w:t>Practice</w:t>
            </w:r>
            <w:r w:rsidR="00492D68">
              <w:rPr>
                <w:color w:val="231F20"/>
                <w:spacing w:val="-32"/>
              </w:rPr>
              <w:t xml:space="preserve"> </w:t>
            </w:r>
            <w:r w:rsidR="00492D68">
              <w:rPr>
                <w:color w:val="231F20"/>
              </w:rPr>
              <w:t>Preparation</w:t>
            </w:r>
            <w:r w:rsidR="00492D68">
              <w:rPr>
                <w:color w:val="231F20"/>
              </w:rPr>
              <w:tab/>
              <w:t>19</w:t>
            </w:r>
          </w:hyperlink>
        </w:p>
        <w:p w:rsidR="00BD005C" w:rsidRDefault="003E0B87">
          <w:pPr>
            <w:pStyle w:val="TOC3"/>
            <w:tabs>
              <w:tab w:val="right" w:leader="dot" w:pos="9450"/>
            </w:tabs>
          </w:pPr>
          <w:hyperlink w:anchor="_bookmark9" w:history="1">
            <w:r w:rsidR="00492D68">
              <w:rPr>
                <w:color w:val="231F20"/>
              </w:rPr>
              <w:t>Staff.</w:t>
            </w:r>
            <w:r w:rsidR="00492D68">
              <w:rPr>
                <w:color w:val="231F20"/>
              </w:rPr>
              <w:tab/>
              <w:t>19</w:t>
            </w:r>
          </w:hyperlink>
        </w:p>
        <w:p w:rsidR="00BD005C" w:rsidRDefault="003E0B87">
          <w:pPr>
            <w:pStyle w:val="TOC3"/>
            <w:tabs>
              <w:tab w:val="right" w:leader="dot" w:pos="9455"/>
            </w:tabs>
          </w:pPr>
          <w:hyperlink w:anchor="_bookmark9" w:history="1">
            <w:r w:rsidR="00492D68">
              <w:rPr>
                <w:color w:val="231F20"/>
                <w:spacing w:val="-6"/>
              </w:rPr>
              <w:t>Workflow</w:t>
            </w:r>
            <w:r w:rsidR="00492D68">
              <w:rPr>
                <w:color w:val="231F20"/>
                <w:spacing w:val="-6"/>
              </w:rPr>
              <w:tab/>
            </w:r>
            <w:r w:rsidR="00492D68">
              <w:rPr>
                <w:color w:val="231F20"/>
              </w:rPr>
              <w:t>19</w:t>
            </w:r>
          </w:hyperlink>
        </w:p>
        <w:p w:rsidR="00BD005C" w:rsidRDefault="003E0B87">
          <w:pPr>
            <w:pStyle w:val="TOC2"/>
            <w:tabs>
              <w:tab w:val="right" w:leader="dot" w:pos="9459"/>
            </w:tabs>
          </w:pPr>
          <w:hyperlink w:anchor="_bookmark9" w:history="1">
            <w:r w:rsidR="00492D68">
              <w:rPr>
                <w:color w:val="231F20"/>
              </w:rPr>
              <w:t>Implementation Processes.</w:t>
            </w:r>
            <w:r w:rsidR="00492D68">
              <w:rPr>
                <w:color w:val="231F20"/>
              </w:rPr>
              <w:tab/>
              <w:t>19</w:t>
            </w:r>
          </w:hyperlink>
        </w:p>
        <w:p w:rsidR="00BD005C" w:rsidRDefault="003E0B87">
          <w:pPr>
            <w:pStyle w:val="TOC1"/>
            <w:tabs>
              <w:tab w:val="right" w:leader="dot" w:pos="9455"/>
            </w:tabs>
          </w:pPr>
          <w:hyperlink w:anchor="_bookmark10" w:history="1">
            <w:r w:rsidR="00492D68">
              <w:rPr>
                <w:color w:val="231F20"/>
              </w:rPr>
              <w:t>Analysis.</w:t>
            </w:r>
            <w:r w:rsidR="00492D68">
              <w:rPr>
                <w:color w:val="231F20"/>
              </w:rPr>
              <w:tab/>
              <w:t>20</w:t>
            </w:r>
          </w:hyperlink>
        </w:p>
        <w:p w:rsidR="00BD005C" w:rsidRDefault="003E0B87">
          <w:pPr>
            <w:pStyle w:val="TOC2"/>
            <w:tabs>
              <w:tab w:val="right" w:leader="dot" w:pos="9459"/>
            </w:tabs>
          </w:pPr>
          <w:hyperlink w:anchor="_bookmark10" w:history="1">
            <w:r w:rsidR="00492D68">
              <w:rPr>
                <w:color w:val="231F20"/>
              </w:rPr>
              <w:t>Qualitative</w:t>
            </w:r>
            <w:r w:rsidR="00492D68">
              <w:rPr>
                <w:color w:val="231F20"/>
                <w:spacing w:val="16"/>
              </w:rPr>
              <w:t xml:space="preserve"> </w:t>
            </w:r>
            <w:r w:rsidR="00492D68">
              <w:rPr>
                <w:color w:val="231F20"/>
              </w:rPr>
              <w:t>Analyses.</w:t>
            </w:r>
            <w:r w:rsidR="00492D68">
              <w:rPr>
                <w:color w:val="231F20"/>
              </w:rPr>
              <w:tab/>
              <w:t>20</w:t>
            </w:r>
          </w:hyperlink>
        </w:p>
        <w:p w:rsidR="00BD005C" w:rsidRDefault="003E0B87">
          <w:pPr>
            <w:pStyle w:val="TOC2"/>
            <w:tabs>
              <w:tab w:val="right" w:leader="dot" w:pos="9459"/>
            </w:tabs>
          </w:pPr>
          <w:hyperlink w:anchor="_bookmark11" w:history="1">
            <w:r w:rsidR="00492D68">
              <w:rPr>
                <w:color w:val="231F20"/>
              </w:rPr>
              <w:t>Quantitative</w:t>
            </w:r>
            <w:r w:rsidR="00492D68">
              <w:rPr>
                <w:color w:val="231F20"/>
                <w:spacing w:val="-3"/>
              </w:rPr>
              <w:t xml:space="preserve"> </w:t>
            </w:r>
            <w:r w:rsidR="00492D68">
              <w:rPr>
                <w:color w:val="231F20"/>
              </w:rPr>
              <w:t>Analyses.</w:t>
            </w:r>
            <w:r w:rsidR="00492D68">
              <w:rPr>
                <w:color w:val="231F20"/>
              </w:rPr>
              <w:tab/>
              <w:t>21</w:t>
            </w:r>
          </w:hyperlink>
        </w:p>
        <w:p w:rsidR="00BD005C" w:rsidRDefault="003E0B87">
          <w:pPr>
            <w:pStyle w:val="TOC1"/>
            <w:tabs>
              <w:tab w:val="right" w:leader="dot" w:pos="9460"/>
            </w:tabs>
          </w:pPr>
          <w:hyperlink w:anchor="_bookmark11" w:history="1">
            <w:r w:rsidR="00492D68">
              <w:rPr>
                <w:color w:val="231F20"/>
              </w:rPr>
              <w:t>Findings.</w:t>
            </w:r>
            <w:r w:rsidR="00492D68">
              <w:rPr>
                <w:color w:val="231F20"/>
              </w:rPr>
              <w:tab/>
              <w:t>21</w:t>
            </w:r>
          </w:hyperlink>
        </w:p>
        <w:p w:rsidR="00BD005C" w:rsidRDefault="003E0B87">
          <w:pPr>
            <w:pStyle w:val="TOC2"/>
            <w:tabs>
              <w:tab w:val="right" w:leader="dot" w:pos="9459"/>
            </w:tabs>
          </w:pPr>
          <w:hyperlink w:anchor="_bookmark12" w:history="1">
            <w:r w:rsidR="00492D68">
              <w:rPr>
                <w:color w:val="231F20"/>
              </w:rPr>
              <w:t>Staff</w:t>
            </w:r>
            <w:r w:rsidR="00492D68">
              <w:rPr>
                <w:color w:val="231F20"/>
                <w:spacing w:val="28"/>
              </w:rPr>
              <w:t xml:space="preserve"> </w:t>
            </w:r>
            <w:r w:rsidR="00492D68">
              <w:rPr>
                <w:color w:val="231F20"/>
              </w:rPr>
              <w:t>Roles.</w:t>
            </w:r>
            <w:r w:rsidR="00492D68">
              <w:rPr>
                <w:color w:val="231F20"/>
              </w:rPr>
              <w:tab/>
              <w:t>23</w:t>
            </w:r>
          </w:hyperlink>
        </w:p>
        <w:p w:rsidR="00BD005C" w:rsidRDefault="003E0B87">
          <w:pPr>
            <w:pStyle w:val="TOC2"/>
            <w:tabs>
              <w:tab w:val="right" w:leader="dot" w:pos="9459"/>
            </w:tabs>
            <w:spacing w:after="20"/>
          </w:pPr>
          <w:hyperlink w:anchor="_bookmark12" w:history="1">
            <w:r w:rsidR="00492D68">
              <w:rPr>
                <w:color w:val="231F20"/>
              </w:rPr>
              <w:t>Staff</w:t>
            </w:r>
            <w:r w:rsidR="00492D68">
              <w:rPr>
                <w:color w:val="231F20"/>
                <w:spacing w:val="-15"/>
              </w:rPr>
              <w:t xml:space="preserve"> </w:t>
            </w:r>
            <w:r w:rsidR="00492D68">
              <w:rPr>
                <w:color w:val="231F20"/>
              </w:rPr>
              <w:t>Training.</w:t>
            </w:r>
            <w:r w:rsidR="00492D68">
              <w:rPr>
                <w:color w:val="231F20"/>
              </w:rPr>
              <w:tab/>
              <w:t>23</w:t>
            </w:r>
          </w:hyperlink>
        </w:p>
        <w:p w:rsidR="00BD005C" w:rsidRDefault="003E0B87">
          <w:pPr>
            <w:pStyle w:val="TOC2"/>
            <w:tabs>
              <w:tab w:val="right" w:leader="dot" w:pos="9459"/>
            </w:tabs>
            <w:spacing w:before="75"/>
          </w:pPr>
          <w:hyperlink w:anchor="_bookmark12" w:history="1">
            <w:r w:rsidR="00492D68">
              <w:rPr>
                <w:color w:val="231F20"/>
              </w:rPr>
              <w:t>Patient</w:t>
            </w:r>
            <w:r w:rsidR="00492D68">
              <w:rPr>
                <w:color w:val="231F20"/>
                <w:spacing w:val="11"/>
              </w:rPr>
              <w:t xml:space="preserve"> </w:t>
            </w:r>
            <w:r w:rsidR="00492D68">
              <w:rPr>
                <w:color w:val="231F20"/>
              </w:rPr>
              <w:t>Selection.</w:t>
            </w:r>
            <w:r w:rsidR="00492D68">
              <w:rPr>
                <w:color w:val="231F20"/>
              </w:rPr>
              <w:tab/>
              <w:t>23</w:t>
            </w:r>
          </w:hyperlink>
        </w:p>
        <w:p w:rsidR="00BD005C" w:rsidRDefault="003E0B87">
          <w:pPr>
            <w:pStyle w:val="TOC2"/>
            <w:tabs>
              <w:tab w:val="right" w:leader="dot" w:pos="9465"/>
            </w:tabs>
          </w:pPr>
          <w:hyperlink w:anchor="_bookmark13" w:history="1">
            <w:r w:rsidR="00492D68">
              <w:rPr>
                <w:color w:val="231F20"/>
                <w:spacing w:val="-6"/>
              </w:rPr>
              <w:t>Workflow</w:t>
            </w:r>
            <w:r w:rsidR="00492D68">
              <w:rPr>
                <w:color w:val="231F20"/>
                <w:spacing w:val="-6"/>
              </w:rPr>
              <w:tab/>
            </w:r>
            <w:r w:rsidR="00492D68">
              <w:rPr>
                <w:color w:val="231F20"/>
              </w:rPr>
              <w:t>24</w:t>
            </w:r>
          </w:hyperlink>
        </w:p>
        <w:p w:rsidR="00BD005C" w:rsidRDefault="003E0B87">
          <w:pPr>
            <w:pStyle w:val="TOC2"/>
            <w:tabs>
              <w:tab w:val="right" w:leader="dot" w:pos="9451"/>
            </w:tabs>
          </w:pPr>
          <w:hyperlink w:anchor="_bookmark14" w:history="1">
            <w:r w:rsidR="00492D68">
              <w:rPr>
                <w:color w:val="231F20"/>
              </w:rPr>
              <w:t>Facilitators.</w:t>
            </w:r>
            <w:r w:rsidR="00492D68">
              <w:rPr>
                <w:color w:val="231F20"/>
              </w:rPr>
              <w:tab/>
              <w:t>25</w:t>
            </w:r>
          </w:hyperlink>
        </w:p>
        <w:p w:rsidR="00BD005C" w:rsidRDefault="003E0B87">
          <w:pPr>
            <w:pStyle w:val="TOC2"/>
            <w:tabs>
              <w:tab w:val="right" w:leader="dot" w:pos="9459"/>
            </w:tabs>
          </w:pPr>
          <w:hyperlink w:anchor="_bookmark14" w:history="1">
            <w:r w:rsidR="00492D68">
              <w:rPr>
                <w:color w:val="231F20"/>
              </w:rPr>
              <w:t>Barriers</w:t>
            </w:r>
            <w:r w:rsidR="00492D68">
              <w:rPr>
                <w:color w:val="231F20"/>
              </w:rPr>
              <w:tab/>
              <w:t>25</w:t>
            </w:r>
          </w:hyperlink>
        </w:p>
        <w:p w:rsidR="00BD005C" w:rsidRDefault="003E0B87">
          <w:pPr>
            <w:pStyle w:val="TOC3"/>
            <w:tabs>
              <w:tab w:val="right" w:leader="dot" w:pos="9460"/>
            </w:tabs>
          </w:pPr>
          <w:hyperlink w:anchor="_bookmark14" w:history="1">
            <w:r w:rsidR="00492D68">
              <w:rPr>
                <w:color w:val="231F20"/>
              </w:rPr>
              <w:t>Length</w:t>
            </w:r>
            <w:r w:rsidR="00492D68">
              <w:rPr>
                <w:color w:val="231F20"/>
                <w:spacing w:val="-17"/>
              </w:rPr>
              <w:t xml:space="preserve"> </w:t>
            </w:r>
            <w:r w:rsidR="00492D68">
              <w:rPr>
                <w:color w:val="231F20"/>
              </w:rPr>
              <w:t>of</w:t>
            </w:r>
            <w:r w:rsidR="00492D68">
              <w:rPr>
                <w:color w:val="231F20"/>
                <w:spacing w:val="-17"/>
              </w:rPr>
              <w:t xml:space="preserve"> </w:t>
            </w:r>
            <w:r w:rsidR="00492D68">
              <w:rPr>
                <w:color w:val="231F20"/>
              </w:rPr>
              <w:t>Toolkit.</w:t>
            </w:r>
            <w:r w:rsidR="00492D68">
              <w:rPr>
                <w:color w:val="231F20"/>
              </w:rPr>
              <w:tab/>
              <w:t>25</w:t>
            </w:r>
          </w:hyperlink>
        </w:p>
        <w:p w:rsidR="00BD005C" w:rsidRDefault="003E0B87">
          <w:pPr>
            <w:pStyle w:val="TOC3"/>
            <w:tabs>
              <w:tab w:val="right" w:leader="dot" w:pos="9460"/>
            </w:tabs>
          </w:pPr>
          <w:hyperlink w:anchor="_bookmark14" w:history="1">
            <w:r w:rsidR="00492D68">
              <w:rPr>
                <w:color w:val="231F20"/>
              </w:rPr>
              <w:t>Staffing and</w:t>
            </w:r>
            <w:r w:rsidR="00492D68">
              <w:rPr>
                <w:color w:val="231F20"/>
                <w:spacing w:val="3"/>
              </w:rPr>
              <w:t xml:space="preserve"> </w:t>
            </w:r>
            <w:r w:rsidR="00492D68">
              <w:rPr>
                <w:color w:val="231F20"/>
              </w:rPr>
              <w:t>Time</w:t>
            </w:r>
            <w:r w:rsidR="00492D68">
              <w:rPr>
                <w:color w:val="231F20"/>
                <w:spacing w:val="1"/>
              </w:rPr>
              <w:t xml:space="preserve"> </w:t>
            </w:r>
            <w:r w:rsidR="00492D68">
              <w:rPr>
                <w:color w:val="231F20"/>
              </w:rPr>
              <w:t>Limitations.</w:t>
            </w:r>
            <w:r w:rsidR="00492D68">
              <w:rPr>
                <w:color w:val="231F20"/>
              </w:rPr>
              <w:tab/>
              <w:t>25</w:t>
            </w:r>
          </w:hyperlink>
        </w:p>
        <w:p w:rsidR="00BD005C" w:rsidRDefault="003E0B87">
          <w:pPr>
            <w:pStyle w:val="TOC2"/>
            <w:tabs>
              <w:tab w:val="right" w:leader="dot" w:pos="9459"/>
            </w:tabs>
          </w:pPr>
          <w:hyperlink w:anchor="_bookmark15" w:history="1">
            <w:r w:rsidR="00492D68">
              <w:rPr>
                <w:color w:val="231F20"/>
              </w:rPr>
              <w:t>Need</w:t>
            </w:r>
            <w:r w:rsidR="00492D68">
              <w:rPr>
                <w:color w:val="231F20"/>
                <w:spacing w:val="-36"/>
              </w:rPr>
              <w:t xml:space="preserve"> </w:t>
            </w:r>
            <w:r w:rsidR="00492D68">
              <w:rPr>
                <w:color w:val="231F20"/>
              </w:rPr>
              <w:t>for</w:t>
            </w:r>
            <w:r w:rsidR="00492D68">
              <w:rPr>
                <w:color w:val="231F20"/>
                <w:spacing w:val="-36"/>
              </w:rPr>
              <w:t xml:space="preserve"> </w:t>
            </w:r>
            <w:r w:rsidR="00492D68">
              <w:rPr>
                <w:color w:val="231F20"/>
              </w:rPr>
              <w:t>Toolkit.</w:t>
            </w:r>
            <w:r w:rsidR="00492D68">
              <w:rPr>
                <w:color w:val="231F20"/>
              </w:rPr>
              <w:tab/>
              <w:t>26</w:t>
            </w:r>
          </w:hyperlink>
        </w:p>
        <w:p w:rsidR="00BD005C" w:rsidRDefault="003E0B87">
          <w:pPr>
            <w:pStyle w:val="TOC2"/>
            <w:tabs>
              <w:tab w:val="right" w:leader="dot" w:pos="9459"/>
            </w:tabs>
          </w:pPr>
          <w:hyperlink w:anchor="_bookmark15" w:history="1">
            <w:r w:rsidR="00492D68">
              <w:rPr>
                <w:color w:val="231F20"/>
              </w:rPr>
              <w:t>Feedback</w:t>
            </w:r>
            <w:r w:rsidR="00492D68">
              <w:rPr>
                <w:color w:val="231F20"/>
                <w:spacing w:val="-34"/>
              </w:rPr>
              <w:t xml:space="preserve"> </w:t>
            </w:r>
            <w:r w:rsidR="00492D68">
              <w:rPr>
                <w:color w:val="231F20"/>
              </w:rPr>
              <w:t>on</w:t>
            </w:r>
            <w:r w:rsidR="00492D68">
              <w:rPr>
                <w:color w:val="231F20"/>
                <w:spacing w:val="-34"/>
              </w:rPr>
              <w:t xml:space="preserve"> </w:t>
            </w:r>
            <w:r w:rsidR="00492D68">
              <w:rPr>
                <w:color w:val="231F20"/>
                <w:spacing w:val="-3"/>
              </w:rPr>
              <w:t>Toolkit</w:t>
            </w:r>
            <w:r w:rsidR="00492D68">
              <w:rPr>
                <w:color w:val="231F20"/>
                <w:spacing w:val="-34"/>
              </w:rPr>
              <w:t xml:space="preserve"> </w:t>
            </w:r>
            <w:r w:rsidR="00492D68">
              <w:rPr>
                <w:color w:val="231F20"/>
              </w:rPr>
              <w:t>Content.</w:t>
            </w:r>
            <w:r w:rsidR="00492D68">
              <w:rPr>
                <w:color w:val="231F20"/>
              </w:rPr>
              <w:tab/>
              <w:t>26</w:t>
            </w:r>
          </w:hyperlink>
        </w:p>
        <w:p w:rsidR="00BD005C" w:rsidRDefault="003E0B87">
          <w:pPr>
            <w:pStyle w:val="TOC2"/>
            <w:tabs>
              <w:tab w:val="right" w:leader="dot" w:pos="9459"/>
            </w:tabs>
          </w:pPr>
          <w:hyperlink w:anchor="_bookmark16" w:history="1">
            <w:r w:rsidR="00492D68">
              <w:rPr>
                <w:color w:val="231F20"/>
              </w:rPr>
              <w:t>Patient and Care</w:t>
            </w:r>
            <w:r w:rsidR="00492D68">
              <w:rPr>
                <w:color w:val="231F20"/>
                <w:spacing w:val="-18"/>
              </w:rPr>
              <w:t xml:space="preserve"> </w:t>
            </w:r>
            <w:r w:rsidR="00492D68">
              <w:rPr>
                <w:color w:val="231F20"/>
              </w:rPr>
              <w:t>Partner</w:t>
            </w:r>
            <w:r w:rsidR="00492D68">
              <w:rPr>
                <w:color w:val="231F20"/>
                <w:spacing w:val="-6"/>
              </w:rPr>
              <w:t xml:space="preserve"> </w:t>
            </w:r>
            <w:r w:rsidR="00492D68">
              <w:rPr>
                <w:color w:val="231F20"/>
              </w:rPr>
              <w:t>Feedback.</w:t>
            </w:r>
            <w:r w:rsidR="00492D68">
              <w:rPr>
                <w:color w:val="231F20"/>
              </w:rPr>
              <w:tab/>
              <w:t>27</w:t>
            </w:r>
          </w:hyperlink>
        </w:p>
        <w:p w:rsidR="00BD005C" w:rsidRDefault="003E0B87">
          <w:pPr>
            <w:pStyle w:val="TOC2"/>
            <w:tabs>
              <w:tab w:val="right" w:leader="dot" w:pos="9460"/>
            </w:tabs>
          </w:pPr>
          <w:hyperlink w:anchor="_bookmark16" w:history="1">
            <w:r w:rsidR="00492D68">
              <w:rPr>
                <w:color w:val="231F20"/>
              </w:rPr>
              <w:t>Evaluation</w:t>
            </w:r>
            <w:r w:rsidR="00492D68">
              <w:rPr>
                <w:color w:val="231F20"/>
                <w:spacing w:val="-32"/>
              </w:rPr>
              <w:t xml:space="preserve"> </w:t>
            </w:r>
            <w:r w:rsidR="00492D68">
              <w:rPr>
                <w:color w:val="231F20"/>
              </w:rPr>
              <w:t>and</w:t>
            </w:r>
            <w:r w:rsidR="00492D68">
              <w:rPr>
                <w:color w:val="231F20"/>
                <w:spacing w:val="-32"/>
              </w:rPr>
              <w:t xml:space="preserve"> </w:t>
            </w:r>
            <w:r w:rsidR="00492D68">
              <w:rPr>
                <w:color w:val="231F20"/>
              </w:rPr>
              <w:t>Sustainability</w:t>
            </w:r>
            <w:r w:rsidR="00492D68">
              <w:rPr>
                <w:color w:val="231F20"/>
              </w:rPr>
              <w:tab/>
              <w:t>27</w:t>
            </w:r>
          </w:hyperlink>
        </w:p>
        <w:p w:rsidR="00BD005C" w:rsidRDefault="003E0B87">
          <w:pPr>
            <w:pStyle w:val="TOC2"/>
            <w:tabs>
              <w:tab w:val="right" w:leader="dot" w:pos="9459"/>
            </w:tabs>
          </w:pPr>
          <w:hyperlink w:anchor="_bookmark16" w:history="1">
            <w:r w:rsidR="00492D68">
              <w:rPr>
                <w:color w:val="231F20"/>
              </w:rPr>
              <w:t>Lessons</w:t>
            </w:r>
            <w:r w:rsidR="00492D68">
              <w:rPr>
                <w:color w:val="231F20"/>
                <w:spacing w:val="-26"/>
              </w:rPr>
              <w:t xml:space="preserve"> </w:t>
            </w:r>
            <w:r w:rsidR="00492D68">
              <w:rPr>
                <w:color w:val="231F20"/>
              </w:rPr>
              <w:t>Learned</w:t>
            </w:r>
            <w:r w:rsidR="00492D68">
              <w:rPr>
                <w:color w:val="231F20"/>
                <w:spacing w:val="-26"/>
              </w:rPr>
              <w:t xml:space="preserve"> </w:t>
            </w:r>
            <w:r w:rsidR="00492D68">
              <w:rPr>
                <w:color w:val="231F20"/>
              </w:rPr>
              <w:t>to</w:t>
            </w:r>
            <w:r w:rsidR="00492D68">
              <w:rPr>
                <w:color w:val="231F20"/>
                <w:spacing w:val="-26"/>
              </w:rPr>
              <w:t xml:space="preserve"> </w:t>
            </w:r>
            <w:r w:rsidR="00492D68">
              <w:rPr>
                <w:color w:val="231F20"/>
              </w:rPr>
              <w:t>Share</w:t>
            </w:r>
            <w:r w:rsidR="00492D68">
              <w:rPr>
                <w:color w:val="231F20"/>
                <w:spacing w:val="-26"/>
              </w:rPr>
              <w:t xml:space="preserve"> </w:t>
            </w:r>
            <w:r w:rsidR="00492D68">
              <w:rPr>
                <w:color w:val="231F20"/>
              </w:rPr>
              <w:t>with</w:t>
            </w:r>
            <w:r w:rsidR="00492D68">
              <w:rPr>
                <w:color w:val="231F20"/>
                <w:spacing w:val="-26"/>
              </w:rPr>
              <w:t xml:space="preserve"> </w:t>
            </w:r>
            <w:r w:rsidR="00492D68">
              <w:rPr>
                <w:color w:val="231F20"/>
              </w:rPr>
              <w:t>Other</w:t>
            </w:r>
            <w:r w:rsidR="00492D68">
              <w:rPr>
                <w:color w:val="231F20"/>
                <w:spacing w:val="-26"/>
              </w:rPr>
              <w:t xml:space="preserve"> </w:t>
            </w:r>
            <w:r w:rsidR="00492D68">
              <w:rPr>
                <w:color w:val="231F20"/>
              </w:rPr>
              <w:t>Facilities.</w:t>
            </w:r>
            <w:r w:rsidR="00492D68">
              <w:rPr>
                <w:color w:val="231F20"/>
              </w:rPr>
              <w:tab/>
              <w:t>27</w:t>
            </w:r>
          </w:hyperlink>
        </w:p>
        <w:p w:rsidR="00BD005C" w:rsidRDefault="003E0B87">
          <w:pPr>
            <w:pStyle w:val="TOC1"/>
            <w:tabs>
              <w:tab w:val="right" w:leader="dot" w:pos="9459"/>
            </w:tabs>
          </w:pPr>
          <w:hyperlink w:anchor="_bookmark17" w:history="1">
            <w:r w:rsidR="00492D68">
              <w:rPr>
                <w:color w:val="231F20"/>
              </w:rPr>
              <w:t>Recommendations for Improvement.</w:t>
            </w:r>
            <w:r w:rsidR="00492D68">
              <w:rPr>
                <w:color w:val="231F20"/>
              </w:rPr>
              <w:tab/>
              <w:t>28</w:t>
            </w:r>
          </w:hyperlink>
        </w:p>
        <w:p w:rsidR="00BD005C" w:rsidRDefault="003E0B87">
          <w:pPr>
            <w:pStyle w:val="TOC1"/>
            <w:tabs>
              <w:tab w:val="right" w:leader="dot" w:pos="9469"/>
            </w:tabs>
          </w:pPr>
          <w:hyperlink w:anchor="_bookmark18" w:history="1">
            <w:r w:rsidR="00492D68">
              <w:rPr>
                <w:color w:val="231F20"/>
              </w:rPr>
              <w:t>References</w:t>
            </w:r>
            <w:r w:rsidR="00492D68">
              <w:rPr>
                <w:color w:val="231F20"/>
              </w:rPr>
              <w:tab/>
              <w:t>30</w:t>
            </w:r>
          </w:hyperlink>
        </w:p>
      </w:sdtContent>
    </w:sdt>
    <w:p w:rsidR="00BD005C" w:rsidRDefault="00BD005C">
      <w:pPr>
        <w:sectPr w:rsidR="00BD005C">
          <w:type w:val="continuous"/>
          <w:pgSz w:w="12240" w:h="15840"/>
          <w:pgMar w:top="1300" w:right="1320" w:bottom="1568" w:left="1340" w:header="720" w:footer="720" w:gutter="0"/>
          <w:cols w:space="720"/>
        </w:sectPr>
      </w:pPr>
    </w:p>
    <w:p w:rsidR="00BD005C" w:rsidRDefault="00492D68">
      <w:pPr>
        <w:pStyle w:val="Heading1"/>
      </w:pPr>
      <w:bookmarkStart w:id="2" w:name="Executive_Summary"/>
      <w:bookmarkStart w:id="3" w:name="_bookmark0"/>
      <w:bookmarkEnd w:id="2"/>
      <w:bookmarkEnd w:id="3"/>
      <w:r>
        <w:rPr>
          <w:color w:val="009AA5"/>
        </w:rPr>
        <w:lastRenderedPageBreak/>
        <w:t>Executive Summary</w:t>
      </w:r>
    </w:p>
    <w:p w:rsidR="00BD005C" w:rsidRDefault="00492D68" w:rsidP="00DB52F4">
      <w:pPr>
        <w:pStyle w:val="BodyText"/>
        <w:spacing w:before="172" w:line="225" w:lineRule="auto"/>
        <w:ind w:right="585"/>
      </w:pPr>
      <w:r>
        <w:rPr>
          <w:color w:val="231F20"/>
        </w:rPr>
        <w:t>Transitions of care among ambulatory sites are vulnerable to patient-safety gaps. Patients who transition from one ambulatory care facility clinician to another are especially vulnerable to patient-safety errors, in part due to a lack of effective communication and patient engagement in shared decision-making. The Health</w:t>
      </w:r>
      <w:r w:rsidR="00DB52F4">
        <w:rPr>
          <w:color w:val="231F20"/>
        </w:rPr>
        <w:t xml:space="preserve"> </w:t>
      </w:r>
      <w:r>
        <w:rPr>
          <w:color w:val="231F20"/>
        </w:rPr>
        <w:t xml:space="preserve">Research &amp; Educational Trust (HRET) adapted select, evidence-based patient and care partner-centered acute care discharge tools to create a toolkit specifically for use in the ambulatory care setting. The toolkit is designed to help staff actively engage patients and their care partners to prevent errors during transitions of care. The toolkit includes a detailed implementation guide, a pre-intervention assessment, patient </w:t>
      </w:r>
      <w:r w:rsidR="00784929">
        <w:rPr>
          <w:color w:val="231F20"/>
        </w:rPr>
        <w:t>a</w:t>
      </w:r>
      <w:r>
        <w:rPr>
          <w:color w:val="231F20"/>
        </w:rPr>
        <w:t xml:space="preserve">ppointment </w:t>
      </w:r>
      <w:r w:rsidR="00784929">
        <w:rPr>
          <w:color w:val="231F20"/>
        </w:rPr>
        <w:t>a</w:t>
      </w:r>
      <w:r>
        <w:rPr>
          <w:color w:val="231F20"/>
        </w:rPr>
        <w:t>ide, checklist for clinicians, and an educational video.</w:t>
      </w:r>
    </w:p>
    <w:p w:rsidR="00BD005C" w:rsidRDefault="00492D68">
      <w:pPr>
        <w:pStyle w:val="BodyText"/>
        <w:spacing w:before="200" w:line="225" w:lineRule="auto"/>
        <w:ind w:right="195"/>
      </w:pPr>
      <w:r>
        <w:rPr>
          <w:color w:val="231F20"/>
        </w:rPr>
        <w:t>Toolkit materials were field tested in two facilities, one a rural setting and one in an urban environment. Qualitative analysis of interviews with nine staff members was completed to better understand how materials were implemented, the effectiveness of support materials, barriers</w:t>
      </w:r>
      <w:r w:rsidR="00DC6996">
        <w:rPr>
          <w:color w:val="231F20"/>
        </w:rPr>
        <w:t xml:space="preserve"> to</w:t>
      </w:r>
      <w:r>
        <w:rPr>
          <w:color w:val="231F20"/>
        </w:rPr>
        <w:t xml:space="preserve"> and facilitators of implementation, and lessons learned from implementation.</w:t>
      </w:r>
    </w:p>
    <w:p w:rsidR="00BD005C" w:rsidRDefault="00492D68">
      <w:pPr>
        <w:pStyle w:val="BodyText"/>
        <w:spacing w:before="200" w:line="225" w:lineRule="auto"/>
        <w:ind w:right="101"/>
      </w:pPr>
      <w:r>
        <w:rPr>
          <w:color w:val="231F20"/>
        </w:rPr>
        <w:t>Few staff used the support materials provided in the original pilot-tested toolkit. Staff noted the necessity of the toolkit and its importance</w:t>
      </w:r>
      <w:r w:rsidR="00DC6996">
        <w:rPr>
          <w:color w:val="231F20"/>
        </w:rPr>
        <w:t>,</w:t>
      </w:r>
      <w:r>
        <w:rPr>
          <w:color w:val="231F20"/>
        </w:rPr>
        <w:t xml:space="preserve"> but found it to be lengthy and hard to implement due to necessary staffing and time. They were more likely to implement the toolkit if it fit into the current workflow. Many suggested integrating the toolkit with after</w:t>
      </w:r>
      <w:r w:rsidR="00DC6996">
        <w:rPr>
          <w:color w:val="231F20"/>
        </w:rPr>
        <w:t>-</w:t>
      </w:r>
      <w:r>
        <w:rPr>
          <w:color w:val="231F20"/>
        </w:rPr>
        <w:t>visit summaries as a way to reduce burden, streamline workflow, and decrease redundancy. The importance of teamwork, communication, and mutual support were voiced throughout interviews. Staff encouraged other facilities to adapt the toolkit to fit their needs.</w:t>
      </w:r>
    </w:p>
    <w:p w:rsidR="00BD005C" w:rsidRDefault="00492D68">
      <w:pPr>
        <w:pStyle w:val="BodyText"/>
        <w:spacing w:before="200" w:line="225" w:lineRule="auto"/>
        <w:ind w:right="135"/>
      </w:pPr>
      <w:r>
        <w:rPr>
          <w:color w:val="231F20"/>
        </w:rPr>
        <w:t>The patient and clinician tools were revised based on the results of the pilot testing. Key changes were designed to facilitate adaptation and use in existing or new ambulatory care workflows. The findings for this project frame the opportunities and challenges in engaging patients and their care partners as active participants in preventing harm during transitions of care. Further study is needed to evaluate the impact of the tools and resources on quality and patient safety outcomes and patient and clinician experiences.</w:t>
      </w:r>
    </w:p>
    <w:p w:rsidR="00BD005C" w:rsidRDefault="00BD005C">
      <w:pPr>
        <w:spacing w:line="225" w:lineRule="auto"/>
        <w:sectPr w:rsidR="00BD005C">
          <w:pgSz w:w="12240" w:h="15840"/>
          <w:pgMar w:top="1300" w:right="1360" w:bottom="1500" w:left="1340" w:header="0" w:footer="1304" w:gutter="0"/>
          <w:cols w:space="720"/>
        </w:sectPr>
      </w:pPr>
    </w:p>
    <w:p w:rsidR="00BD005C" w:rsidRDefault="00492D68">
      <w:pPr>
        <w:pStyle w:val="Heading1"/>
      </w:pPr>
      <w:bookmarkStart w:id="4" w:name="Pilot_Site_Case_Study"/>
      <w:bookmarkStart w:id="5" w:name="_bookmark1"/>
      <w:bookmarkEnd w:id="4"/>
      <w:bookmarkEnd w:id="5"/>
      <w:r>
        <w:rPr>
          <w:color w:val="009AA5"/>
        </w:rPr>
        <w:lastRenderedPageBreak/>
        <w:t>Pilot Site Case Study</w:t>
      </w:r>
    </w:p>
    <w:p w:rsidR="00BD005C" w:rsidRDefault="00492D68">
      <w:pPr>
        <w:pStyle w:val="Heading2"/>
        <w:spacing w:before="142"/>
      </w:pPr>
      <w:r>
        <w:rPr>
          <w:color w:val="233E5F"/>
        </w:rPr>
        <w:t>Problem Addressed</w:t>
      </w:r>
    </w:p>
    <w:p w:rsidR="00BD005C" w:rsidRDefault="00492D68">
      <w:pPr>
        <w:pStyle w:val="BodyText"/>
        <w:spacing w:before="189" w:line="225" w:lineRule="auto"/>
        <w:ind w:right="519"/>
      </w:pPr>
      <w:r>
        <w:rPr>
          <w:color w:val="231F20"/>
        </w:rPr>
        <w:t>Ambulatory care facilities must meet numerous regulatory, financial, and quality demands in order to sustain operations in a unique environment. Patients who transition from one clinician to another are especially vulnerable to patient-safety errors, in part due to a lack of</w:t>
      </w:r>
      <w:r>
        <w:rPr>
          <w:color w:val="231F20"/>
          <w:spacing w:val="15"/>
        </w:rPr>
        <w:t xml:space="preserve"> </w:t>
      </w:r>
      <w:r>
        <w:rPr>
          <w:color w:val="231F20"/>
        </w:rPr>
        <w:t>effective</w:t>
      </w:r>
    </w:p>
    <w:p w:rsidR="00BD005C" w:rsidRDefault="00492D68">
      <w:pPr>
        <w:pStyle w:val="BodyText"/>
        <w:spacing w:line="225" w:lineRule="auto"/>
        <w:ind w:right="83"/>
      </w:pPr>
      <w:r>
        <w:rPr>
          <w:color w:val="231F20"/>
        </w:rPr>
        <w:t>communication and patient engagement in shared decision-making. The Health Research &amp; Educational Trust (HRET) adapted select, evidence-based patient and care partner-centered acute care discharge tools to create a toolkit to help staff actively engage patients and their care partners to prepare for</w:t>
      </w:r>
      <w:r>
        <w:rPr>
          <w:color w:val="231F20"/>
          <w:spacing w:val="12"/>
        </w:rPr>
        <w:t xml:space="preserve"> </w:t>
      </w:r>
      <w:r>
        <w:rPr>
          <w:color w:val="231F20"/>
        </w:rPr>
        <w:t>new</w:t>
      </w:r>
    </w:p>
    <w:p w:rsidR="00BD005C" w:rsidRDefault="00492D68">
      <w:pPr>
        <w:pStyle w:val="BodyText"/>
        <w:spacing w:line="225" w:lineRule="auto"/>
      </w:pPr>
      <w:r>
        <w:rPr>
          <w:color w:val="231F20"/>
        </w:rPr>
        <w:t>appointments. By preparing patients and their care partners for safe transitions of care, the facility can:</w:t>
      </w:r>
    </w:p>
    <w:p w:rsidR="00BD005C" w:rsidRDefault="00492D68">
      <w:pPr>
        <w:pStyle w:val="ListParagraph"/>
        <w:numPr>
          <w:ilvl w:val="2"/>
          <w:numId w:val="7"/>
        </w:numPr>
        <w:tabs>
          <w:tab w:val="left" w:pos="700"/>
        </w:tabs>
        <w:spacing w:before="200" w:line="225" w:lineRule="auto"/>
        <w:ind w:right="147"/>
        <w:rPr>
          <w:sz w:val="26"/>
        </w:rPr>
      </w:pPr>
      <w:r>
        <w:rPr>
          <w:color w:val="231F20"/>
          <w:sz w:val="26"/>
        </w:rPr>
        <w:t>reduce errors related to transitions of care;</w:t>
      </w:r>
    </w:p>
    <w:p w:rsidR="00BD005C" w:rsidRDefault="00492D68">
      <w:pPr>
        <w:pStyle w:val="ListParagraph"/>
        <w:numPr>
          <w:ilvl w:val="2"/>
          <w:numId w:val="7"/>
        </w:numPr>
        <w:tabs>
          <w:tab w:val="left" w:pos="700"/>
        </w:tabs>
        <w:spacing w:line="225" w:lineRule="auto"/>
        <w:ind w:right="365"/>
        <w:rPr>
          <w:sz w:val="26"/>
        </w:rPr>
      </w:pPr>
      <w:r>
        <w:rPr>
          <w:color w:val="231F20"/>
          <w:sz w:val="26"/>
        </w:rPr>
        <w:t>increase patients’ engagement in their own plan of care;</w:t>
      </w:r>
    </w:p>
    <w:p w:rsidR="00BD005C" w:rsidRDefault="00492D68">
      <w:pPr>
        <w:pStyle w:val="ListParagraph"/>
        <w:numPr>
          <w:ilvl w:val="2"/>
          <w:numId w:val="7"/>
        </w:numPr>
        <w:tabs>
          <w:tab w:val="left" w:pos="700"/>
        </w:tabs>
        <w:spacing w:line="225" w:lineRule="auto"/>
        <w:ind w:right="313"/>
        <w:rPr>
          <w:sz w:val="26"/>
        </w:rPr>
      </w:pPr>
      <w:r>
        <w:rPr>
          <w:color w:val="231F20"/>
          <w:sz w:val="26"/>
        </w:rPr>
        <w:t>improve communications among patients, care partners and other facilities;</w:t>
      </w:r>
    </w:p>
    <w:p w:rsidR="00BD005C" w:rsidRDefault="00492D68">
      <w:pPr>
        <w:pStyle w:val="ListParagraph"/>
        <w:numPr>
          <w:ilvl w:val="2"/>
          <w:numId w:val="7"/>
        </w:numPr>
        <w:tabs>
          <w:tab w:val="left" w:pos="700"/>
        </w:tabs>
        <w:spacing w:line="225" w:lineRule="auto"/>
        <w:ind w:right="487"/>
        <w:rPr>
          <w:sz w:val="26"/>
        </w:rPr>
      </w:pPr>
      <w:r>
        <w:rPr>
          <w:color w:val="231F20"/>
          <w:sz w:val="26"/>
        </w:rPr>
        <w:t>address requirements related to coordination of care,</w:t>
      </w:r>
      <w:r>
        <w:rPr>
          <w:color w:val="231F20"/>
          <w:spacing w:val="2"/>
          <w:sz w:val="26"/>
        </w:rPr>
        <w:t xml:space="preserve"> </w:t>
      </w:r>
      <w:r>
        <w:rPr>
          <w:color w:val="231F20"/>
          <w:sz w:val="26"/>
        </w:rPr>
        <w:t>and</w:t>
      </w:r>
    </w:p>
    <w:p w:rsidR="00BD005C" w:rsidRDefault="00492D68">
      <w:pPr>
        <w:pStyle w:val="ListParagraph"/>
        <w:numPr>
          <w:ilvl w:val="2"/>
          <w:numId w:val="7"/>
        </w:numPr>
        <w:tabs>
          <w:tab w:val="left" w:pos="700"/>
        </w:tabs>
        <w:spacing w:line="225" w:lineRule="auto"/>
        <w:ind w:right="934"/>
        <w:rPr>
          <w:sz w:val="26"/>
        </w:rPr>
      </w:pPr>
      <w:r>
        <w:rPr>
          <w:color w:val="231F20"/>
          <w:sz w:val="26"/>
        </w:rPr>
        <w:t>enhance overall patient and clinician experience.</w:t>
      </w:r>
    </w:p>
    <w:p w:rsidR="00BD005C" w:rsidRDefault="00492D68">
      <w:pPr>
        <w:pStyle w:val="BodyText"/>
        <w:ind w:left="0"/>
        <w:rPr>
          <w:sz w:val="32"/>
        </w:rPr>
      </w:pPr>
      <w:r>
        <w:br w:type="column"/>
      </w:r>
    </w:p>
    <w:p w:rsidR="00BD005C" w:rsidRDefault="00492D68">
      <w:pPr>
        <w:pStyle w:val="Heading2"/>
        <w:spacing w:before="230"/>
      </w:pPr>
      <w:r>
        <w:rPr>
          <w:color w:val="233E5F"/>
        </w:rPr>
        <w:t>Pilot Testing</w:t>
      </w:r>
    </w:p>
    <w:p w:rsidR="00BD005C" w:rsidRDefault="00492D68">
      <w:pPr>
        <w:pStyle w:val="BodyText"/>
        <w:spacing w:before="189" w:line="225" w:lineRule="auto"/>
        <w:ind w:right="157"/>
        <w:jc w:val="both"/>
      </w:pPr>
      <w:r>
        <w:rPr>
          <w:color w:val="231F20"/>
        </w:rPr>
        <w:t>Two facilities participated in pilot testing a toolkit designed to help patients at risk for errors during transitions of care:</w:t>
      </w:r>
    </w:p>
    <w:p w:rsidR="00BD005C" w:rsidRDefault="00492D68">
      <w:pPr>
        <w:pStyle w:val="ListParagraph"/>
        <w:numPr>
          <w:ilvl w:val="2"/>
          <w:numId w:val="7"/>
        </w:numPr>
        <w:tabs>
          <w:tab w:val="left" w:pos="700"/>
        </w:tabs>
        <w:spacing w:before="200" w:line="225" w:lineRule="auto"/>
        <w:ind w:right="261"/>
        <w:rPr>
          <w:sz w:val="26"/>
        </w:rPr>
      </w:pPr>
      <w:r>
        <w:rPr>
          <w:color w:val="231F20"/>
          <w:sz w:val="26"/>
        </w:rPr>
        <w:t>Vidant Multispecialty Clinic Belhaven, a primary care clinic located in rural eastern North Carolina that provides preventive care, chronic disease management, and health education for over 7,800 distinct patients of all ages</w:t>
      </w:r>
      <w:r w:rsidR="00DC6996">
        <w:rPr>
          <w:color w:val="231F20"/>
          <w:sz w:val="26"/>
        </w:rPr>
        <w:t>.</w:t>
      </w:r>
    </w:p>
    <w:p w:rsidR="00BD005C" w:rsidRDefault="00492D68">
      <w:pPr>
        <w:pStyle w:val="ListParagraph"/>
        <w:numPr>
          <w:ilvl w:val="2"/>
          <w:numId w:val="7"/>
        </w:numPr>
        <w:tabs>
          <w:tab w:val="left" w:pos="700"/>
        </w:tabs>
        <w:spacing w:line="225" w:lineRule="auto"/>
        <w:ind w:right="205"/>
        <w:rPr>
          <w:sz w:val="26"/>
        </w:rPr>
      </w:pPr>
      <w:r>
        <w:rPr>
          <w:color w:val="231F20"/>
          <w:sz w:val="26"/>
        </w:rPr>
        <w:t>University Washington General Internal Medicine Clinic, a primary care clinic located in a predominantly urban environment that serves over 7,500 distinct adult patients for internal medicine services.</w:t>
      </w:r>
    </w:p>
    <w:p w:rsidR="00BD005C" w:rsidRDefault="00492D68">
      <w:pPr>
        <w:pStyle w:val="BodyText"/>
        <w:spacing w:before="240" w:line="225" w:lineRule="auto"/>
        <w:ind w:right="104"/>
      </w:pPr>
      <w:r>
        <w:rPr>
          <w:color w:val="231F20"/>
        </w:rPr>
        <w:t>Each facility completed a pre- intervention assessment to evaluate current efforts to address safe transitions and determine opportunities for improvement. Based on the responses, the sites focused on implementing components of the toolkit with patients who needed support to prepare for appointments with new clinicians.</w:t>
      </w:r>
    </w:p>
    <w:p w:rsidR="00BD005C" w:rsidRDefault="00492D68">
      <w:pPr>
        <w:pStyle w:val="BodyText"/>
        <w:spacing w:line="225" w:lineRule="auto"/>
        <w:ind w:right="276"/>
      </w:pPr>
      <w:r>
        <w:rPr>
          <w:color w:val="231F20"/>
        </w:rPr>
        <w:t>The toolkit included a detailed implementation guide, educational video, a pre-intervention assessment, patient tool, and checklist for clinicians. Each facility was encouraged to use existing staff to implement the tools.</w:t>
      </w:r>
    </w:p>
    <w:p w:rsidR="00BD005C" w:rsidRDefault="00492D68">
      <w:pPr>
        <w:pStyle w:val="BodyText"/>
        <w:spacing w:line="225" w:lineRule="auto"/>
        <w:ind w:right="129"/>
        <w:jc w:val="both"/>
      </w:pPr>
      <w:r>
        <w:rPr>
          <w:color w:val="231F20"/>
        </w:rPr>
        <w:t>The project team held monthly meetings with both pilot sites and conducted a site visit to assess findings.</w:t>
      </w:r>
    </w:p>
    <w:p w:rsidR="00BD005C" w:rsidRDefault="00BD005C">
      <w:pPr>
        <w:spacing w:line="225" w:lineRule="auto"/>
        <w:jc w:val="both"/>
        <w:sectPr w:rsidR="00BD005C">
          <w:pgSz w:w="12240" w:h="15840"/>
          <w:pgMar w:top="1300" w:right="1320" w:bottom="1500" w:left="1340" w:header="0" w:footer="1304" w:gutter="0"/>
          <w:cols w:num="2" w:space="720" w:equalWidth="0">
            <w:col w:w="4658" w:space="142"/>
            <w:col w:w="4780"/>
          </w:cols>
        </w:sectPr>
      </w:pPr>
    </w:p>
    <w:p w:rsidR="00BD005C" w:rsidRDefault="00492D68">
      <w:pPr>
        <w:pStyle w:val="Heading2"/>
        <w:spacing w:before="83"/>
      </w:pPr>
      <w:r>
        <w:rPr>
          <w:color w:val="233E5F"/>
        </w:rPr>
        <w:lastRenderedPageBreak/>
        <w:t>Cross-Cutting Themes/Findings</w:t>
      </w:r>
    </w:p>
    <w:p w:rsidR="00BD005C" w:rsidRDefault="00492D68">
      <w:pPr>
        <w:pStyle w:val="BodyText"/>
        <w:spacing w:before="190" w:line="225" w:lineRule="auto"/>
        <w:ind w:right="409"/>
      </w:pPr>
      <w:r>
        <w:rPr>
          <w:color w:val="231F20"/>
        </w:rPr>
        <w:t>The patient and clinician tools were revised based on pilot testing and the following findings:</w:t>
      </w:r>
    </w:p>
    <w:p w:rsidR="00BD005C" w:rsidRDefault="00492D68">
      <w:pPr>
        <w:pStyle w:val="ListParagraph"/>
        <w:numPr>
          <w:ilvl w:val="2"/>
          <w:numId w:val="7"/>
        </w:numPr>
        <w:tabs>
          <w:tab w:val="left" w:pos="700"/>
        </w:tabs>
        <w:spacing w:before="200" w:line="225" w:lineRule="auto"/>
        <w:ind w:right="24"/>
        <w:rPr>
          <w:sz w:val="26"/>
        </w:rPr>
      </w:pPr>
      <w:r>
        <w:rPr>
          <w:color w:val="231F20"/>
          <w:sz w:val="26"/>
        </w:rPr>
        <w:t>While both pilot sites reported using many of the best practices associated with patient engagement and safe transitions of care, each site identified a need to improve how they prepare patients</w:t>
      </w:r>
      <w:r>
        <w:rPr>
          <w:color w:val="231F20"/>
          <w:spacing w:val="2"/>
          <w:sz w:val="26"/>
        </w:rPr>
        <w:t xml:space="preserve"> </w:t>
      </w:r>
      <w:r>
        <w:rPr>
          <w:color w:val="231F20"/>
          <w:sz w:val="26"/>
        </w:rPr>
        <w:t>for</w:t>
      </w:r>
    </w:p>
    <w:p w:rsidR="00BD005C" w:rsidRDefault="00492D68">
      <w:pPr>
        <w:pStyle w:val="BodyText"/>
        <w:spacing w:line="225" w:lineRule="auto"/>
        <w:ind w:left="700" w:right="-4"/>
      </w:pPr>
      <w:r>
        <w:rPr>
          <w:color w:val="231F20"/>
        </w:rPr>
        <w:t>new appointments, communicate essential information concerning the patient’s plan of care, and engage the care partners in the plan of care.</w:t>
      </w:r>
    </w:p>
    <w:p w:rsidR="00BD005C" w:rsidRDefault="00492D68">
      <w:pPr>
        <w:pStyle w:val="ListParagraph"/>
        <w:numPr>
          <w:ilvl w:val="2"/>
          <w:numId w:val="7"/>
        </w:numPr>
        <w:tabs>
          <w:tab w:val="left" w:pos="700"/>
        </w:tabs>
        <w:spacing w:line="225" w:lineRule="auto"/>
        <w:ind w:right="16"/>
        <w:rPr>
          <w:sz w:val="26"/>
        </w:rPr>
      </w:pPr>
      <w:r>
        <w:rPr>
          <w:color w:val="231F20"/>
          <w:sz w:val="26"/>
        </w:rPr>
        <w:t>Instructional materials were rarely used by participating staff, but staff reported that the tools were easy to use on their own.</w:t>
      </w:r>
    </w:p>
    <w:p w:rsidR="00BD005C" w:rsidRDefault="00492D68">
      <w:pPr>
        <w:pStyle w:val="ListParagraph"/>
        <w:numPr>
          <w:ilvl w:val="2"/>
          <w:numId w:val="7"/>
        </w:numPr>
        <w:tabs>
          <w:tab w:val="left" w:pos="700"/>
        </w:tabs>
        <w:spacing w:line="225" w:lineRule="auto"/>
        <w:ind w:right="114"/>
        <w:rPr>
          <w:sz w:val="26"/>
        </w:rPr>
      </w:pPr>
      <w:r>
        <w:rPr>
          <w:color w:val="231F20"/>
          <w:sz w:val="26"/>
        </w:rPr>
        <w:t>Staffing and available time were cited as the main environmental barriers to toolkit implementation. Directly related, length of the toolkit and the time</w:t>
      </w:r>
      <w:r>
        <w:rPr>
          <w:color w:val="231F20"/>
          <w:spacing w:val="2"/>
          <w:sz w:val="26"/>
        </w:rPr>
        <w:t xml:space="preserve"> </w:t>
      </w:r>
      <w:r>
        <w:rPr>
          <w:color w:val="231F20"/>
          <w:sz w:val="26"/>
        </w:rPr>
        <w:t>required</w:t>
      </w:r>
    </w:p>
    <w:p w:rsidR="00BD005C" w:rsidRDefault="00492D68">
      <w:pPr>
        <w:pStyle w:val="BodyText"/>
        <w:spacing w:line="225" w:lineRule="auto"/>
        <w:ind w:left="700" w:right="90"/>
      </w:pPr>
      <w:r>
        <w:rPr>
          <w:color w:val="231F20"/>
        </w:rPr>
        <w:t>to complete the tools were also cited as barriers. Teamwork and communication were facilitators to toolkit implementation.</w:t>
      </w:r>
    </w:p>
    <w:p w:rsidR="00BD005C" w:rsidRDefault="00492D68">
      <w:pPr>
        <w:pStyle w:val="ListParagraph"/>
        <w:numPr>
          <w:ilvl w:val="2"/>
          <w:numId w:val="7"/>
        </w:numPr>
        <w:tabs>
          <w:tab w:val="left" w:pos="700"/>
        </w:tabs>
        <w:spacing w:line="225" w:lineRule="auto"/>
        <w:ind w:right="295"/>
        <w:rPr>
          <w:sz w:val="26"/>
        </w:rPr>
      </w:pPr>
      <w:r>
        <w:rPr>
          <w:color w:val="231F20"/>
          <w:spacing w:val="-4"/>
          <w:sz w:val="26"/>
        </w:rPr>
        <w:t xml:space="preserve">Tools </w:t>
      </w:r>
      <w:r>
        <w:rPr>
          <w:color w:val="231F20"/>
          <w:sz w:val="26"/>
        </w:rPr>
        <w:t>should be designed so that facilities can adapt individual components of the tools for use in existing or new workflows and processes.</w:t>
      </w:r>
    </w:p>
    <w:p w:rsidR="00BD005C" w:rsidRDefault="00492D68">
      <w:pPr>
        <w:pStyle w:val="ListParagraph"/>
        <w:numPr>
          <w:ilvl w:val="2"/>
          <w:numId w:val="7"/>
        </w:numPr>
        <w:tabs>
          <w:tab w:val="left" w:pos="700"/>
        </w:tabs>
        <w:spacing w:line="225" w:lineRule="auto"/>
        <w:ind w:right="62"/>
        <w:rPr>
          <w:sz w:val="26"/>
        </w:rPr>
      </w:pPr>
      <w:r>
        <w:rPr>
          <w:color w:val="231F20"/>
          <w:sz w:val="26"/>
        </w:rPr>
        <w:t xml:space="preserve">Patient and family engagement in preparing for new appointments is an essential need in facilities that </w:t>
      </w:r>
      <w:r>
        <w:rPr>
          <w:color w:val="231F20"/>
          <w:spacing w:val="1"/>
          <w:sz w:val="26"/>
        </w:rPr>
        <w:t xml:space="preserve">serve </w:t>
      </w:r>
      <w:r>
        <w:rPr>
          <w:color w:val="231F20"/>
          <w:sz w:val="26"/>
        </w:rPr>
        <w:t>high-risk, high-need patients.</w:t>
      </w:r>
    </w:p>
    <w:p w:rsidR="00BD005C" w:rsidRDefault="00492D68">
      <w:pPr>
        <w:pStyle w:val="Heading2"/>
        <w:spacing w:before="116" w:line="216" w:lineRule="auto"/>
      </w:pPr>
      <w:r>
        <w:rPr>
          <w:b w:val="0"/>
        </w:rPr>
        <w:br w:type="column"/>
      </w:r>
      <w:r>
        <w:rPr>
          <w:color w:val="233E5F"/>
        </w:rPr>
        <w:t>Lessons Learned for Other Organizations</w:t>
      </w:r>
    </w:p>
    <w:p w:rsidR="00BD005C" w:rsidRDefault="00492D68">
      <w:pPr>
        <w:pStyle w:val="BodyText"/>
        <w:spacing w:before="189" w:line="225" w:lineRule="auto"/>
        <w:ind w:right="104"/>
      </w:pPr>
      <w:r>
        <w:rPr>
          <w:color w:val="231F20"/>
        </w:rPr>
        <w:t>Tools such as the Appointment Aide and Checklist to Prepare Patients for New Appointments can help prepare patients and their care partners for safe transitions of care. More research is needed to evaluate the impact of the tools on patient outcomes. Other facilities can</w:t>
      </w:r>
    </w:p>
    <w:p w:rsidR="00BD005C" w:rsidRDefault="00492D68">
      <w:pPr>
        <w:pStyle w:val="BodyText"/>
        <w:spacing w:line="225" w:lineRule="auto"/>
        <w:ind w:right="202"/>
        <w:jc w:val="both"/>
      </w:pPr>
      <w:r>
        <w:rPr>
          <w:color w:val="231F20"/>
        </w:rPr>
        <w:t>use and adapt the tools and resources in this toolkit to address opportunities for improvement in patient and care partner engagement and safe transitions of care.</w:t>
      </w:r>
    </w:p>
    <w:p w:rsidR="00BD005C" w:rsidRDefault="00BD005C">
      <w:pPr>
        <w:spacing w:line="225" w:lineRule="auto"/>
        <w:jc w:val="both"/>
        <w:sectPr w:rsidR="00BD005C">
          <w:pgSz w:w="12240" w:h="15840"/>
          <w:pgMar w:top="1300" w:right="1320" w:bottom="1500" w:left="1340" w:header="0" w:footer="1304" w:gutter="0"/>
          <w:cols w:num="2" w:space="720" w:equalWidth="0">
            <w:col w:w="4648" w:space="152"/>
            <w:col w:w="4780"/>
          </w:cols>
        </w:sectPr>
      </w:pPr>
    </w:p>
    <w:p w:rsidR="00BD005C" w:rsidRDefault="00492D68">
      <w:pPr>
        <w:pStyle w:val="Heading1"/>
      </w:pPr>
      <w:bookmarkStart w:id="6" w:name="Project_Overview__"/>
      <w:bookmarkStart w:id="7" w:name="Objectives_"/>
      <w:bookmarkStart w:id="8" w:name="Target_Audience_"/>
      <w:bookmarkStart w:id="9" w:name="_bookmark2"/>
      <w:bookmarkEnd w:id="6"/>
      <w:bookmarkEnd w:id="7"/>
      <w:bookmarkEnd w:id="8"/>
      <w:bookmarkEnd w:id="9"/>
      <w:r>
        <w:rPr>
          <w:color w:val="009AA5"/>
        </w:rPr>
        <w:lastRenderedPageBreak/>
        <w:t>Project Overview</w:t>
      </w:r>
    </w:p>
    <w:p w:rsidR="00BD005C" w:rsidRDefault="00492D68">
      <w:pPr>
        <w:pStyle w:val="Heading2"/>
        <w:spacing w:before="188"/>
      </w:pPr>
      <w:r>
        <w:rPr>
          <w:color w:val="233E5F"/>
        </w:rPr>
        <w:t>Objectives</w:t>
      </w:r>
    </w:p>
    <w:p w:rsidR="00BD005C" w:rsidRDefault="00492D68">
      <w:pPr>
        <w:pStyle w:val="BodyText"/>
        <w:spacing w:before="170"/>
      </w:pPr>
      <w:r>
        <w:rPr>
          <w:color w:val="231F20"/>
        </w:rPr>
        <w:t>The objectives for this project were as follows:</w:t>
      </w:r>
    </w:p>
    <w:p w:rsidR="00BD005C" w:rsidRDefault="00BF5657">
      <w:pPr>
        <w:pStyle w:val="ListParagraph"/>
        <w:numPr>
          <w:ilvl w:val="0"/>
          <w:numId w:val="6"/>
        </w:numPr>
        <w:tabs>
          <w:tab w:val="left" w:pos="700"/>
        </w:tabs>
        <w:spacing w:before="200" w:line="225" w:lineRule="auto"/>
        <w:ind w:right="136"/>
        <w:rPr>
          <w:sz w:val="26"/>
        </w:rPr>
      </w:pPr>
      <w:r>
        <w:rPr>
          <w:noProof/>
        </w:rPr>
        <mc:AlternateContent>
          <mc:Choice Requires="wpg">
            <w:drawing>
              <wp:anchor distT="0" distB="0" distL="114300" distR="114300" simplePos="0" relativeHeight="251657216" behindDoc="1" locked="0" layoutInCell="1" allowOverlap="1">
                <wp:simplePos x="0" y="0"/>
                <wp:positionH relativeFrom="page">
                  <wp:posOffset>5066030</wp:posOffset>
                </wp:positionH>
                <wp:positionV relativeFrom="paragraph">
                  <wp:posOffset>874395</wp:posOffset>
                </wp:positionV>
                <wp:extent cx="1742440" cy="1637030"/>
                <wp:effectExtent l="8255" t="7620" r="1905" b="3175"/>
                <wp:wrapNone/>
                <wp:docPr id="75" name="Group 73" descr="'How do you find the space to do something this important?'" title="Text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2440" cy="1637030"/>
                          <a:chOff x="7978" y="1377"/>
                          <a:chExt cx="2744" cy="2578"/>
                        </a:xfrm>
                      </wpg:grpSpPr>
                      <wps:wsp>
                        <wps:cNvPr id="76" name="Rectangle 75"/>
                        <wps:cNvSpPr>
                          <a:spLocks noChangeArrowheads="1"/>
                        </wps:cNvSpPr>
                        <wps:spPr bwMode="auto">
                          <a:xfrm>
                            <a:off x="7977" y="1377"/>
                            <a:ext cx="2744" cy="2578"/>
                          </a:xfrm>
                          <a:prstGeom prst="rect">
                            <a:avLst/>
                          </a:prstGeom>
                          <a:solidFill>
                            <a:srgbClr val="231F2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Text Box 74"/>
                        <wps:cNvSpPr txBox="1">
                          <a:spLocks noChangeArrowheads="1"/>
                        </wps:cNvSpPr>
                        <wps:spPr bwMode="auto">
                          <a:xfrm>
                            <a:off x="7984" y="1384"/>
                            <a:ext cx="2576" cy="2415"/>
                          </a:xfrm>
                          <a:prstGeom prst="rect">
                            <a:avLst/>
                          </a:prstGeom>
                          <a:solidFill>
                            <a:srgbClr val="C9E4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B87" w:rsidRDefault="003E0B87">
                              <w:pPr>
                                <w:rPr>
                                  <w:sz w:val="30"/>
                                </w:rPr>
                              </w:pPr>
                            </w:p>
                            <w:p w:rsidR="003E0B87" w:rsidRDefault="003E0B87">
                              <w:pPr>
                                <w:spacing w:before="3"/>
                                <w:rPr>
                                  <w:sz w:val="34"/>
                                </w:rPr>
                              </w:pPr>
                            </w:p>
                            <w:p w:rsidR="003E0B87" w:rsidRDefault="003E0B87">
                              <w:pPr>
                                <w:spacing w:before="1" w:line="216" w:lineRule="auto"/>
                                <w:ind w:left="135" w:right="126" w:hanging="1"/>
                                <w:jc w:val="center"/>
                                <w:rPr>
                                  <w:rFonts w:ascii="Futura PT Medium" w:hAnsi="Futura PT Medium"/>
                                  <w:sz w:val="26"/>
                                </w:rPr>
                              </w:pPr>
                              <w:r>
                                <w:rPr>
                                  <w:rFonts w:ascii="Futura PT Medium" w:hAnsi="Futura PT Medium"/>
                                  <w:color w:val="231F20"/>
                                  <w:sz w:val="26"/>
                                </w:rPr>
                                <w:t>“How do you find the space to do something this important?”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 o:spid="_x0000_s1027" alt="Title: Text Box - Description: 'How do you find the space to do something this important?'" style="position:absolute;left:0;text-align:left;margin-left:398.9pt;margin-top:68.85pt;width:137.2pt;height:128.9pt;z-index:-251659264;mso-position-horizontal-relative:page" coordorigin="7978,1377" coordsize="2744,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">
                <v:rect id="Rectangle 75" o:spid="_x0000_s1028" style="position:absolute;left:7977;top:1377;width:274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" fillcolor="#231f20" stroked="f">
                  <v:fill opacity="49087f"/>
                </v:rect>
                <v:shape id="Text Box 74" o:spid="_x0000_s1029" type="#_x0000_t202" style="position:absolute;left:7984;top:1384;width:257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" fillcolor="#c9e4e3" stroked="f">
                  <v:textbox inset="0,0,0,0">
                    <w:txbxContent>
                      <w:p w:rsidR="003E0B87" w:rsidRDefault="003E0B87">
                        <w:pPr>
                          <w:rPr>
                            <w:sz w:val="30"/>
                          </w:rPr>
                        </w:pPr>
                      </w:p>
                      <w:p w:rsidR="003E0B87" w:rsidRDefault="003E0B87">
                        <w:pPr>
                          <w:spacing w:before="3"/>
                          <w:rPr>
                            <w:sz w:val="34"/>
                          </w:rPr>
                        </w:pPr>
                      </w:p>
                      <w:p w:rsidR="003E0B87" w:rsidRDefault="003E0B87">
                        <w:pPr>
                          <w:spacing w:before="1" w:line="216" w:lineRule="auto"/>
                          <w:ind w:left="135" w:right="126" w:hanging="1"/>
                          <w:jc w:val="center"/>
                          <w:rPr>
                            <w:rFonts w:ascii="Futura PT Medium" w:hAnsi="Futura PT Medium"/>
                            <w:sz w:val="26"/>
                          </w:rPr>
                        </w:pPr>
                        <w:r>
                          <w:rPr>
                            <w:rFonts w:ascii="Futura PT Medium" w:hAnsi="Futura PT Medium"/>
                            <w:color w:val="231F20"/>
                            <w:sz w:val="26"/>
                          </w:rPr>
                          <w:t>“How do you find the space to do something this important?”</w:t>
                        </w:r>
                      </w:p>
                    </w:txbxContent>
                  </v:textbox>
                </v:shape>
                <w10:wrap anchorx="page"/>
              </v:group>
            </w:pict>
          </mc:Fallback>
        </mc:AlternateContent>
      </w:r>
      <w:r w:rsidR="00492D68">
        <w:rPr>
          <w:color w:val="231F20"/>
          <w:sz w:val="26"/>
        </w:rPr>
        <w:t>Identify an evidence-based or promising patient safety practice that will address transitions in care, one of the identified areas of safety concern as outlined in Figure 1 on page 15-</w:t>
      </w:r>
      <w:r w:rsidR="00DC6996">
        <w:rPr>
          <w:color w:val="231F20"/>
          <w:sz w:val="26"/>
        </w:rPr>
        <w:t xml:space="preserve"> </w:t>
      </w:r>
      <w:r w:rsidR="00492D68">
        <w:rPr>
          <w:i/>
          <w:color w:val="233E5F"/>
          <w:sz w:val="26"/>
          <w:u w:val="single" w:color="231F20"/>
        </w:rPr>
        <w:t>Matrix of Key Informant Themes in the Patient Safety in Ambulatory Settings Technical</w:t>
      </w:r>
      <w:r w:rsidR="00492D68">
        <w:rPr>
          <w:i/>
          <w:color w:val="233E5F"/>
          <w:spacing w:val="-5"/>
          <w:sz w:val="26"/>
          <w:u w:val="single" w:color="231F20"/>
        </w:rPr>
        <w:t xml:space="preserve"> </w:t>
      </w:r>
      <w:r w:rsidR="00492D68">
        <w:rPr>
          <w:i/>
          <w:color w:val="233E5F"/>
          <w:sz w:val="26"/>
          <w:u w:val="single" w:color="231F20"/>
        </w:rPr>
        <w:t>Brief</w:t>
      </w:r>
      <w:r w:rsidR="00492D68">
        <w:rPr>
          <w:color w:val="231F20"/>
          <w:sz w:val="26"/>
        </w:rPr>
        <w:t>;</w:t>
      </w:r>
    </w:p>
    <w:p w:rsidR="00BD005C" w:rsidRDefault="00492D68">
      <w:pPr>
        <w:pStyle w:val="ListParagraph"/>
        <w:numPr>
          <w:ilvl w:val="0"/>
          <w:numId w:val="6"/>
        </w:numPr>
        <w:tabs>
          <w:tab w:val="left" w:pos="700"/>
        </w:tabs>
        <w:spacing w:line="225" w:lineRule="auto"/>
        <w:ind w:right="3076"/>
        <w:rPr>
          <w:sz w:val="26"/>
        </w:rPr>
      </w:pPr>
      <w:r>
        <w:rPr>
          <w:color w:val="231F20"/>
          <w:sz w:val="26"/>
        </w:rPr>
        <w:t>Develop a toolkit and methods to support successful implementation in ambulatory care practice</w:t>
      </w:r>
      <w:r>
        <w:rPr>
          <w:color w:val="231F20"/>
          <w:spacing w:val="13"/>
          <w:sz w:val="26"/>
        </w:rPr>
        <w:t xml:space="preserve"> </w:t>
      </w:r>
      <w:r>
        <w:rPr>
          <w:color w:val="231F20"/>
          <w:sz w:val="26"/>
        </w:rPr>
        <w:t>sites;</w:t>
      </w:r>
    </w:p>
    <w:p w:rsidR="00BD005C" w:rsidRDefault="00492D68">
      <w:pPr>
        <w:pStyle w:val="ListParagraph"/>
        <w:numPr>
          <w:ilvl w:val="0"/>
          <w:numId w:val="6"/>
        </w:numPr>
        <w:tabs>
          <w:tab w:val="left" w:pos="700"/>
        </w:tabs>
        <w:spacing w:line="225" w:lineRule="auto"/>
        <w:ind w:right="3091"/>
        <w:rPr>
          <w:sz w:val="26"/>
        </w:rPr>
      </w:pPr>
      <w:r>
        <w:rPr>
          <w:color w:val="231F20"/>
          <w:sz w:val="26"/>
        </w:rPr>
        <w:t>Pilot test the implementation of the toolkit in two medium or large ambulatory care settings, including at least one primary care setting;</w:t>
      </w:r>
      <w:r>
        <w:rPr>
          <w:color w:val="231F20"/>
          <w:spacing w:val="13"/>
          <w:sz w:val="26"/>
        </w:rPr>
        <w:t xml:space="preserve"> </w:t>
      </w:r>
      <w:r>
        <w:rPr>
          <w:color w:val="231F20"/>
          <w:sz w:val="26"/>
        </w:rPr>
        <w:t>and</w:t>
      </w:r>
    </w:p>
    <w:p w:rsidR="00BD005C" w:rsidRDefault="00492D68">
      <w:pPr>
        <w:pStyle w:val="ListParagraph"/>
        <w:numPr>
          <w:ilvl w:val="0"/>
          <w:numId w:val="6"/>
        </w:numPr>
        <w:tabs>
          <w:tab w:val="left" w:pos="700"/>
        </w:tabs>
        <w:spacing w:line="225" w:lineRule="auto"/>
        <w:ind w:right="3226"/>
        <w:rPr>
          <w:sz w:val="26"/>
        </w:rPr>
      </w:pPr>
      <w:r>
        <w:rPr>
          <w:color w:val="231F20"/>
          <w:sz w:val="26"/>
        </w:rPr>
        <w:t>Evaluate facilitators and barriers to implementation of the toolkit in two ambulatory care</w:t>
      </w:r>
      <w:r>
        <w:rPr>
          <w:color w:val="231F20"/>
          <w:spacing w:val="13"/>
          <w:sz w:val="26"/>
        </w:rPr>
        <w:t xml:space="preserve"> </w:t>
      </w:r>
      <w:r>
        <w:rPr>
          <w:color w:val="231F20"/>
          <w:sz w:val="26"/>
        </w:rPr>
        <w:t>practice</w:t>
      </w:r>
    </w:p>
    <w:p w:rsidR="00BD005C" w:rsidRDefault="00492D68">
      <w:pPr>
        <w:pStyle w:val="BodyText"/>
        <w:spacing w:line="300" w:lineRule="exact"/>
        <w:ind w:left="700"/>
      </w:pPr>
      <w:r>
        <w:rPr>
          <w:color w:val="231F20"/>
        </w:rPr>
        <w:t>settings and submit the findings in the form of a case study report.</w:t>
      </w:r>
    </w:p>
    <w:p w:rsidR="00BD005C" w:rsidRDefault="00492D68" w:rsidP="00950203">
      <w:pPr>
        <w:pStyle w:val="BodyText"/>
        <w:spacing w:before="240" w:line="225" w:lineRule="auto"/>
        <w:ind w:right="681"/>
      </w:pPr>
      <w:r>
        <w:rPr>
          <w:color w:val="231F20"/>
        </w:rPr>
        <w:t xml:space="preserve">This project focused on enhancing safe patient transitions to new clinicians in an ambulatory setting. Based on findings from Agency for Healthcare Research &amp; Quality </w:t>
      </w:r>
      <w:hyperlink r:id="rId12" w:history="1">
        <w:r w:rsidRPr="003416F3">
          <w:rPr>
            <w:rStyle w:val="Hyperlink"/>
          </w:rPr>
          <w:t>Patient Safety in Ambulatory Settings, Technical Brief</w:t>
        </w:r>
      </w:hyperlink>
      <w:r>
        <w:rPr>
          <w:color w:val="231F20"/>
        </w:rPr>
        <w:t>, No. 27</w:t>
      </w:r>
      <w:r>
        <w:rPr>
          <w:color w:val="231F20"/>
          <w:spacing w:val="-4"/>
        </w:rPr>
        <w:t xml:space="preserve"> </w:t>
      </w:r>
      <w:r>
        <w:rPr>
          <w:color w:val="231F20"/>
        </w:rPr>
        <w:t>key</w:t>
      </w:r>
      <w:r w:rsidR="00950203">
        <w:rPr>
          <w:color w:val="231F20"/>
        </w:rPr>
        <w:t xml:space="preserve"> </w:t>
      </w:r>
      <w:r>
        <w:rPr>
          <w:color w:val="231F20"/>
        </w:rPr>
        <w:t>informant interview themes, the objectives were addressed through the development of materials focused on the following areas of concern in care transitions:</w:t>
      </w:r>
    </w:p>
    <w:p w:rsidR="00BD005C" w:rsidRDefault="00492D68">
      <w:pPr>
        <w:pStyle w:val="ListParagraph"/>
        <w:numPr>
          <w:ilvl w:val="2"/>
          <w:numId w:val="7"/>
        </w:numPr>
        <w:tabs>
          <w:tab w:val="left" w:pos="700"/>
        </w:tabs>
        <w:spacing w:before="181"/>
        <w:ind w:hanging="360"/>
        <w:rPr>
          <w:sz w:val="26"/>
        </w:rPr>
      </w:pPr>
      <w:r>
        <w:rPr>
          <w:color w:val="231F20"/>
          <w:sz w:val="26"/>
        </w:rPr>
        <w:t>Synchronous communication</w:t>
      </w:r>
    </w:p>
    <w:p w:rsidR="00BD005C" w:rsidRDefault="00492D68">
      <w:pPr>
        <w:pStyle w:val="ListParagraph"/>
        <w:numPr>
          <w:ilvl w:val="2"/>
          <w:numId w:val="7"/>
        </w:numPr>
        <w:tabs>
          <w:tab w:val="left" w:pos="700"/>
        </w:tabs>
        <w:spacing w:before="221"/>
        <w:ind w:hanging="360"/>
        <w:rPr>
          <w:sz w:val="26"/>
        </w:rPr>
      </w:pPr>
      <w:r>
        <w:rPr>
          <w:color w:val="231F20"/>
          <w:sz w:val="26"/>
        </w:rPr>
        <w:t>Interoperability</w:t>
      </w:r>
    </w:p>
    <w:p w:rsidR="00BD005C" w:rsidRDefault="00492D68">
      <w:pPr>
        <w:pStyle w:val="ListParagraph"/>
        <w:numPr>
          <w:ilvl w:val="2"/>
          <w:numId w:val="7"/>
        </w:numPr>
        <w:tabs>
          <w:tab w:val="left" w:pos="700"/>
        </w:tabs>
        <w:spacing w:before="221"/>
        <w:ind w:hanging="360"/>
        <w:rPr>
          <w:sz w:val="26"/>
        </w:rPr>
      </w:pPr>
      <w:r>
        <w:rPr>
          <w:color w:val="231F20"/>
          <w:sz w:val="26"/>
        </w:rPr>
        <w:t>Information that moves with the patient during</w:t>
      </w:r>
      <w:r>
        <w:rPr>
          <w:color w:val="231F20"/>
          <w:spacing w:val="1"/>
          <w:sz w:val="26"/>
        </w:rPr>
        <w:t xml:space="preserve"> </w:t>
      </w:r>
      <w:r>
        <w:rPr>
          <w:color w:val="231F20"/>
          <w:sz w:val="26"/>
        </w:rPr>
        <w:t>transition</w:t>
      </w:r>
    </w:p>
    <w:p w:rsidR="00BD005C" w:rsidRDefault="00492D68">
      <w:pPr>
        <w:pStyle w:val="ListParagraph"/>
        <w:numPr>
          <w:ilvl w:val="2"/>
          <w:numId w:val="7"/>
        </w:numPr>
        <w:tabs>
          <w:tab w:val="left" w:pos="700"/>
        </w:tabs>
        <w:spacing w:before="221"/>
        <w:ind w:hanging="360"/>
        <w:rPr>
          <w:sz w:val="15"/>
        </w:rPr>
      </w:pPr>
      <w:r>
        <w:rPr>
          <w:color w:val="231F20"/>
          <w:sz w:val="26"/>
        </w:rPr>
        <w:t>Patient education and</w:t>
      </w:r>
      <w:r>
        <w:rPr>
          <w:color w:val="231F20"/>
          <w:spacing w:val="-1"/>
          <w:sz w:val="26"/>
        </w:rPr>
        <w:t xml:space="preserve"> </w:t>
      </w:r>
      <w:r>
        <w:rPr>
          <w:color w:val="231F20"/>
          <w:sz w:val="26"/>
        </w:rPr>
        <w:t>self-training</w:t>
      </w:r>
      <w:r>
        <w:rPr>
          <w:color w:val="231F20"/>
          <w:position w:val="9"/>
          <w:sz w:val="15"/>
        </w:rPr>
        <w:t>1</w:t>
      </w:r>
    </w:p>
    <w:p w:rsidR="00BD005C" w:rsidRDefault="00492D68">
      <w:pPr>
        <w:pStyle w:val="BodyText"/>
        <w:spacing w:before="240" w:line="225" w:lineRule="auto"/>
        <w:ind w:right="110"/>
      </w:pPr>
      <w:r>
        <w:rPr>
          <w:color w:val="231F20"/>
        </w:rPr>
        <w:t>In addition, this project serves as formative work to better understand the unique needs of the ambulatory care environment and to promote spread of safety practices in these settings.</w:t>
      </w:r>
    </w:p>
    <w:p w:rsidR="00BD005C" w:rsidRDefault="00492D68">
      <w:pPr>
        <w:pStyle w:val="Heading2"/>
      </w:pPr>
      <w:r>
        <w:rPr>
          <w:color w:val="233E5F"/>
        </w:rPr>
        <w:t>Target Audience</w:t>
      </w:r>
    </w:p>
    <w:p w:rsidR="00BD005C" w:rsidRDefault="00492D68">
      <w:pPr>
        <w:pStyle w:val="BodyText"/>
        <w:spacing w:before="189" w:line="225" w:lineRule="auto"/>
        <w:ind w:right="495"/>
      </w:pPr>
      <w:r>
        <w:rPr>
          <w:color w:val="231F20"/>
        </w:rPr>
        <w:t xml:space="preserve">This report is intended for clinical and non-clinical professionals working in or anticipating work in ambulatory care, especially those who may be designing new materials or care delivery process flows for this setting. Key </w:t>
      </w:r>
      <w:r>
        <w:rPr>
          <w:color w:val="231F20"/>
        </w:rPr>
        <w:lastRenderedPageBreak/>
        <w:t>stakeholders include ambulatory care clinicians</w:t>
      </w:r>
      <w:r w:rsidR="003416F3">
        <w:rPr>
          <w:color w:val="231F20"/>
        </w:rPr>
        <w:t xml:space="preserve"> and</w:t>
      </w:r>
      <w:r>
        <w:rPr>
          <w:color w:val="231F20"/>
        </w:rPr>
        <w:t xml:space="preserve"> patients and their care partners.</w:t>
      </w:r>
    </w:p>
    <w:p w:rsidR="00BD005C" w:rsidRDefault="00492D68">
      <w:pPr>
        <w:pStyle w:val="Heading2"/>
        <w:spacing w:before="83"/>
      </w:pPr>
      <w:bookmarkStart w:id="10" w:name="Theory"/>
      <w:bookmarkStart w:id="11" w:name="_bookmark3"/>
      <w:bookmarkEnd w:id="10"/>
      <w:bookmarkEnd w:id="11"/>
      <w:r>
        <w:rPr>
          <w:color w:val="233E5F"/>
        </w:rPr>
        <w:t>Theory</w:t>
      </w:r>
    </w:p>
    <w:p w:rsidR="00BD005C" w:rsidRDefault="00492D68">
      <w:pPr>
        <w:pStyle w:val="BodyText"/>
        <w:spacing w:before="190" w:line="225" w:lineRule="auto"/>
        <w:ind w:right="362"/>
      </w:pPr>
      <w:r>
        <w:rPr>
          <w:color w:val="231F20"/>
        </w:rPr>
        <w:t>Several models were used to inform the development of strategies and content for this project</w:t>
      </w:r>
      <w:r w:rsidR="003416F3">
        <w:rPr>
          <w:color w:val="231F20"/>
        </w:rPr>
        <w:t>,</w:t>
      </w:r>
      <w:r>
        <w:rPr>
          <w:color w:val="231F20"/>
        </w:rPr>
        <w:t xml:space="preserve"> including:</w:t>
      </w:r>
    </w:p>
    <w:p w:rsidR="00BD005C" w:rsidRDefault="00492D68">
      <w:pPr>
        <w:pStyle w:val="ListParagraph"/>
        <w:numPr>
          <w:ilvl w:val="2"/>
          <w:numId w:val="7"/>
        </w:numPr>
        <w:tabs>
          <w:tab w:val="left" w:pos="700"/>
        </w:tabs>
        <w:spacing w:before="200" w:line="225" w:lineRule="auto"/>
        <w:ind w:right="118"/>
        <w:rPr>
          <w:sz w:val="26"/>
        </w:rPr>
      </w:pPr>
      <w:r>
        <w:rPr>
          <w:color w:val="231F20"/>
          <w:sz w:val="26"/>
        </w:rPr>
        <w:t xml:space="preserve">A Logic Model for Conceptualizing the Impact of Patient Engagement, adapted from Epstein and Street and referenced in the 2010 AHRQ publication </w:t>
      </w:r>
      <w:hyperlink r:id="rId13" w:history="1">
        <w:r w:rsidRPr="00AF7DF3">
          <w:rPr>
            <w:rStyle w:val="Hyperlink"/>
            <w:sz w:val="26"/>
          </w:rPr>
          <w:t>Engaging Patients and Families in the Medical Home</w:t>
        </w:r>
      </w:hyperlink>
      <w:r>
        <w:rPr>
          <w:color w:val="231F20"/>
          <w:sz w:val="26"/>
        </w:rPr>
        <w:t>.</w:t>
      </w:r>
      <w:r>
        <w:rPr>
          <w:color w:val="231F20"/>
          <w:position w:val="9"/>
          <w:sz w:val="15"/>
        </w:rPr>
        <w:t xml:space="preserve">2 </w:t>
      </w:r>
      <w:r>
        <w:rPr>
          <w:color w:val="231F20"/>
          <w:sz w:val="26"/>
        </w:rPr>
        <w:t>The Logic Model describes the importance of supporting patients and their care partners as engaged and informed partners in care and implementing processes that promote shared decision</w:t>
      </w:r>
      <w:r w:rsidR="00AF7DF3">
        <w:rPr>
          <w:color w:val="231F20"/>
          <w:sz w:val="26"/>
        </w:rPr>
        <w:t>-</w:t>
      </w:r>
      <w:r>
        <w:rPr>
          <w:color w:val="231F20"/>
          <w:sz w:val="26"/>
        </w:rPr>
        <w:t>making. The model also promotes improved communication among patients and clinicians as a means to achieve positive health outcomes and experiences (See Figure 1).</w:t>
      </w:r>
    </w:p>
    <w:p w:rsidR="00BD005C" w:rsidRDefault="00492D68">
      <w:pPr>
        <w:pStyle w:val="ListParagraph"/>
        <w:numPr>
          <w:ilvl w:val="2"/>
          <w:numId w:val="7"/>
        </w:numPr>
        <w:tabs>
          <w:tab w:val="left" w:pos="700"/>
        </w:tabs>
        <w:spacing w:line="225" w:lineRule="auto"/>
        <w:ind w:right="115"/>
        <w:rPr>
          <w:sz w:val="26"/>
        </w:rPr>
      </w:pPr>
      <w:r>
        <w:rPr>
          <w:color w:val="231F20"/>
          <w:sz w:val="26"/>
        </w:rPr>
        <w:t xml:space="preserve">The Preliminary Conceptual Framework used to support development of the </w:t>
      </w:r>
      <w:hyperlink r:id="rId14" w:history="1">
        <w:r w:rsidRPr="00AF7DF3">
          <w:rPr>
            <w:rStyle w:val="Hyperlink"/>
            <w:sz w:val="26"/>
          </w:rPr>
          <w:t xml:space="preserve">Guide to Patient and Family Engagement in Hospital Quality and </w:t>
        </w:r>
        <w:r w:rsidRPr="00AF7DF3">
          <w:rPr>
            <w:rStyle w:val="Hyperlink"/>
            <w:spacing w:val="-4"/>
            <w:sz w:val="26"/>
          </w:rPr>
          <w:t>Safety</w:t>
        </w:r>
      </w:hyperlink>
      <w:r>
        <w:rPr>
          <w:color w:val="231F20"/>
          <w:spacing w:val="-4"/>
          <w:sz w:val="26"/>
        </w:rPr>
        <w:t>.</w:t>
      </w:r>
      <w:r>
        <w:rPr>
          <w:color w:val="231F20"/>
          <w:spacing w:val="-4"/>
          <w:position w:val="9"/>
          <w:sz w:val="15"/>
        </w:rPr>
        <w:t xml:space="preserve">3 </w:t>
      </w:r>
      <w:r>
        <w:rPr>
          <w:color w:val="231F20"/>
          <w:sz w:val="26"/>
        </w:rPr>
        <w:t xml:space="preserve">This framework recognizes the impact of organizational and individual behaviors and environmental context on patient </w:t>
      </w:r>
      <w:r>
        <w:rPr>
          <w:color w:val="231F20"/>
          <w:spacing w:val="-4"/>
          <w:sz w:val="26"/>
        </w:rPr>
        <w:t xml:space="preserve">safety, </w:t>
      </w:r>
      <w:r>
        <w:rPr>
          <w:color w:val="231F20"/>
          <w:sz w:val="26"/>
        </w:rPr>
        <w:t xml:space="preserve">patient engagement, and provider-patient communications. Much like the Logic Model, it poses how inputs into a health system may impact anticipated outcomes. This framework uniquely identifies areas of interaction between target audiences and the environment that can be modified through interventions to shift engagement (See Figure 2). </w:t>
      </w:r>
      <w:r>
        <w:rPr>
          <w:color w:val="231F20"/>
          <w:spacing w:val="-7"/>
          <w:sz w:val="26"/>
        </w:rPr>
        <w:t xml:space="preserve">We </w:t>
      </w:r>
      <w:r>
        <w:rPr>
          <w:color w:val="231F20"/>
          <w:sz w:val="26"/>
        </w:rPr>
        <w:t>adapted evidence</w:t>
      </w:r>
      <w:r w:rsidR="00AF7DF3">
        <w:rPr>
          <w:color w:val="231F20"/>
          <w:sz w:val="26"/>
        </w:rPr>
        <w:t>-</w:t>
      </w:r>
      <w:r>
        <w:rPr>
          <w:color w:val="231F20"/>
          <w:sz w:val="26"/>
        </w:rPr>
        <w:t xml:space="preserve"> based tools in the hospital guide for use in the ambulatory care</w:t>
      </w:r>
      <w:r>
        <w:rPr>
          <w:color w:val="231F20"/>
          <w:spacing w:val="13"/>
          <w:sz w:val="26"/>
        </w:rPr>
        <w:t xml:space="preserve"> </w:t>
      </w:r>
      <w:r>
        <w:rPr>
          <w:color w:val="231F20"/>
          <w:sz w:val="26"/>
        </w:rPr>
        <w:t>setting.</w:t>
      </w:r>
    </w:p>
    <w:p w:rsidR="00BD005C" w:rsidRPr="00950203" w:rsidRDefault="00492D68" w:rsidP="003E0B87">
      <w:pPr>
        <w:pStyle w:val="ListParagraph"/>
        <w:numPr>
          <w:ilvl w:val="2"/>
          <w:numId w:val="7"/>
        </w:numPr>
        <w:tabs>
          <w:tab w:val="left" w:pos="700"/>
        </w:tabs>
        <w:spacing w:line="225" w:lineRule="auto"/>
        <w:ind w:right="391"/>
        <w:rPr>
          <w:sz w:val="24"/>
          <w:szCs w:val="24"/>
        </w:rPr>
      </w:pPr>
      <w:r w:rsidRPr="00950203">
        <w:rPr>
          <w:color w:val="231F20"/>
          <w:sz w:val="26"/>
        </w:rPr>
        <w:t>The Transitions of Care Model.</w:t>
      </w:r>
      <w:r w:rsidRPr="00950203">
        <w:rPr>
          <w:color w:val="231F20"/>
          <w:position w:val="9"/>
          <w:sz w:val="15"/>
        </w:rPr>
        <w:t xml:space="preserve">4 </w:t>
      </w:r>
      <w:r w:rsidRPr="00950203">
        <w:rPr>
          <w:color w:val="231F20"/>
          <w:sz w:val="26"/>
        </w:rPr>
        <w:t>This model, while designed for an inpatient setting, outlines the key components of a successful transition in health</w:t>
      </w:r>
      <w:r w:rsidR="00950203" w:rsidRPr="00950203">
        <w:rPr>
          <w:color w:val="231F20"/>
          <w:sz w:val="26"/>
        </w:rPr>
        <w:t xml:space="preserve"> </w:t>
      </w:r>
      <w:r w:rsidRPr="00950203">
        <w:rPr>
          <w:color w:val="231F20"/>
          <w:sz w:val="24"/>
          <w:szCs w:val="24"/>
        </w:rPr>
        <w:t>care. Because this project focused on improving safe patient transitions from one clinician to a new clinician, this model provided useful context for tool development (See Table 1).</w:t>
      </w:r>
    </w:p>
    <w:p w:rsidR="00BD005C" w:rsidRDefault="00BD005C">
      <w:pPr>
        <w:spacing w:line="225" w:lineRule="auto"/>
        <w:sectPr w:rsidR="00BD005C">
          <w:pgSz w:w="12240" w:h="15840"/>
          <w:pgMar w:top="1300" w:right="1380" w:bottom="1500" w:left="1340" w:header="0" w:footer="1304" w:gutter="0"/>
          <w:cols w:space="720"/>
        </w:sectPr>
      </w:pPr>
    </w:p>
    <w:p w:rsidR="00BD005C" w:rsidRDefault="00BF5657">
      <w:pPr>
        <w:pStyle w:val="Heading2"/>
        <w:spacing w:before="70"/>
        <w:ind w:left="500"/>
        <w:rPr>
          <w:rFonts w:ascii="ITC Galliard"/>
          <w:sz w:val="15"/>
        </w:rPr>
      </w:pPr>
      <w:r>
        <w:rPr>
          <w:noProof/>
        </w:rPr>
        <w:lastRenderedPageBreak/>
        <mc:AlternateContent>
          <mc:Choice Requires="wps">
            <w:drawing>
              <wp:anchor distT="0" distB="0" distL="114300" distR="114300" simplePos="0" relativeHeight="251658240" behindDoc="1" locked="0" layoutInCell="1" allowOverlap="1">
                <wp:simplePos x="0" y="0"/>
                <wp:positionH relativeFrom="page">
                  <wp:posOffset>2683510</wp:posOffset>
                </wp:positionH>
                <wp:positionV relativeFrom="paragraph">
                  <wp:posOffset>3733165</wp:posOffset>
                </wp:positionV>
                <wp:extent cx="279400" cy="398780"/>
                <wp:effectExtent l="6985" t="8890" r="8890" b="1905"/>
                <wp:wrapNone/>
                <wp:docPr id="74" name="AutoShape 72" descr="Arrow pointing dow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0" cy="398780"/>
                        </a:xfrm>
                        <a:custGeom>
                          <a:avLst/>
                          <a:gdLst>
                            <a:gd name="T0" fmla="+- 0 4665 4226"/>
                            <a:gd name="T1" fmla="*/ T0 w 440"/>
                            <a:gd name="T2" fmla="+- 0 6287 5879"/>
                            <a:gd name="T3" fmla="*/ 6287 h 628"/>
                            <a:gd name="T4" fmla="+- 0 4226 4226"/>
                            <a:gd name="T5" fmla="*/ T4 w 440"/>
                            <a:gd name="T6" fmla="+- 0 6287 5879"/>
                            <a:gd name="T7" fmla="*/ 6287 h 628"/>
                            <a:gd name="T8" fmla="+- 0 4446 4226"/>
                            <a:gd name="T9" fmla="*/ T8 w 440"/>
                            <a:gd name="T10" fmla="+- 0 6507 5879"/>
                            <a:gd name="T11" fmla="*/ 6507 h 628"/>
                            <a:gd name="T12" fmla="+- 0 4665 4226"/>
                            <a:gd name="T13" fmla="*/ T12 w 440"/>
                            <a:gd name="T14" fmla="+- 0 6287 5879"/>
                            <a:gd name="T15" fmla="*/ 6287 h 628"/>
                            <a:gd name="T16" fmla="+- 0 4533 4226"/>
                            <a:gd name="T17" fmla="*/ T16 w 440"/>
                            <a:gd name="T18" fmla="+- 0 5879 5879"/>
                            <a:gd name="T19" fmla="*/ 5879 h 628"/>
                            <a:gd name="T20" fmla="+- 0 4359 4226"/>
                            <a:gd name="T21" fmla="*/ T20 w 440"/>
                            <a:gd name="T22" fmla="+- 0 5879 5879"/>
                            <a:gd name="T23" fmla="*/ 5879 h 628"/>
                            <a:gd name="T24" fmla="+- 0 4359 4226"/>
                            <a:gd name="T25" fmla="*/ T24 w 440"/>
                            <a:gd name="T26" fmla="+- 0 6287 5879"/>
                            <a:gd name="T27" fmla="*/ 6287 h 628"/>
                            <a:gd name="T28" fmla="+- 0 4533 4226"/>
                            <a:gd name="T29" fmla="*/ T28 w 440"/>
                            <a:gd name="T30" fmla="+- 0 6287 5879"/>
                            <a:gd name="T31" fmla="*/ 6287 h 628"/>
                            <a:gd name="T32" fmla="+- 0 4533 4226"/>
                            <a:gd name="T33" fmla="*/ T32 w 440"/>
                            <a:gd name="T34" fmla="+- 0 5879 5879"/>
                            <a:gd name="T35" fmla="*/ 5879 h 6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0" h="628">
                              <a:moveTo>
                                <a:pt x="439" y="408"/>
                              </a:moveTo>
                              <a:lnTo>
                                <a:pt x="0" y="408"/>
                              </a:lnTo>
                              <a:lnTo>
                                <a:pt x="220" y="628"/>
                              </a:lnTo>
                              <a:lnTo>
                                <a:pt x="439" y="408"/>
                              </a:lnTo>
                              <a:close/>
                              <a:moveTo>
                                <a:pt x="307" y="0"/>
                              </a:moveTo>
                              <a:lnTo>
                                <a:pt x="133" y="0"/>
                              </a:lnTo>
                              <a:lnTo>
                                <a:pt x="133" y="408"/>
                              </a:lnTo>
                              <a:lnTo>
                                <a:pt x="307" y="408"/>
                              </a:lnTo>
                              <a:lnTo>
                                <a:pt x="307" y="0"/>
                              </a:lnTo>
                              <a:close/>
                            </a:path>
                          </a:pathLst>
                        </a:custGeom>
                        <a:solidFill>
                          <a:srgbClr val="61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A74FF" id="AutoShape 72" o:spid="_x0000_s1026" alt="Arrow pointing down" style="position:absolute;margin-left:211.3pt;margin-top:293.95pt;width:22pt;height:3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40,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" path="m439,408l,408,220,628,439,408xm307,l133,r,408l307,408,307,xe" fillcolor="#61497a" stroked="f">
                <v:path arrowok="t" o:connecttype="custom" o:connectlocs="278765,3992245;0,3992245;139700,4131945;278765,3992245;194945,3733165;84455,3733165;84455,3992245;194945,3992245;194945,3733165" o:connectangles="0,0,0,0,0,0,0,0,0"/>
                <w10:wrap anchorx="page"/>
              </v:shape>
            </w:pict>
          </mc:Fallback>
        </mc:AlternateContent>
      </w:r>
      <w:r w:rsidR="00492D68">
        <w:rPr>
          <w:rFonts w:ascii="ITC Galliard"/>
          <w:color w:val="233E5F"/>
        </w:rPr>
        <w:t>Figure 1. Logic Model for Conceptualizing the Impact of Patient Engagement</w:t>
      </w:r>
      <w:r w:rsidR="00492D68">
        <w:rPr>
          <w:rFonts w:ascii="ITC Galliard"/>
          <w:color w:val="233E5F"/>
          <w:position w:val="9"/>
          <w:sz w:val="15"/>
        </w:rPr>
        <w:t>2</w:t>
      </w:r>
    </w:p>
    <w:p w:rsidR="00BD005C" w:rsidRDefault="00BF5657">
      <w:pPr>
        <w:pStyle w:val="BodyText"/>
        <w:spacing w:before="1"/>
        <w:ind w:left="0"/>
        <w:rPr>
          <w:b/>
          <w:sz w:val="8"/>
        </w:rPr>
      </w:pPr>
      <w:r>
        <w:rPr>
          <w:noProof/>
        </w:rPr>
        <mc:AlternateContent>
          <mc:Choice Requires="wps">
            <w:drawing>
              <wp:anchor distT="0" distB="0" distL="0" distR="0" simplePos="0" relativeHeight="251650048" behindDoc="0" locked="0" layoutInCell="1" allowOverlap="1">
                <wp:simplePos x="0" y="0"/>
                <wp:positionH relativeFrom="page">
                  <wp:posOffset>2465070</wp:posOffset>
                </wp:positionH>
                <wp:positionV relativeFrom="paragraph">
                  <wp:posOffset>80645</wp:posOffset>
                </wp:positionV>
                <wp:extent cx="2720975" cy="643890"/>
                <wp:effectExtent l="0" t="4445" r="0" b="0"/>
                <wp:wrapTopAndBottom/>
                <wp:docPr id="7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975" cy="643890"/>
                        </a:xfrm>
                        <a:prstGeom prst="rect">
                          <a:avLst/>
                        </a:prstGeom>
                        <a:solidFill>
                          <a:srgbClr val="009BA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B87" w:rsidRDefault="003E0B87">
                            <w:pPr>
                              <w:spacing w:before="59" w:line="236" w:lineRule="exact"/>
                              <w:ind w:left="290" w:right="290"/>
                              <w:jc w:val="center"/>
                              <w:rPr>
                                <w:rFonts w:ascii="Futura PT Bold"/>
                                <w:b/>
                                <w:sz w:val="20"/>
                              </w:rPr>
                            </w:pPr>
                            <w:r>
                              <w:rPr>
                                <w:rFonts w:ascii="Futura PT Bold"/>
                                <w:b/>
                                <w:color w:val="FFFFFF"/>
                                <w:sz w:val="20"/>
                              </w:rPr>
                              <w:t>Patient/Family Engagement Strategies</w:t>
                            </w:r>
                          </w:p>
                          <w:p w:rsidR="003E0B87" w:rsidRDefault="003E0B87">
                            <w:pPr>
                              <w:spacing w:before="20" w:line="201" w:lineRule="auto"/>
                              <w:ind w:left="1280" w:right="1278" w:hanging="1"/>
                              <w:jc w:val="center"/>
                              <w:rPr>
                                <w:rFonts w:ascii="Futura PT Medium" w:hAnsi="Futura PT Medium"/>
                                <w:sz w:val="20"/>
                              </w:rPr>
                            </w:pPr>
                            <w:r>
                              <w:rPr>
                                <w:rFonts w:ascii="Futura PT Medium" w:hAnsi="Futura PT Medium"/>
                                <w:color w:val="FFFFFF"/>
                                <w:sz w:val="20"/>
                              </w:rPr>
                              <w:t>Individual’s care Practice Improvement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0" type="#_x0000_t202" style="position:absolute;margin-left:194.1pt;margin-top:6.35pt;width:214.25pt;height:50.7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" fillcolor="#009ba6" stroked="f">
                <v:textbox inset="0,0,0,0">
                  <w:txbxContent>
                    <w:p w:rsidR="003E0B87" w:rsidRDefault="003E0B87">
                      <w:pPr>
                        <w:spacing w:before="59" w:line="236" w:lineRule="exact"/>
                        <w:ind w:left="290" w:right="290"/>
                        <w:jc w:val="center"/>
                        <w:rPr>
                          <w:rFonts w:ascii="Futura PT Bold"/>
                          <w:b/>
                          <w:sz w:val="20"/>
                        </w:rPr>
                      </w:pPr>
                      <w:r>
                        <w:rPr>
                          <w:rFonts w:ascii="Futura PT Bold"/>
                          <w:b/>
                          <w:color w:val="FFFFFF"/>
                          <w:sz w:val="20"/>
                        </w:rPr>
                        <w:t>Patient/Family Engagement Strategies</w:t>
                      </w:r>
                    </w:p>
                    <w:p w:rsidR="003E0B87" w:rsidRDefault="003E0B87">
                      <w:pPr>
                        <w:spacing w:before="20" w:line="201" w:lineRule="auto"/>
                        <w:ind w:left="1280" w:right="1278" w:hanging="1"/>
                        <w:jc w:val="center"/>
                        <w:rPr>
                          <w:rFonts w:ascii="Futura PT Medium" w:hAnsi="Futura PT Medium"/>
                          <w:sz w:val="20"/>
                        </w:rPr>
                      </w:pPr>
                      <w:r>
                        <w:rPr>
                          <w:rFonts w:ascii="Futura PT Medium" w:hAnsi="Futura PT Medium"/>
                          <w:color w:val="FFFFFF"/>
                          <w:sz w:val="20"/>
                        </w:rPr>
                        <w:t>Individual’s care Practice Improvement Policy</w:t>
                      </w:r>
                    </w:p>
                  </w:txbxContent>
                </v:textbox>
                <w10:wrap type="topAndBottom" anchorx="page"/>
              </v:shape>
            </w:pict>
          </mc:Fallback>
        </mc:AlternateContent>
      </w:r>
    </w:p>
    <w:p w:rsidR="00BD005C" w:rsidRDefault="00BD005C">
      <w:pPr>
        <w:pStyle w:val="BodyText"/>
        <w:ind w:left="0"/>
        <w:rPr>
          <w:b/>
          <w:sz w:val="6"/>
        </w:rPr>
      </w:pPr>
    </w:p>
    <w:p w:rsidR="00BD005C" w:rsidRDefault="00BF5657">
      <w:pPr>
        <w:tabs>
          <w:tab w:val="left" w:pos="4784"/>
          <w:tab w:val="left" w:pos="6304"/>
        </w:tabs>
        <w:ind w:left="3302"/>
        <w:rPr>
          <w:sz w:val="20"/>
        </w:rPr>
      </w:pPr>
      <w:r>
        <w:rPr>
          <w:noProof/>
          <w:sz w:val="20"/>
        </w:rPr>
        <mc:AlternateContent>
          <mc:Choice Requires="wpg">
            <w:drawing>
              <wp:inline distT="0" distB="0" distL="0" distR="0">
                <wp:extent cx="279400" cy="398780"/>
                <wp:effectExtent l="0" t="9525" r="6350" b="1270"/>
                <wp:docPr id="71" name="Group 69" descr="Arrow pointing down"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 cy="398780"/>
                          <a:chOff x="0" y="0"/>
                          <a:chExt cx="440" cy="628"/>
                        </a:xfrm>
                      </wpg:grpSpPr>
                      <wps:wsp>
                        <wps:cNvPr id="72" name="AutoShape 70"/>
                        <wps:cNvSpPr>
                          <a:spLocks/>
                        </wps:cNvSpPr>
                        <wps:spPr bwMode="auto">
                          <a:xfrm>
                            <a:off x="0" y="0"/>
                            <a:ext cx="440" cy="628"/>
                          </a:xfrm>
                          <a:custGeom>
                            <a:avLst/>
                            <a:gdLst>
                              <a:gd name="T0" fmla="*/ 439 w 440"/>
                              <a:gd name="T1" fmla="*/ 408 h 628"/>
                              <a:gd name="T2" fmla="*/ 0 w 440"/>
                              <a:gd name="T3" fmla="*/ 408 h 628"/>
                              <a:gd name="T4" fmla="*/ 220 w 440"/>
                              <a:gd name="T5" fmla="*/ 627 h 628"/>
                              <a:gd name="T6" fmla="*/ 439 w 440"/>
                              <a:gd name="T7" fmla="*/ 408 h 628"/>
                              <a:gd name="T8" fmla="*/ 307 w 440"/>
                              <a:gd name="T9" fmla="*/ 0 h 628"/>
                              <a:gd name="T10" fmla="*/ 133 w 440"/>
                              <a:gd name="T11" fmla="*/ 0 h 628"/>
                              <a:gd name="T12" fmla="*/ 133 w 440"/>
                              <a:gd name="T13" fmla="*/ 408 h 628"/>
                              <a:gd name="T14" fmla="*/ 307 w 440"/>
                              <a:gd name="T15" fmla="*/ 408 h 628"/>
                              <a:gd name="T16" fmla="*/ 307 w 440"/>
                              <a:gd name="T17" fmla="*/ 0 h 6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0" h="628">
                                <a:moveTo>
                                  <a:pt x="439" y="408"/>
                                </a:moveTo>
                                <a:lnTo>
                                  <a:pt x="0" y="408"/>
                                </a:lnTo>
                                <a:lnTo>
                                  <a:pt x="220" y="627"/>
                                </a:lnTo>
                                <a:lnTo>
                                  <a:pt x="439" y="408"/>
                                </a:lnTo>
                                <a:close/>
                                <a:moveTo>
                                  <a:pt x="307" y="0"/>
                                </a:moveTo>
                                <a:lnTo>
                                  <a:pt x="133" y="0"/>
                                </a:lnTo>
                                <a:lnTo>
                                  <a:pt x="133" y="408"/>
                                </a:lnTo>
                                <a:lnTo>
                                  <a:pt x="307" y="408"/>
                                </a:lnTo>
                                <a:lnTo>
                                  <a:pt x="307" y="0"/>
                                </a:lnTo>
                                <a:close/>
                              </a:path>
                            </a:pathLst>
                          </a:custGeom>
                          <a:solidFill>
                            <a:srgbClr val="61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DB44C9E" id="Group 69" o:spid="_x0000_s1026" alt="Title: Arrow - Description: Arrow pointing down" style="width:22pt;height:31.4pt;mso-position-horizontal-relative:char;mso-position-vertical-relative:line" coordsize="440,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">
                <v:shape id="AutoShape 70" o:spid="_x0000_s1027" style="position:absolute;width:440;height:628;visibility:visible;mso-wrap-style:square;v-text-anchor:top" coordsize="440,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" path="m439,408l,408,220,627,439,408xm307,l133,r,408l307,408,307,xe" fillcolor="#61497a" stroked="f">
                  <v:path arrowok="t" o:connecttype="custom" o:connectlocs="439,408;0,408;220,627;439,408;307,0;133,0;133,408;307,408;307,0" o:connectangles="0,0,0,0,0,0,0,0,0"/>
                </v:shape>
                <w10:anchorlock/>
              </v:group>
            </w:pict>
          </mc:Fallback>
        </mc:AlternateContent>
      </w:r>
      <w:r w:rsidR="00492D68">
        <w:rPr>
          <w:sz w:val="20"/>
        </w:rPr>
        <w:tab/>
      </w:r>
      <w:r>
        <w:rPr>
          <w:noProof/>
          <w:sz w:val="20"/>
        </w:rPr>
        <mc:AlternateContent>
          <mc:Choice Requires="wpg">
            <w:drawing>
              <wp:inline distT="0" distB="0" distL="0" distR="0">
                <wp:extent cx="279400" cy="398780"/>
                <wp:effectExtent l="0" t="9525" r="6350" b="1270"/>
                <wp:docPr id="69" name="Group 67" descr="Arrow pointing down"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 cy="398780"/>
                          <a:chOff x="0" y="0"/>
                          <a:chExt cx="440" cy="628"/>
                        </a:xfrm>
                      </wpg:grpSpPr>
                      <wps:wsp>
                        <wps:cNvPr id="70" name="AutoShape 68"/>
                        <wps:cNvSpPr>
                          <a:spLocks/>
                        </wps:cNvSpPr>
                        <wps:spPr bwMode="auto">
                          <a:xfrm>
                            <a:off x="0" y="0"/>
                            <a:ext cx="440" cy="628"/>
                          </a:xfrm>
                          <a:custGeom>
                            <a:avLst/>
                            <a:gdLst>
                              <a:gd name="T0" fmla="*/ 439 w 440"/>
                              <a:gd name="T1" fmla="*/ 408 h 628"/>
                              <a:gd name="T2" fmla="*/ 0 w 440"/>
                              <a:gd name="T3" fmla="*/ 408 h 628"/>
                              <a:gd name="T4" fmla="*/ 220 w 440"/>
                              <a:gd name="T5" fmla="*/ 627 h 628"/>
                              <a:gd name="T6" fmla="*/ 439 w 440"/>
                              <a:gd name="T7" fmla="*/ 408 h 628"/>
                              <a:gd name="T8" fmla="*/ 307 w 440"/>
                              <a:gd name="T9" fmla="*/ 0 h 628"/>
                              <a:gd name="T10" fmla="*/ 133 w 440"/>
                              <a:gd name="T11" fmla="*/ 0 h 628"/>
                              <a:gd name="T12" fmla="*/ 133 w 440"/>
                              <a:gd name="T13" fmla="*/ 408 h 628"/>
                              <a:gd name="T14" fmla="*/ 307 w 440"/>
                              <a:gd name="T15" fmla="*/ 408 h 628"/>
                              <a:gd name="T16" fmla="*/ 307 w 440"/>
                              <a:gd name="T17" fmla="*/ 0 h 6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0" h="628">
                                <a:moveTo>
                                  <a:pt x="439" y="408"/>
                                </a:moveTo>
                                <a:lnTo>
                                  <a:pt x="0" y="408"/>
                                </a:lnTo>
                                <a:lnTo>
                                  <a:pt x="220" y="627"/>
                                </a:lnTo>
                                <a:lnTo>
                                  <a:pt x="439" y="408"/>
                                </a:lnTo>
                                <a:close/>
                                <a:moveTo>
                                  <a:pt x="307" y="0"/>
                                </a:moveTo>
                                <a:lnTo>
                                  <a:pt x="133" y="0"/>
                                </a:lnTo>
                                <a:lnTo>
                                  <a:pt x="133" y="408"/>
                                </a:lnTo>
                                <a:lnTo>
                                  <a:pt x="307" y="408"/>
                                </a:lnTo>
                                <a:lnTo>
                                  <a:pt x="307" y="0"/>
                                </a:lnTo>
                                <a:close/>
                              </a:path>
                            </a:pathLst>
                          </a:custGeom>
                          <a:solidFill>
                            <a:srgbClr val="61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425CEE1" id="Group 67" o:spid="_x0000_s1026" alt="Title: Arrow - Description: Arrow pointing down" style="width:22pt;height:31.4pt;mso-position-horizontal-relative:char;mso-position-vertical-relative:line" coordsize="440,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">
                <v:shape id="AutoShape 68" o:spid="_x0000_s1027" style="position:absolute;width:440;height:628;visibility:visible;mso-wrap-style:square;v-text-anchor:top" coordsize="440,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" path="m439,408l,408,220,627,439,408xm307,l133,r,408l307,408,307,xe" fillcolor="#61497a" stroked="f">
                  <v:path arrowok="t" o:connecttype="custom" o:connectlocs="439,408;0,408;220,627;439,408;307,0;133,0;133,408;307,408;307,0" o:connectangles="0,0,0,0,0,0,0,0,0"/>
                </v:shape>
                <w10:anchorlock/>
              </v:group>
            </w:pict>
          </mc:Fallback>
        </mc:AlternateContent>
      </w:r>
      <w:r w:rsidR="00492D68">
        <w:rPr>
          <w:sz w:val="20"/>
        </w:rPr>
        <w:tab/>
      </w:r>
      <w:r>
        <w:rPr>
          <w:noProof/>
          <w:sz w:val="20"/>
        </w:rPr>
        <mc:AlternateContent>
          <mc:Choice Requires="wpg">
            <w:drawing>
              <wp:inline distT="0" distB="0" distL="0" distR="0">
                <wp:extent cx="279400" cy="398780"/>
                <wp:effectExtent l="0" t="9525" r="6350" b="1270"/>
                <wp:docPr id="67" name="Group 65" descr="Arrow pointing down"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 cy="398780"/>
                          <a:chOff x="0" y="0"/>
                          <a:chExt cx="440" cy="628"/>
                        </a:xfrm>
                      </wpg:grpSpPr>
                      <wps:wsp>
                        <wps:cNvPr id="68" name="AutoShape 66"/>
                        <wps:cNvSpPr>
                          <a:spLocks/>
                        </wps:cNvSpPr>
                        <wps:spPr bwMode="auto">
                          <a:xfrm>
                            <a:off x="0" y="0"/>
                            <a:ext cx="440" cy="628"/>
                          </a:xfrm>
                          <a:custGeom>
                            <a:avLst/>
                            <a:gdLst>
                              <a:gd name="T0" fmla="*/ 439 w 440"/>
                              <a:gd name="T1" fmla="*/ 408 h 628"/>
                              <a:gd name="T2" fmla="*/ 0 w 440"/>
                              <a:gd name="T3" fmla="*/ 408 h 628"/>
                              <a:gd name="T4" fmla="*/ 220 w 440"/>
                              <a:gd name="T5" fmla="*/ 627 h 628"/>
                              <a:gd name="T6" fmla="*/ 439 w 440"/>
                              <a:gd name="T7" fmla="*/ 408 h 628"/>
                              <a:gd name="T8" fmla="*/ 307 w 440"/>
                              <a:gd name="T9" fmla="*/ 0 h 628"/>
                              <a:gd name="T10" fmla="*/ 133 w 440"/>
                              <a:gd name="T11" fmla="*/ 0 h 628"/>
                              <a:gd name="T12" fmla="*/ 133 w 440"/>
                              <a:gd name="T13" fmla="*/ 408 h 628"/>
                              <a:gd name="T14" fmla="*/ 307 w 440"/>
                              <a:gd name="T15" fmla="*/ 408 h 628"/>
                              <a:gd name="T16" fmla="*/ 307 w 440"/>
                              <a:gd name="T17" fmla="*/ 0 h 6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0" h="628">
                                <a:moveTo>
                                  <a:pt x="439" y="408"/>
                                </a:moveTo>
                                <a:lnTo>
                                  <a:pt x="0" y="408"/>
                                </a:lnTo>
                                <a:lnTo>
                                  <a:pt x="220" y="627"/>
                                </a:lnTo>
                                <a:lnTo>
                                  <a:pt x="439" y="408"/>
                                </a:lnTo>
                                <a:close/>
                                <a:moveTo>
                                  <a:pt x="307" y="0"/>
                                </a:moveTo>
                                <a:lnTo>
                                  <a:pt x="133" y="0"/>
                                </a:lnTo>
                                <a:lnTo>
                                  <a:pt x="133" y="408"/>
                                </a:lnTo>
                                <a:lnTo>
                                  <a:pt x="307" y="408"/>
                                </a:lnTo>
                                <a:lnTo>
                                  <a:pt x="307" y="0"/>
                                </a:lnTo>
                                <a:close/>
                              </a:path>
                            </a:pathLst>
                          </a:custGeom>
                          <a:solidFill>
                            <a:srgbClr val="61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86BCD34" id="Group 65" o:spid="_x0000_s1026" alt="Title: Arrow - Description: Arrow pointing down" style="width:22pt;height:31.4pt;mso-position-horizontal-relative:char;mso-position-vertical-relative:line" coordsize="440,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">
                <v:shape id="AutoShape 66" o:spid="_x0000_s1027" style="position:absolute;width:440;height:628;visibility:visible;mso-wrap-style:square;v-text-anchor:top" coordsize="440,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" path="m439,408l,408,220,627,439,408xm307,l133,r,408l307,408,307,xe" fillcolor="#61497a" stroked="f">
                  <v:path arrowok="t" o:connecttype="custom" o:connectlocs="439,408;0,408;220,627;439,408;307,0;133,0;133,408;307,408;307,0" o:connectangles="0,0,0,0,0,0,0,0,0"/>
                </v:shape>
                <w10:anchorlock/>
              </v:group>
            </w:pict>
          </mc:Fallback>
        </mc:AlternateContent>
      </w:r>
    </w:p>
    <w:p w:rsidR="00BD005C" w:rsidRDefault="00BF5657">
      <w:pPr>
        <w:pStyle w:val="BodyText"/>
        <w:spacing w:before="6"/>
        <w:ind w:left="0"/>
        <w:rPr>
          <w:b/>
          <w:sz w:val="18"/>
        </w:rPr>
      </w:pPr>
      <w:r>
        <w:rPr>
          <w:noProof/>
        </w:rPr>
        <mc:AlternateContent>
          <mc:Choice Requires="wpg">
            <w:drawing>
              <wp:anchor distT="0" distB="0" distL="0" distR="0" simplePos="0" relativeHeight="251651072" behindDoc="0" locked="0" layoutInCell="1" allowOverlap="1">
                <wp:simplePos x="0" y="0"/>
                <wp:positionH relativeFrom="page">
                  <wp:posOffset>1858645</wp:posOffset>
                </wp:positionH>
                <wp:positionV relativeFrom="paragraph">
                  <wp:posOffset>173355</wp:posOffset>
                </wp:positionV>
                <wp:extent cx="4055110" cy="1939290"/>
                <wp:effectExtent l="29845" t="30480" r="29845" b="1905"/>
                <wp:wrapTopAndBottom/>
                <wp:docPr id="51" name="Group 49" descr="Accessible,&#10;well-organized, responsive health care system" title="Cap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5110" cy="1939290"/>
                          <a:chOff x="2927" y="273"/>
                          <a:chExt cx="6386" cy="3054"/>
                        </a:xfrm>
                      </wpg:grpSpPr>
                      <wps:wsp>
                        <wps:cNvPr id="52" name="Freeform 64"/>
                        <wps:cNvSpPr>
                          <a:spLocks/>
                        </wps:cNvSpPr>
                        <wps:spPr bwMode="auto">
                          <a:xfrm>
                            <a:off x="2971" y="317"/>
                            <a:ext cx="6297" cy="2965"/>
                          </a:xfrm>
                          <a:custGeom>
                            <a:avLst/>
                            <a:gdLst>
                              <a:gd name="T0" fmla="+- 0 5917 2972"/>
                              <a:gd name="T1" fmla="*/ T0 w 6297"/>
                              <a:gd name="T2" fmla="+- 0 321 318"/>
                              <a:gd name="T3" fmla="*/ 321 h 2965"/>
                              <a:gd name="T4" fmla="+- 0 5619 2972"/>
                              <a:gd name="T5" fmla="*/ T4 w 6297"/>
                              <a:gd name="T6" fmla="+- 0 337 318"/>
                              <a:gd name="T7" fmla="*/ 337 h 2965"/>
                              <a:gd name="T8" fmla="+- 0 5330 2972"/>
                              <a:gd name="T9" fmla="*/ T8 w 6297"/>
                              <a:gd name="T10" fmla="+- 0 365 318"/>
                              <a:gd name="T11" fmla="*/ 365 h 2965"/>
                              <a:gd name="T12" fmla="+- 0 5052 2972"/>
                              <a:gd name="T13" fmla="*/ T12 w 6297"/>
                              <a:gd name="T14" fmla="+- 0 406 318"/>
                              <a:gd name="T15" fmla="*/ 406 h 2965"/>
                              <a:gd name="T16" fmla="+- 0 4785 2972"/>
                              <a:gd name="T17" fmla="*/ T16 w 6297"/>
                              <a:gd name="T18" fmla="+- 0 457 318"/>
                              <a:gd name="T19" fmla="*/ 457 h 2965"/>
                              <a:gd name="T20" fmla="+- 0 4531 2972"/>
                              <a:gd name="T21" fmla="*/ T20 w 6297"/>
                              <a:gd name="T22" fmla="+- 0 520 318"/>
                              <a:gd name="T23" fmla="*/ 520 h 2965"/>
                              <a:gd name="T24" fmla="+- 0 4292 2972"/>
                              <a:gd name="T25" fmla="*/ T24 w 6297"/>
                              <a:gd name="T26" fmla="+- 0 593 318"/>
                              <a:gd name="T27" fmla="*/ 593 h 2965"/>
                              <a:gd name="T28" fmla="+- 0 4068 2972"/>
                              <a:gd name="T29" fmla="*/ T28 w 6297"/>
                              <a:gd name="T30" fmla="+- 0 676 318"/>
                              <a:gd name="T31" fmla="*/ 676 h 2965"/>
                              <a:gd name="T32" fmla="+- 0 3861 2972"/>
                              <a:gd name="T33" fmla="*/ T32 w 6297"/>
                              <a:gd name="T34" fmla="+- 0 768 318"/>
                              <a:gd name="T35" fmla="*/ 768 h 2965"/>
                              <a:gd name="T36" fmla="+- 0 3672 2972"/>
                              <a:gd name="T37" fmla="*/ T36 w 6297"/>
                              <a:gd name="T38" fmla="+- 0 868 318"/>
                              <a:gd name="T39" fmla="*/ 868 h 2965"/>
                              <a:gd name="T40" fmla="+- 0 3503 2972"/>
                              <a:gd name="T41" fmla="*/ T40 w 6297"/>
                              <a:gd name="T42" fmla="+- 0 976 318"/>
                              <a:gd name="T43" fmla="*/ 976 h 2965"/>
                              <a:gd name="T44" fmla="+- 0 3355 2972"/>
                              <a:gd name="T45" fmla="*/ T44 w 6297"/>
                              <a:gd name="T46" fmla="+- 0 1091 318"/>
                              <a:gd name="T47" fmla="*/ 1091 h 2965"/>
                              <a:gd name="T48" fmla="+- 0 3126 2972"/>
                              <a:gd name="T49" fmla="*/ T48 w 6297"/>
                              <a:gd name="T50" fmla="+- 0 1340 318"/>
                              <a:gd name="T51" fmla="*/ 1340 h 2965"/>
                              <a:gd name="T52" fmla="+- 0 2997 2972"/>
                              <a:gd name="T53" fmla="*/ T52 w 6297"/>
                              <a:gd name="T54" fmla="+- 0 1611 318"/>
                              <a:gd name="T55" fmla="*/ 1611 h 2965"/>
                              <a:gd name="T56" fmla="+- 0 2974 2972"/>
                              <a:gd name="T57" fmla="*/ T56 w 6297"/>
                              <a:gd name="T58" fmla="+- 0 1848 318"/>
                              <a:gd name="T59" fmla="*/ 1848 h 2965"/>
                              <a:gd name="T60" fmla="+- 0 3049 2972"/>
                              <a:gd name="T61" fmla="*/ T60 w 6297"/>
                              <a:gd name="T62" fmla="+- 0 2127 318"/>
                              <a:gd name="T63" fmla="*/ 2127 h 2965"/>
                              <a:gd name="T64" fmla="+- 0 3229 2972"/>
                              <a:gd name="T65" fmla="*/ T64 w 6297"/>
                              <a:gd name="T66" fmla="+- 0 2388 318"/>
                              <a:gd name="T67" fmla="*/ 2388 h 2965"/>
                              <a:gd name="T68" fmla="+- 0 3451 2972"/>
                              <a:gd name="T69" fmla="*/ T68 w 6297"/>
                              <a:gd name="T70" fmla="+- 0 2587 318"/>
                              <a:gd name="T71" fmla="*/ 2587 h 2965"/>
                              <a:gd name="T72" fmla="+- 0 3613 2972"/>
                              <a:gd name="T73" fmla="*/ T72 w 6297"/>
                              <a:gd name="T74" fmla="+- 0 2697 318"/>
                              <a:gd name="T75" fmla="*/ 2697 h 2965"/>
                              <a:gd name="T76" fmla="+- 0 3796 2972"/>
                              <a:gd name="T77" fmla="*/ T76 w 6297"/>
                              <a:gd name="T78" fmla="+- 0 2800 318"/>
                              <a:gd name="T79" fmla="*/ 2800 h 2965"/>
                              <a:gd name="T80" fmla="+- 0 3997 2972"/>
                              <a:gd name="T81" fmla="*/ T80 w 6297"/>
                              <a:gd name="T82" fmla="+- 0 2894 318"/>
                              <a:gd name="T83" fmla="*/ 2894 h 2965"/>
                              <a:gd name="T84" fmla="+- 0 4215 2972"/>
                              <a:gd name="T85" fmla="*/ T84 w 6297"/>
                              <a:gd name="T86" fmla="+- 0 2980 318"/>
                              <a:gd name="T87" fmla="*/ 2980 h 2965"/>
                              <a:gd name="T88" fmla="+- 0 4450 2972"/>
                              <a:gd name="T89" fmla="*/ T88 w 6297"/>
                              <a:gd name="T90" fmla="+- 0 3057 318"/>
                              <a:gd name="T91" fmla="*/ 3057 h 2965"/>
                              <a:gd name="T92" fmla="+- 0 4699 2972"/>
                              <a:gd name="T93" fmla="*/ T92 w 6297"/>
                              <a:gd name="T94" fmla="+- 0 3123 318"/>
                              <a:gd name="T95" fmla="*/ 3123 h 2965"/>
                              <a:gd name="T96" fmla="+- 0 4961 2972"/>
                              <a:gd name="T97" fmla="*/ T96 w 6297"/>
                              <a:gd name="T98" fmla="+- 0 3179 318"/>
                              <a:gd name="T99" fmla="*/ 3179 h 2965"/>
                              <a:gd name="T100" fmla="+- 0 5236 2972"/>
                              <a:gd name="T101" fmla="*/ T100 w 6297"/>
                              <a:gd name="T102" fmla="+- 0 3223 318"/>
                              <a:gd name="T103" fmla="*/ 3223 h 2965"/>
                              <a:gd name="T104" fmla="+- 0 5522 2972"/>
                              <a:gd name="T105" fmla="*/ T104 w 6297"/>
                              <a:gd name="T106" fmla="+- 0 3256 318"/>
                              <a:gd name="T107" fmla="*/ 3256 h 2965"/>
                              <a:gd name="T108" fmla="+- 0 5817 2972"/>
                              <a:gd name="T109" fmla="*/ T108 w 6297"/>
                              <a:gd name="T110" fmla="+- 0 3276 318"/>
                              <a:gd name="T111" fmla="*/ 3276 h 2965"/>
                              <a:gd name="T112" fmla="+- 0 6120 2972"/>
                              <a:gd name="T113" fmla="*/ T112 w 6297"/>
                              <a:gd name="T114" fmla="+- 0 3282 318"/>
                              <a:gd name="T115" fmla="*/ 3282 h 2965"/>
                              <a:gd name="T116" fmla="+- 0 6423 2972"/>
                              <a:gd name="T117" fmla="*/ T116 w 6297"/>
                              <a:gd name="T118" fmla="+- 0 3276 318"/>
                              <a:gd name="T119" fmla="*/ 3276 h 2965"/>
                              <a:gd name="T120" fmla="+- 0 6718 2972"/>
                              <a:gd name="T121" fmla="*/ T120 w 6297"/>
                              <a:gd name="T122" fmla="+- 0 3256 318"/>
                              <a:gd name="T123" fmla="*/ 3256 h 2965"/>
                              <a:gd name="T124" fmla="+- 0 7004 2972"/>
                              <a:gd name="T125" fmla="*/ T124 w 6297"/>
                              <a:gd name="T126" fmla="+- 0 3223 318"/>
                              <a:gd name="T127" fmla="*/ 3223 h 2965"/>
                              <a:gd name="T128" fmla="+- 0 7279 2972"/>
                              <a:gd name="T129" fmla="*/ T128 w 6297"/>
                              <a:gd name="T130" fmla="+- 0 3179 318"/>
                              <a:gd name="T131" fmla="*/ 3179 h 2965"/>
                              <a:gd name="T132" fmla="+- 0 7541 2972"/>
                              <a:gd name="T133" fmla="*/ T132 w 6297"/>
                              <a:gd name="T134" fmla="+- 0 3123 318"/>
                              <a:gd name="T135" fmla="*/ 3123 h 2965"/>
                              <a:gd name="T136" fmla="+- 0 7790 2972"/>
                              <a:gd name="T137" fmla="*/ T136 w 6297"/>
                              <a:gd name="T138" fmla="+- 0 3057 318"/>
                              <a:gd name="T139" fmla="*/ 3057 h 2965"/>
                              <a:gd name="T140" fmla="+- 0 8025 2972"/>
                              <a:gd name="T141" fmla="*/ T140 w 6297"/>
                              <a:gd name="T142" fmla="+- 0 2980 318"/>
                              <a:gd name="T143" fmla="*/ 2980 h 2965"/>
                              <a:gd name="T144" fmla="+- 0 8243 2972"/>
                              <a:gd name="T145" fmla="*/ T144 w 6297"/>
                              <a:gd name="T146" fmla="+- 0 2894 318"/>
                              <a:gd name="T147" fmla="*/ 2894 h 2965"/>
                              <a:gd name="T148" fmla="+- 0 8444 2972"/>
                              <a:gd name="T149" fmla="*/ T148 w 6297"/>
                              <a:gd name="T150" fmla="+- 0 2800 318"/>
                              <a:gd name="T151" fmla="*/ 2800 h 2965"/>
                              <a:gd name="T152" fmla="+- 0 8627 2972"/>
                              <a:gd name="T153" fmla="*/ T152 w 6297"/>
                              <a:gd name="T154" fmla="+- 0 2697 318"/>
                              <a:gd name="T155" fmla="*/ 2697 h 2965"/>
                              <a:gd name="T156" fmla="+- 0 8789 2972"/>
                              <a:gd name="T157" fmla="*/ T156 w 6297"/>
                              <a:gd name="T158" fmla="+- 0 2587 318"/>
                              <a:gd name="T159" fmla="*/ 2587 h 2965"/>
                              <a:gd name="T160" fmla="+- 0 8972 2972"/>
                              <a:gd name="T161" fmla="*/ T160 w 6297"/>
                              <a:gd name="T162" fmla="+- 0 2429 318"/>
                              <a:gd name="T163" fmla="*/ 2429 h 2965"/>
                              <a:gd name="T164" fmla="+- 0 9168 2972"/>
                              <a:gd name="T165" fmla="*/ T164 w 6297"/>
                              <a:gd name="T166" fmla="+- 0 2172 318"/>
                              <a:gd name="T167" fmla="*/ 2172 h 2965"/>
                              <a:gd name="T168" fmla="+- 0 9262 2972"/>
                              <a:gd name="T169" fmla="*/ T168 w 6297"/>
                              <a:gd name="T170" fmla="+- 0 1896 318"/>
                              <a:gd name="T171" fmla="*/ 1896 h 2965"/>
                              <a:gd name="T172" fmla="+- 0 9254 2972"/>
                              <a:gd name="T173" fmla="*/ T172 w 6297"/>
                              <a:gd name="T174" fmla="+- 0 1657 318"/>
                              <a:gd name="T175" fmla="*/ 1657 h 2965"/>
                              <a:gd name="T176" fmla="+- 0 9142 2972"/>
                              <a:gd name="T177" fmla="*/ T176 w 6297"/>
                              <a:gd name="T178" fmla="+- 0 1384 318"/>
                              <a:gd name="T179" fmla="*/ 1384 h 2965"/>
                              <a:gd name="T180" fmla="+- 0 8930 2972"/>
                              <a:gd name="T181" fmla="*/ T180 w 6297"/>
                              <a:gd name="T182" fmla="+- 0 1131 318"/>
                              <a:gd name="T183" fmla="*/ 1131 h 2965"/>
                              <a:gd name="T184" fmla="+- 0 8737 2972"/>
                              <a:gd name="T185" fmla="*/ T184 w 6297"/>
                              <a:gd name="T186" fmla="+- 0 976 318"/>
                              <a:gd name="T187" fmla="*/ 976 h 2965"/>
                              <a:gd name="T188" fmla="+- 0 8568 2972"/>
                              <a:gd name="T189" fmla="*/ T188 w 6297"/>
                              <a:gd name="T190" fmla="+- 0 868 318"/>
                              <a:gd name="T191" fmla="*/ 868 h 2965"/>
                              <a:gd name="T192" fmla="+- 0 8379 2972"/>
                              <a:gd name="T193" fmla="*/ T192 w 6297"/>
                              <a:gd name="T194" fmla="+- 0 768 318"/>
                              <a:gd name="T195" fmla="*/ 768 h 2965"/>
                              <a:gd name="T196" fmla="+- 0 8172 2972"/>
                              <a:gd name="T197" fmla="*/ T196 w 6297"/>
                              <a:gd name="T198" fmla="+- 0 676 318"/>
                              <a:gd name="T199" fmla="*/ 676 h 2965"/>
                              <a:gd name="T200" fmla="+- 0 7948 2972"/>
                              <a:gd name="T201" fmla="*/ T200 w 6297"/>
                              <a:gd name="T202" fmla="+- 0 593 318"/>
                              <a:gd name="T203" fmla="*/ 593 h 2965"/>
                              <a:gd name="T204" fmla="+- 0 7709 2972"/>
                              <a:gd name="T205" fmla="*/ T204 w 6297"/>
                              <a:gd name="T206" fmla="+- 0 520 318"/>
                              <a:gd name="T207" fmla="*/ 520 h 2965"/>
                              <a:gd name="T208" fmla="+- 0 7455 2972"/>
                              <a:gd name="T209" fmla="*/ T208 w 6297"/>
                              <a:gd name="T210" fmla="+- 0 457 318"/>
                              <a:gd name="T211" fmla="*/ 457 h 2965"/>
                              <a:gd name="T212" fmla="+- 0 7188 2972"/>
                              <a:gd name="T213" fmla="*/ T212 w 6297"/>
                              <a:gd name="T214" fmla="+- 0 406 318"/>
                              <a:gd name="T215" fmla="*/ 406 h 2965"/>
                              <a:gd name="T216" fmla="+- 0 6910 2972"/>
                              <a:gd name="T217" fmla="*/ T216 w 6297"/>
                              <a:gd name="T218" fmla="+- 0 365 318"/>
                              <a:gd name="T219" fmla="*/ 365 h 2965"/>
                              <a:gd name="T220" fmla="+- 0 6621 2972"/>
                              <a:gd name="T221" fmla="*/ T220 w 6297"/>
                              <a:gd name="T222" fmla="+- 0 337 318"/>
                              <a:gd name="T223" fmla="*/ 337 h 2965"/>
                              <a:gd name="T224" fmla="+- 0 6323 2972"/>
                              <a:gd name="T225" fmla="*/ T224 w 6297"/>
                              <a:gd name="T226" fmla="+- 0 321 318"/>
                              <a:gd name="T227" fmla="*/ 321 h 29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6297" h="2965">
                                <a:moveTo>
                                  <a:pt x="3148" y="0"/>
                                </a:moveTo>
                                <a:lnTo>
                                  <a:pt x="3046" y="1"/>
                                </a:lnTo>
                                <a:lnTo>
                                  <a:pt x="2945" y="3"/>
                                </a:lnTo>
                                <a:lnTo>
                                  <a:pt x="2845" y="7"/>
                                </a:lnTo>
                                <a:lnTo>
                                  <a:pt x="2746" y="12"/>
                                </a:lnTo>
                                <a:lnTo>
                                  <a:pt x="2647" y="19"/>
                                </a:lnTo>
                                <a:lnTo>
                                  <a:pt x="2550" y="27"/>
                                </a:lnTo>
                                <a:lnTo>
                                  <a:pt x="2453" y="36"/>
                                </a:lnTo>
                                <a:lnTo>
                                  <a:pt x="2358" y="47"/>
                                </a:lnTo>
                                <a:lnTo>
                                  <a:pt x="2264" y="59"/>
                                </a:lnTo>
                                <a:lnTo>
                                  <a:pt x="2171" y="73"/>
                                </a:lnTo>
                                <a:lnTo>
                                  <a:pt x="2080" y="88"/>
                                </a:lnTo>
                                <a:lnTo>
                                  <a:pt x="1989" y="104"/>
                                </a:lnTo>
                                <a:lnTo>
                                  <a:pt x="1901" y="121"/>
                                </a:lnTo>
                                <a:lnTo>
                                  <a:pt x="1813" y="139"/>
                                </a:lnTo>
                                <a:lnTo>
                                  <a:pt x="1727" y="159"/>
                                </a:lnTo>
                                <a:lnTo>
                                  <a:pt x="1642" y="180"/>
                                </a:lnTo>
                                <a:lnTo>
                                  <a:pt x="1559" y="202"/>
                                </a:lnTo>
                                <a:lnTo>
                                  <a:pt x="1478" y="226"/>
                                </a:lnTo>
                                <a:lnTo>
                                  <a:pt x="1398" y="250"/>
                                </a:lnTo>
                                <a:lnTo>
                                  <a:pt x="1320" y="275"/>
                                </a:lnTo>
                                <a:lnTo>
                                  <a:pt x="1243" y="302"/>
                                </a:lnTo>
                                <a:lnTo>
                                  <a:pt x="1168" y="330"/>
                                </a:lnTo>
                                <a:lnTo>
                                  <a:pt x="1096" y="358"/>
                                </a:lnTo>
                                <a:lnTo>
                                  <a:pt x="1025" y="388"/>
                                </a:lnTo>
                                <a:lnTo>
                                  <a:pt x="956" y="418"/>
                                </a:lnTo>
                                <a:lnTo>
                                  <a:pt x="889" y="450"/>
                                </a:lnTo>
                                <a:lnTo>
                                  <a:pt x="824" y="482"/>
                                </a:lnTo>
                                <a:lnTo>
                                  <a:pt x="761" y="516"/>
                                </a:lnTo>
                                <a:lnTo>
                                  <a:pt x="700" y="550"/>
                                </a:lnTo>
                                <a:lnTo>
                                  <a:pt x="641" y="585"/>
                                </a:lnTo>
                                <a:lnTo>
                                  <a:pt x="585" y="621"/>
                                </a:lnTo>
                                <a:lnTo>
                                  <a:pt x="531" y="658"/>
                                </a:lnTo>
                                <a:lnTo>
                                  <a:pt x="479" y="696"/>
                                </a:lnTo>
                                <a:lnTo>
                                  <a:pt x="430" y="734"/>
                                </a:lnTo>
                                <a:lnTo>
                                  <a:pt x="383" y="773"/>
                                </a:lnTo>
                                <a:lnTo>
                                  <a:pt x="296" y="854"/>
                                </a:lnTo>
                                <a:lnTo>
                                  <a:pt x="220" y="937"/>
                                </a:lnTo>
                                <a:lnTo>
                                  <a:pt x="154" y="1022"/>
                                </a:lnTo>
                                <a:lnTo>
                                  <a:pt x="100" y="1110"/>
                                </a:lnTo>
                                <a:lnTo>
                                  <a:pt x="57" y="1201"/>
                                </a:lnTo>
                                <a:lnTo>
                                  <a:pt x="25" y="1293"/>
                                </a:lnTo>
                                <a:lnTo>
                                  <a:pt x="6" y="1387"/>
                                </a:lnTo>
                                <a:lnTo>
                                  <a:pt x="0" y="1482"/>
                                </a:lnTo>
                                <a:lnTo>
                                  <a:pt x="2" y="1530"/>
                                </a:lnTo>
                                <a:lnTo>
                                  <a:pt x="14" y="1625"/>
                                </a:lnTo>
                                <a:lnTo>
                                  <a:pt x="40" y="1718"/>
                                </a:lnTo>
                                <a:lnTo>
                                  <a:pt x="77" y="1809"/>
                                </a:lnTo>
                                <a:lnTo>
                                  <a:pt x="126" y="1898"/>
                                </a:lnTo>
                                <a:lnTo>
                                  <a:pt x="186" y="1985"/>
                                </a:lnTo>
                                <a:lnTo>
                                  <a:pt x="257" y="2070"/>
                                </a:lnTo>
                                <a:lnTo>
                                  <a:pt x="338" y="2151"/>
                                </a:lnTo>
                                <a:lnTo>
                                  <a:pt x="430" y="2230"/>
                                </a:lnTo>
                                <a:lnTo>
                                  <a:pt x="479" y="2269"/>
                                </a:lnTo>
                                <a:lnTo>
                                  <a:pt x="531" y="2306"/>
                                </a:lnTo>
                                <a:lnTo>
                                  <a:pt x="585" y="2343"/>
                                </a:lnTo>
                                <a:lnTo>
                                  <a:pt x="641" y="2379"/>
                                </a:lnTo>
                                <a:lnTo>
                                  <a:pt x="700" y="2414"/>
                                </a:lnTo>
                                <a:lnTo>
                                  <a:pt x="761" y="2448"/>
                                </a:lnTo>
                                <a:lnTo>
                                  <a:pt x="824" y="2482"/>
                                </a:lnTo>
                                <a:lnTo>
                                  <a:pt x="889" y="2514"/>
                                </a:lnTo>
                                <a:lnTo>
                                  <a:pt x="956" y="2546"/>
                                </a:lnTo>
                                <a:lnTo>
                                  <a:pt x="1025" y="2576"/>
                                </a:lnTo>
                                <a:lnTo>
                                  <a:pt x="1096" y="2606"/>
                                </a:lnTo>
                                <a:lnTo>
                                  <a:pt x="1168" y="2635"/>
                                </a:lnTo>
                                <a:lnTo>
                                  <a:pt x="1243" y="2662"/>
                                </a:lnTo>
                                <a:lnTo>
                                  <a:pt x="1320" y="2689"/>
                                </a:lnTo>
                                <a:lnTo>
                                  <a:pt x="1398" y="2714"/>
                                </a:lnTo>
                                <a:lnTo>
                                  <a:pt x="1478" y="2739"/>
                                </a:lnTo>
                                <a:lnTo>
                                  <a:pt x="1559" y="2762"/>
                                </a:lnTo>
                                <a:lnTo>
                                  <a:pt x="1642" y="2784"/>
                                </a:lnTo>
                                <a:lnTo>
                                  <a:pt x="1727" y="2805"/>
                                </a:lnTo>
                                <a:lnTo>
                                  <a:pt x="1813" y="2825"/>
                                </a:lnTo>
                                <a:lnTo>
                                  <a:pt x="1901" y="2843"/>
                                </a:lnTo>
                                <a:lnTo>
                                  <a:pt x="1989" y="2861"/>
                                </a:lnTo>
                                <a:lnTo>
                                  <a:pt x="2080" y="2877"/>
                                </a:lnTo>
                                <a:lnTo>
                                  <a:pt x="2171" y="2892"/>
                                </a:lnTo>
                                <a:lnTo>
                                  <a:pt x="2264" y="2905"/>
                                </a:lnTo>
                                <a:lnTo>
                                  <a:pt x="2358" y="2917"/>
                                </a:lnTo>
                                <a:lnTo>
                                  <a:pt x="2453" y="2928"/>
                                </a:lnTo>
                                <a:lnTo>
                                  <a:pt x="2550" y="2938"/>
                                </a:lnTo>
                                <a:lnTo>
                                  <a:pt x="2647" y="2946"/>
                                </a:lnTo>
                                <a:lnTo>
                                  <a:pt x="2746" y="2952"/>
                                </a:lnTo>
                                <a:lnTo>
                                  <a:pt x="2845" y="2958"/>
                                </a:lnTo>
                                <a:lnTo>
                                  <a:pt x="2945" y="2961"/>
                                </a:lnTo>
                                <a:lnTo>
                                  <a:pt x="3046" y="2964"/>
                                </a:lnTo>
                                <a:lnTo>
                                  <a:pt x="3148" y="2964"/>
                                </a:lnTo>
                                <a:lnTo>
                                  <a:pt x="3250" y="2964"/>
                                </a:lnTo>
                                <a:lnTo>
                                  <a:pt x="3351" y="2961"/>
                                </a:lnTo>
                                <a:lnTo>
                                  <a:pt x="3451" y="2958"/>
                                </a:lnTo>
                                <a:lnTo>
                                  <a:pt x="3550" y="2952"/>
                                </a:lnTo>
                                <a:lnTo>
                                  <a:pt x="3649" y="2946"/>
                                </a:lnTo>
                                <a:lnTo>
                                  <a:pt x="3746" y="2938"/>
                                </a:lnTo>
                                <a:lnTo>
                                  <a:pt x="3843" y="2928"/>
                                </a:lnTo>
                                <a:lnTo>
                                  <a:pt x="3938" y="2917"/>
                                </a:lnTo>
                                <a:lnTo>
                                  <a:pt x="4032" y="2905"/>
                                </a:lnTo>
                                <a:lnTo>
                                  <a:pt x="4125" y="2892"/>
                                </a:lnTo>
                                <a:lnTo>
                                  <a:pt x="4216" y="2877"/>
                                </a:lnTo>
                                <a:lnTo>
                                  <a:pt x="4307" y="2861"/>
                                </a:lnTo>
                                <a:lnTo>
                                  <a:pt x="4395" y="2843"/>
                                </a:lnTo>
                                <a:lnTo>
                                  <a:pt x="4483" y="2825"/>
                                </a:lnTo>
                                <a:lnTo>
                                  <a:pt x="4569" y="2805"/>
                                </a:lnTo>
                                <a:lnTo>
                                  <a:pt x="4654" y="2784"/>
                                </a:lnTo>
                                <a:lnTo>
                                  <a:pt x="4737" y="2762"/>
                                </a:lnTo>
                                <a:lnTo>
                                  <a:pt x="4818" y="2739"/>
                                </a:lnTo>
                                <a:lnTo>
                                  <a:pt x="4898" y="2714"/>
                                </a:lnTo>
                                <a:lnTo>
                                  <a:pt x="4976" y="2689"/>
                                </a:lnTo>
                                <a:lnTo>
                                  <a:pt x="5053" y="2662"/>
                                </a:lnTo>
                                <a:lnTo>
                                  <a:pt x="5127" y="2635"/>
                                </a:lnTo>
                                <a:lnTo>
                                  <a:pt x="5200" y="2606"/>
                                </a:lnTo>
                                <a:lnTo>
                                  <a:pt x="5271" y="2576"/>
                                </a:lnTo>
                                <a:lnTo>
                                  <a:pt x="5340" y="2546"/>
                                </a:lnTo>
                                <a:lnTo>
                                  <a:pt x="5407" y="2514"/>
                                </a:lnTo>
                                <a:lnTo>
                                  <a:pt x="5472" y="2482"/>
                                </a:lnTo>
                                <a:lnTo>
                                  <a:pt x="5535" y="2448"/>
                                </a:lnTo>
                                <a:lnTo>
                                  <a:pt x="5596" y="2414"/>
                                </a:lnTo>
                                <a:lnTo>
                                  <a:pt x="5655" y="2379"/>
                                </a:lnTo>
                                <a:lnTo>
                                  <a:pt x="5711" y="2343"/>
                                </a:lnTo>
                                <a:lnTo>
                                  <a:pt x="5765" y="2306"/>
                                </a:lnTo>
                                <a:lnTo>
                                  <a:pt x="5817" y="2269"/>
                                </a:lnTo>
                                <a:lnTo>
                                  <a:pt x="5866" y="2230"/>
                                </a:lnTo>
                                <a:lnTo>
                                  <a:pt x="5913" y="2191"/>
                                </a:lnTo>
                                <a:lnTo>
                                  <a:pt x="6000" y="2111"/>
                                </a:lnTo>
                                <a:lnTo>
                                  <a:pt x="6076" y="2028"/>
                                </a:lnTo>
                                <a:lnTo>
                                  <a:pt x="6142" y="1942"/>
                                </a:lnTo>
                                <a:lnTo>
                                  <a:pt x="6196" y="1854"/>
                                </a:lnTo>
                                <a:lnTo>
                                  <a:pt x="6239" y="1764"/>
                                </a:lnTo>
                                <a:lnTo>
                                  <a:pt x="6271" y="1672"/>
                                </a:lnTo>
                                <a:lnTo>
                                  <a:pt x="6290" y="1578"/>
                                </a:lnTo>
                                <a:lnTo>
                                  <a:pt x="6296" y="1482"/>
                                </a:lnTo>
                                <a:lnTo>
                                  <a:pt x="6294" y="1434"/>
                                </a:lnTo>
                                <a:lnTo>
                                  <a:pt x="6282" y="1339"/>
                                </a:lnTo>
                                <a:lnTo>
                                  <a:pt x="6256" y="1246"/>
                                </a:lnTo>
                                <a:lnTo>
                                  <a:pt x="6219" y="1155"/>
                                </a:lnTo>
                                <a:lnTo>
                                  <a:pt x="6170" y="1066"/>
                                </a:lnTo>
                                <a:lnTo>
                                  <a:pt x="6110" y="979"/>
                                </a:lnTo>
                                <a:lnTo>
                                  <a:pt x="6039" y="895"/>
                                </a:lnTo>
                                <a:lnTo>
                                  <a:pt x="5958" y="813"/>
                                </a:lnTo>
                                <a:lnTo>
                                  <a:pt x="5866" y="734"/>
                                </a:lnTo>
                                <a:lnTo>
                                  <a:pt x="5817" y="696"/>
                                </a:lnTo>
                                <a:lnTo>
                                  <a:pt x="5765" y="658"/>
                                </a:lnTo>
                                <a:lnTo>
                                  <a:pt x="5711" y="621"/>
                                </a:lnTo>
                                <a:lnTo>
                                  <a:pt x="5655" y="585"/>
                                </a:lnTo>
                                <a:lnTo>
                                  <a:pt x="5596" y="550"/>
                                </a:lnTo>
                                <a:lnTo>
                                  <a:pt x="5535" y="516"/>
                                </a:lnTo>
                                <a:lnTo>
                                  <a:pt x="5472" y="482"/>
                                </a:lnTo>
                                <a:lnTo>
                                  <a:pt x="5407" y="450"/>
                                </a:lnTo>
                                <a:lnTo>
                                  <a:pt x="5340" y="418"/>
                                </a:lnTo>
                                <a:lnTo>
                                  <a:pt x="5271" y="388"/>
                                </a:lnTo>
                                <a:lnTo>
                                  <a:pt x="5200" y="358"/>
                                </a:lnTo>
                                <a:lnTo>
                                  <a:pt x="5127" y="330"/>
                                </a:lnTo>
                                <a:lnTo>
                                  <a:pt x="5053" y="302"/>
                                </a:lnTo>
                                <a:lnTo>
                                  <a:pt x="4976" y="275"/>
                                </a:lnTo>
                                <a:lnTo>
                                  <a:pt x="4898" y="250"/>
                                </a:lnTo>
                                <a:lnTo>
                                  <a:pt x="4818" y="226"/>
                                </a:lnTo>
                                <a:lnTo>
                                  <a:pt x="4737" y="202"/>
                                </a:lnTo>
                                <a:lnTo>
                                  <a:pt x="4654" y="180"/>
                                </a:lnTo>
                                <a:lnTo>
                                  <a:pt x="4569" y="159"/>
                                </a:lnTo>
                                <a:lnTo>
                                  <a:pt x="4483" y="139"/>
                                </a:lnTo>
                                <a:lnTo>
                                  <a:pt x="4395" y="121"/>
                                </a:lnTo>
                                <a:lnTo>
                                  <a:pt x="4307" y="104"/>
                                </a:lnTo>
                                <a:lnTo>
                                  <a:pt x="4216" y="88"/>
                                </a:lnTo>
                                <a:lnTo>
                                  <a:pt x="4125" y="73"/>
                                </a:lnTo>
                                <a:lnTo>
                                  <a:pt x="4032" y="59"/>
                                </a:lnTo>
                                <a:lnTo>
                                  <a:pt x="3938" y="47"/>
                                </a:lnTo>
                                <a:lnTo>
                                  <a:pt x="3843" y="36"/>
                                </a:lnTo>
                                <a:lnTo>
                                  <a:pt x="3746" y="27"/>
                                </a:lnTo>
                                <a:lnTo>
                                  <a:pt x="3649" y="19"/>
                                </a:lnTo>
                                <a:lnTo>
                                  <a:pt x="3550" y="12"/>
                                </a:lnTo>
                                <a:lnTo>
                                  <a:pt x="3451" y="7"/>
                                </a:lnTo>
                                <a:lnTo>
                                  <a:pt x="3351" y="3"/>
                                </a:lnTo>
                                <a:lnTo>
                                  <a:pt x="3250" y="1"/>
                                </a:lnTo>
                                <a:lnTo>
                                  <a:pt x="3148" y="0"/>
                                </a:lnTo>
                                <a:close/>
                              </a:path>
                            </a:pathLst>
                          </a:custGeom>
                          <a:solidFill>
                            <a:srgbClr val="243F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63"/>
                        <wps:cNvSpPr>
                          <a:spLocks/>
                        </wps:cNvSpPr>
                        <wps:spPr bwMode="auto">
                          <a:xfrm>
                            <a:off x="2971" y="317"/>
                            <a:ext cx="6297" cy="2965"/>
                          </a:xfrm>
                          <a:custGeom>
                            <a:avLst/>
                            <a:gdLst>
                              <a:gd name="T0" fmla="+- 0 9243 2972"/>
                              <a:gd name="T1" fmla="*/ T0 w 6297"/>
                              <a:gd name="T2" fmla="+- 0 1990 318"/>
                              <a:gd name="T3" fmla="*/ 1990 h 2965"/>
                              <a:gd name="T4" fmla="+- 0 9114 2972"/>
                              <a:gd name="T5" fmla="*/ T4 w 6297"/>
                              <a:gd name="T6" fmla="+- 0 2260 318"/>
                              <a:gd name="T7" fmla="*/ 2260 h 2965"/>
                              <a:gd name="T8" fmla="+- 0 8885 2972"/>
                              <a:gd name="T9" fmla="*/ T8 w 6297"/>
                              <a:gd name="T10" fmla="+- 0 2509 318"/>
                              <a:gd name="T11" fmla="*/ 2509 h 2965"/>
                              <a:gd name="T12" fmla="+- 0 8737 2972"/>
                              <a:gd name="T13" fmla="*/ T12 w 6297"/>
                              <a:gd name="T14" fmla="+- 0 2624 318"/>
                              <a:gd name="T15" fmla="*/ 2624 h 2965"/>
                              <a:gd name="T16" fmla="+- 0 8568 2972"/>
                              <a:gd name="T17" fmla="*/ T16 w 6297"/>
                              <a:gd name="T18" fmla="+- 0 2732 318"/>
                              <a:gd name="T19" fmla="*/ 2732 h 2965"/>
                              <a:gd name="T20" fmla="+- 0 8379 2972"/>
                              <a:gd name="T21" fmla="*/ T20 w 6297"/>
                              <a:gd name="T22" fmla="+- 0 2832 318"/>
                              <a:gd name="T23" fmla="*/ 2832 h 2965"/>
                              <a:gd name="T24" fmla="+- 0 8172 2972"/>
                              <a:gd name="T25" fmla="*/ T24 w 6297"/>
                              <a:gd name="T26" fmla="+- 0 2924 318"/>
                              <a:gd name="T27" fmla="*/ 2924 h 2965"/>
                              <a:gd name="T28" fmla="+- 0 7948 2972"/>
                              <a:gd name="T29" fmla="*/ T28 w 6297"/>
                              <a:gd name="T30" fmla="+- 0 3007 318"/>
                              <a:gd name="T31" fmla="*/ 3007 h 2965"/>
                              <a:gd name="T32" fmla="+- 0 7709 2972"/>
                              <a:gd name="T33" fmla="*/ T32 w 6297"/>
                              <a:gd name="T34" fmla="+- 0 3080 318"/>
                              <a:gd name="T35" fmla="*/ 3080 h 2965"/>
                              <a:gd name="T36" fmla="+- 0 7455 2972"/>
                              <a:gd name="T37" fmla="*/ T36 w 6297"/>
                              <a:gd name="T38" fmla="+- 0 3143 318"/>
                              <a:gd name="T39" fmla="*/ 3143 h 2965"/>
                              <a:gd name="T40" fmla="+- 0 7188 2972"/>
                              <a:gd name="T41" fmla="*/ T40 w 6297"/>
                              <a:gd name="T42" fmla="+- 0 3195 318"/>
                              <a:gd name="T43" fmla="*/ 3195 h 2965"/>
                              <a:gd name="T44" fmla="+- 0 6910 2972"/>
                              <a:gd name="T45" fmla="*/ T44 w 6297"/>
                              <a:gd name="T46" fmla="+- 0 3235 318"/>
                              <a:gd name="T47" fmla="*/ 3235 h 2965"/>
                              <a:gd name="T48" fmla="+- 0 6621 2972"/>
                              <a:gd name="T49" fmla="*/ T48 w 6297"/>
                              <a:gd name="T50" fmla="+- 0 3264 318"/>
                              <a:gd name="T51" fmla="*/ 3264 h 2965"/>
                              <a:gd name="T52" fmla="+- 0 6323 2972"/>
                              <a:gd name="T53" fmla="*/ T52 w 6297"/>
                              <a:gd name="T54" fmla="+- 0 3279 318"/>
                              <a:gd name="T55" fmla="*/ 3279 h 2965"/>
                              <a:gd name="T56" fmla="+- 0 6018 2972"/>
                              <a:gd name="T57" fmla="*/ T56 w 6297"/>
                              <a:gd name="T58" fmla="+- 0 3282 318"/>
                              <a:gd name="T59" fmla="*/ 3282 h 2965"/>
                              <a:gd name="T60" fmla="+- 0 5718 2972"/>
                              <a:gd name="T61" fmla="*/ T60 w 6297"/>
                              <a:gd name="T62" fmla="+- 0 3270 318"/>
                              <a:gd name="T63" fmla="*/ 3270 h 2965"/>
                              <a:gd name="T64" fmla="+- 0 5425 2972"/>
                              <a:gd name="T65" fmla="*/ T64 w 6297"/>
                              <a:gd name="T66" fmla="+- 0 3246 318"/>
                              <a:gd name="T67" fmla="*/ 3246 h 2965"/>
                              <a:gd name="T68" fmla="+- 0 5143 2972"/>
                              <a:gd name="T69" fmla="*/ T68 w 6297"/>
                              <a:gd name="T70" fmla="+- 0 3210 318"/>
                              <a:gd name="T71" fmla="*/ 3210 h 2965"/>
                              <a:gd name="T72" fmla="+- 0 4873 2972"/>
                              <a:gd name="T73" fmla="*/ T72 w 6297"/>
                              <a:gd name="T74" fmla="+- 0 3161 318"/>
                              <a:gd name="T75" fmla="*/ 3161 h 2965"/>
                              <a:gd name="T76" fmla="+- 0 4614 2972"/>
                              <a:gd name="T77" fmla="*/ T76 w 6297"/>
                              <a:gd name="T78" fmla="+- 0 3102 318"/>
                              <a:gd name="T79" fmla="*/ 3102 h 2965"/>
                              <a:gd name="T80" fmla="+- 0 4370 2972"/>
                              <a:gd name="T81" fmla="*/ T80 w 6297"/>
                              <a:gd name="T82" fmla="+- 0 3032 318"/>
                              <a:gd name="T83" fmla="*/ 3032 h 2965"/>
                              <a:gd name="T84" fmla="+- 0 4140 2972"/>
                              <a:gd name="T85" fmla="*/ T84 w 6297"/>
                              <a:gd name="T86" fmla="+- 0 2953 318"/>
                              <a:gd name="T87" fmla="*/ 2953 h 2965"/>
                              <a:gd name="T88" fmla="+- 0 3928 2972"/>
                              <a:gd name="T89" fmla="*/ T88 w 6297"/>
                              <a:gd name="T90" fmla="+- 0 2864 318"/>
                              <a:gd name="T91" fmla="*/ 2864 h 2965"/>
                              <a:gd name="T92" fmla="+- 0 3733 2972"/>
                              <a:gd name="T93" fmla="*/ T92 w 6297"/>
                              <a:gd name="T94" fmla="+- 0 2766 318"/>
                              <a:gd name="T95" fmla="*/ 2766 h 2965"/>
                              <a:gd name="T96" fmla="+- 0 3557 2972"/>
                              <a:gd name="T97" fmla="*/ T96 w 6297"/>
                              <a:gd name="T98" fmla="+- 0 2661 318"/>
                              <a:gd name="T99" fmla="*/ 2661 h 2965"/>
                              <a:gd name="T100" fmla="+- 0 3402 2972"/>
                              <a:gd name="T101" fmla="*/ T100 w 6297"/>
                              <a:gd name="T102" fmla="+- 0 2548 318"/>
                              <a:gd name="T103" fmla="*/ 2548 h 2965"/>
                              <a:gd name="T104" fmla="+- 0 3192 2972"/>
                              <a:gd name="T105" fmla="*/ T104 w 6297"/>
                              <a:gd name="T106" fmla="+- 0 2346 318"/>
                              <a:gd name="T107" fmla="*/ 2346 h 2965"/>
                              <a:gd name="T108" fmla="+- 0 3029 2972"/>
                              <a:gd name="T109" fmla="*/ T108 w 6297"/>
                              <a:gd name="T110" fmla="+- 0 2082 318"/>
                              <a:gd name="T111" fmla="*/ 2082 h 2965"/>
                              <a:gd name="T112" fmla="+- 0 2972 2972"/>
                              <a:gd name="T113" fmla="*/ T112 w 6297"/>
                              <a:gd name="T114" fmla="+- 0 1800 318"/>
                              <a:gd name="T115" fmla="*/ 1800 h 2965"/>
                              <a:gd name="T116" fmla="+- 0 3012 2972"/>
                              <a:gd name="T117" fmla="*/ T116 w 6297"/>
                              <a:gd name="T118" fmla="+- 0 1564 318"/>
                              <a:gd name="T119" fmla="*/ 1564 h 2965"/>
                              <a:gd name="T120" fmla="+- 0 3158 2972"/>
                              <a:gd name="T121" fmla="*/ T120 w 6297"/>
                              <a:gd name="T122" fmla="+- 0 1297 318"/>
                              <a:gd name="T123" fmla="*/ 1297 h 2965"/>
                              <a:gd name="T124" fmla="+- 0 3402 2972"/>
                              <a:gd name="T125" fmla="*/ T124 w 6297"/>
                              <a:gd name="T126" fmla="+- 0 1052 318"/>
                              <a:gd name="T127" fmla="*/ 1052 h 2965"/>
                              <a:gd name="T128" fmla="+- 0 3557 2972"/>
                              <a:gd name="T129" fmla="*/ T128 w 6297"/>
                              <a:gd name="T130" fmla="+- 0 939 318"/>
                              <a:gd name="T131" fmla="*/ 939 h 2965"/>
                              <a:gd name="T132" fmla="+- 0 3733 2972"/>
                              <a:gd name="T133" fmla="*/ T132 w 6297"/>
                              <a:gd name="T134" fmla="+- 0 834 318"/>
                              <a:gd name="T135" fmla="*/ 834 h 2965"/>
                              <a:gd name="T136" fmla="+- 0 3928 2972"/>
                              <a:gd name="T137" fmla="*/ T136 w 6297"/>
                              <a:gd name="T138" fmla="+- 0 736 318"/>
                              <a:gd name="T139" fmla="*/ 736 h 2965"/>
                              <a:gd name="T140" fmla="+- 0 4140 2972"/>
                              <a:gd name="T141" fmla="*/ T140 w 6297"/>
                              <a:gd name="T142" fmla="+- 0 648 318"/>
                              <a:gd name="T143" fmla="*/ 648 h 2965"/>
                              <a:gd name="T144" fmla="+- 0 4370 2972"/>
                              <a:gd name="T145" fmla="*/ T144 w 6297"/>
                              <a:gd name="T146" fmla="+- 0 568 318"/>
                              <a:gd name="T147" fmla="*/ 568 h 2965"/>
                              <a:gd name="T148" fmla="+- 0 4614 2972"/>
                              <a:gd name="T149" fmla="*/ T148 w 6297"/>
                              <a:gd name="T150" fmla="+- 0 498 318"/>
                              <a:gd name="T151" fmla="*/ 498 h 2965"/>
                              <a:gd name="T152" fmla="+- 0 4873 2972"/>
                              <a:gd name="T153" fmla="*/ T152 w 6297"/>
                              <a:gd name="T154" fmla="+- 0 439 318"/>
                              <a:gd name="T155" fmla="*/ 439 h 2965"/>
                              <a:gd name="T156" fmla="+- 0 5143 2972"/>
                              <a:gd name="T157" fmla="*/ T156 w 6297"/>
                              <a:gd name="T158" fmla="+- 0 391 318"/>
                              <a:gd name="T159" fmla="*/ 391 h 2965"/>
                              <a:gd name="T160" fmla="+- 0 5425 2972"/>
                              <a:gd name="T161" fmla="*/ T160 w 6297"/>
                              <a:gd name="T162" fmla="+- 0 354 318"/>
                              <a:gd name="T163" fmla="*/ 354 h 2965"/>
                              <a:gd name="T164" fmla="+- 0 5718 2972"/>
                              <a:gd name="T165" fmla="*/ T164 w 6297"/>
                              <a:gd name="T166" fmla="+- 0 330 318"/>
                              <a:gd name="T167" fmla="*/ 330 h 2965"/>
                              <a:gd name="T168" fmla="+- 0 6018 2972"/>
                              <a:gd name="T169" fmla="*/ T168 w 6297"/>
                              <a:gd name="T170" fmla="+- 0 319 318"/>
                              <a:gd name="T171" fmla="*/ 319 h 2965"/>
                              <a:gd name="T172" fmla="+- 0 6323 2972"/>
                              <a:gd name="T173" fmla="*/ T172 w 6297"/>
                              <a:gd name="T174" fmla="+- 0 321 318"/>
                              <a:gd name="T175" fmla="*/ 321 h 2965"/>
                              <a:gd name="T176" fmla="+- 0 6621 2972"/>
                              <a:gd name="T177" fmla="*/ T176 w 6297"/>
                              <a:gd name="T178" fmla="+- 0 337 318"/>
                              <a:gd name="T179" fmla="*/ 337 h 2965"/>
                              <a:gd name="T180" fmla="+- 0 6910 2972"/>
                              <a:gd name="T181" fmla="*/ T180 w 6297"/>
                              <a:gd name="T182" fmla="+- 0 365 318"/>
                              <a:gd name="T183" fmla="*/ 365 h 2965"/>
                              <a:gd name="T184" fmla="+- 0 7188 2972"/>
                              <a:gd name="T185" fmla="*/ T184 w 6297"/>
                              <a:gd name="T186" fmla="+- 0 406 318"/>
                              <a:gd name="T187" fmla="*/ 406 h 2965"/>
                              <a:gd name="T188" fmla="+- 0 7455 2972"/>
                              <a:gd name="T189" fmla="*/ T188 w 6297"/>
                              <a:gd name="T190" fmla="+- 0 457 318"/>
                              <a:gd name="T191" fmla="*/ 457 h 2965"/>
                              <a:gd name="T192" fmla="+- 0 7709 2972"/>
                              <a:gd name="T193" fmla="*/ T192 w 6297"/>
                              <a:gd name="T194" fmla="+- 0 520 318"/>
                              <a:gd name="T195" fmla="*/ 520 h 2965"/>
                              <a:gd name="T196" fmla="+- 0 7948 2972"/>
                              <a:gd name="T197" fmla="*/ T196 w 6297"/>
                              <a:gd name="T198" fmla="+- 0 593 318"/>
                              <a:gd name="T199" fmla="*/ 593 h 2965"/>
                              <a:gd name="T200" fmla="+- 0 8172 2972"/>
                              <a:gd name="T201" fmla="*/ T200 w 6297"/>
                              <a:gd name="T202" fmla="+- 0 676 318"/>
                              <a:gd name="T203" fmla="*/ 676 h 2965"/>
                              <a:gd name="T204" fmla="+- 0 8379 2972"/>
                              <a:gd name="T205" fmla="*/ T204 w 6297"/>
                              <a:gd name="T206" fmla="+- 0 768 318"/>
                              <a:gd name="T207" fmla="*/ 768 h 2965"/>
                              <a:gd name="T208" fmla="+- 0 8568 2972"/>
                              <a:gd name="T209" fmla="*/ T208 w 6297"/>
                              <a:gd name="T210" fmla="+- 0 868 318"/>
                              <a:gd name="T211" fmla="*/ 868 h 2965"/>
                              <a:gd name="T212" fmla="+- 0 8737 2972"/>
                              <a:gd name="T213" fmla="*/ T212 w 6297"/>
                              <a:gd name="T214" fmla="+- 0 976 318"/>
                              <a:gd name="T215" fmla="*/ 976 h 2965"/>
                              <a:gd name="T216" fmla="+- 0 8885 2972"/>
                              <a:gd name="T217" fmla="*/ T216 w 6297"/>
                              <a:gd name="T218" fmla="+- 0 1091 318"/>
                              <a:gd name="T219" fmla="*/ 1091 h 2965"/>
                              <a:gd name="T220" fmla="+- 0 9114 2972"/>
                              <a:gd name="T221" fmla="*/ T220 w 6297"/>
                              <a:gd name="T222" fmla="+- 0 1340 318"/>
                              <a:gd name="T223" fmla="*/ 1340 h 2965"/>
                              <a:gd name="T224" fmla="+- 0 9243 2972"/>
                              <a:gd name="T225" fmla="*/ T224 w 6297"/>
                              <a:gd name="T226" fmla="+- 0 1611 318"/>
                              <a:gd name="T227" fmla="*/ 1611 h 29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6297" h="2965">
                                <a:moveTo>
                                  <a:pt x="6296" y="1482"/>
                                </a:moveTo>
                                <a:lnTo>
                                  <a:pt x="6290" y="1578"/>
                                </a:lnTo>
                                <a:lnTo>
                                  <a:pt x="6271" y="1672"/>
                                </a:lnTo>
                                <a:lnTo>
                                  <a:pt x="6239" y="1764"/>
                                </a:lnTo>
                                <a:lnTo>
                                  <a:pt x="6196" y="1854"/>
                                </a:lnTo>
                                <a:lnTo>
                                  <a:pt x="6142" y="1942"/>
                                </a:lnTo>
                                <a:lnTo>
                                  <a:pt x="6076" y="2028"/>
                                </a:lnTo>
                                <a:lnTo>
                                  <a:pt x="6000" y="2111"/>
                                </a:lnTo>
                                <a:lnTo>
                                  <a:pt x="5913" y="2191"/>
                                </a:lnTo>
                                <a:lnTo>
                                  <a:pt x="5866" y="2230"/>
                                </a:lnTo>
                                <a:lnTo>
                                  <a:pt x="5817" y="2269"/>
                                </a:lnTo>
                                <a:lnTo>
                                  <a:pt x="5765" y="2306"/>
                                </a:lnTo>
                                <a:lnTo>
                                  <a:pt x="5711" y="2343"/>
                                </a:lnTo>
                                <a:lnTo>
                                  <a:pt x="5655" y="2379"/>
                                </a:lnTo>
                                <a:lnTo>
                                  <a:pt x="5596" y="2414"/>
                                </a:lnTo>
                                <a:lnTo>
                                  <a:pt x="5535" y="2448"/>
                                </a:lnTo>
                                <a:lnTo>
                                  <a:pt x="5472" y="2482"/>
                                </a:lnTo>
                                <a:lnTo>
                                  <a:pt x="5407" y="2514"/>
                                </a:lnTo>
                                <a:lnTo>
                                  <a:pt x="5340" y="2546"/>
                                </a:lnTo>
                                <a:lnTo>
                                  <a:pt x="5271" y="2576"/>
                                </a:lnTo>
                                <a:lnTo>
                                  <a:pt x="5200" y="2606"/>
                                </a:lnTo>
                                <a:lnTo>
                                  <a:pt x="5127" y="2635"/>
                                </a:lnTo>
                                <a:lnTo>
                                  <a:pt x="5053" y="2662"/>
                                </a:lnTo>
                                <a:lnTo>
                                  <a:pt x="4976" y="2689"/>
                                </a:lnTo>
                                <a:lnTo>
                                  <a:pt x="4898" y="2714"/>
                                </a:lnTo>
                                <a:lnTo>
                                  <a:pt x="4818" y="2739"/>
                                </a:lnTo>
                                <a:lnTo>
                                  <a:pt x="4737" y="2762"/>
                                </a:lnTo>
                                <a:lnTo>
                                  <a:pt x="4654" y="2784"/>
                                </a:lnTo>
                                <a:lnTo>
                                  <a:pt x="4569" y="2805"/>
                                </a:lnTo>
                                <a:lnTo>
                                  <a:pt x="4483" y="2825"/>
                                </a:lnTo>
                                <a:lnTo>
                                  <a:pt x="4395" y="2843"/>
                                </a:lnTo>
                                <a:lnTo>
                                  <a:pt x="4307" y="2861"/>
                                </a:lnTo>
                                <a:lnTo>
                                  <a:pt x="4216" y="2877"/>
                                </a:lnTo>
                                <a:lnTo>
                                  <a:pt x="4125" y="2892"/>
                                </a:lnTo>
                                <a:lnTo>
                                  <a:pt x="4032" y="2905"/>
                                </a:lnTo>
                                <a:lnTo>
                                  <a:pt x="3938" y="2917"/>
                                </a:lnTo>
                                <a:lnTo>
                                  <a:pt x="3843" y="2928"/>
                                </a:lnTo>
                                <a:lnTo>
                                  <a:pt x="3746" y="2938"/>
                                </a:lnTo>
                                <a:lnTo>
                                  <a:pt x="3649" y="2946"/>
                                </a:lnTo>
                                <a:lnTo>
                                  <a:pt x="3550" y="2952"/>
                                </a:lnTo>
                                <a:lnTo>
                                  <a:pt x="3451" y="2958"/>
                                </a:lnTo>
                                <a:lnTo>
                                  <a:pt x="3351" y="2961"/>
                                </a:lnTo>
                                <a:lnTo>
                                  <a:pt x="3250" y="2964"/>
                                </a:lnTo>
                                <a:lnTo>
                                  <a:pt x="3148" y="2964"/>
                                </a:lnTo>
                                <a:lnTo>
                                  <a:pt x="3046" y="2964"/>
                                </a:lnTo>
                                <a:lnTo>
                                  <a:pt x="2945" y="2961"/>
                                </a:lnTo>
                                <a:lnTo>
                                  <a:pt x="2845" y="2958"/>
                                </a:lnTo>
                                <a:lnTo>
                                  <a:pt x="2746" y="2952"/>
                                </a:lnTo>
                                <a:lnTo>
                                  <a:pt x="2647" y="2946"/>
                                </a:lnTo>
                                <a:lnTo>
                                  <a:pt x="2550" y="2938"/>
                                </a:lnTo>
                                <a:lnTo>
                                  <a:pt x="2453" y="2928"/>
                                </a:lnTo>
                                <a:lnTo>
                                  <a:pt x="2358" y="2917"/>
                                </a:lnTo>
                                <a:lnTo>
                                  <a:pt x="2264" y="2905"/>
                                </a:lnTo>
                                <a:lnTo>
                                  <a:pt x="2171" y="2892"/>
                                </a:lnTo>
                                <a:lnTo>
                                  <a:pt x="2080" y="2877"/>
                                </a:lnTo>
                                <a:lnTo>
                                  <a:pt x="1989" y="2861"/>
                                </a:lnTo>
                                <a:lnTo>
                                  <a:pt x="1901" y="2843"/>
                                </a:lnTo>
                                <a:lnTo>
                                  <a:pt x="1813" y="2825"/>
                                </a:lnTo>
                                <a:lnTo>
                                  <a:pt x="1727" y="2805"/>
                                </a:lnTo>
                                <a:lnTo>
                                  <a:pt x="1642" y="2784"/>
                                </a:lnTo>
                                <a:lnTo>
                                  <a:pt x="1559" y="2762"/>
                                </a:lnTo>
                                <a:lnTo>
                                  <a:pt x="1478" y="2739"/>
                                </a:lnTo>
                                <a:lnTo>
                                  <a:pt x="1398" y="2714"/>
                                </a:lnTo>
                                <a:lnTo>
                                  <a:pt x="1320" y="2689"/>
                                </a:lnTo>
                                <a:lnTo>
                                  <a:pt x="1243" y="2662"/>
                                </a:lnTo>
                                <a:lnTo>
                                  <a:pt x="1168" y="2635"/>
                                </a:lnTo>
                                <a:lnTo>
                                  <a:pt x="1096" y="2606"/>
                                </a:lnTo>
                                <a:lnTo>
                                  <a:pt x="1025" y="2576"/>
                                </a:lnTo>
                                <a:lnTo>
                                  <a:pt x="956" y="2546"/>
                                </a:lnTo>
                                <a:lnTo>
                                  <a:pt x="889" y="2514"/>
                                </a:lnTo>
                                <a:lnTo>
                                  <a:pt x="824" y="2482"/>
                                </a:lnTo>
                                <a:lnTo>
                                  <a:pt x="761" y="2448"/>
                                </a:lnTo>
                                <a:lnTo>
                                  <a:pt x="700" y="2414"/>
                                </a:lnTo>
                                <a:lnTo>
                                  <a:pt x="641" y="2379"/>
                                </a:lnTo>
                                <a:lnTo>
                                  <a:pt x="585" y="2343"/>
                                </a:lnTo>
                                <a:lnTo>
                                  <a:pt x="531" y="2306"/>
                                </a:lnTo>
                                <a:lnTo>
                                  <a:pt x="479" y="2269"/>
                                </a:lnTo>
                                <a:lnTo>
                                  <a:pt x="430" y="2230"/>
                                </a:lnTo>
                                <a:lnTo>
                                  <a:pt x="383" y="2191"/>
                                </a:lnTo>
                                <a:lnTo>
                                  <a:pt x="296" y="2111"/>
                                </a:lnTo>
                                <a:lnTo>
                                  <a:pt x="220" y="2028"/>
                                </a:lnTo>
                                <a:lnTo>
                                  <a:pt x="154" y="1942"/>
                                </a:lnTo>
                                <a:lnTo>
                                  <a:pt x="100" y="1854"/>
                                </a:lnTo>
                                <a:lnTo>
                                  <a:pt x="57" y="1764"/>
                                </a:lnTo>
                                <a:lnTo>
                                  <a:pt x="25" y="1672"/>
                                </a:lnTo>
                                <a:lnTo>
                                  <a:pt x="6" y="1578"/>
                                </a:lnTo>
                                <a:lnTo>
                                  <a:pt x="0" y="1482"/>
                                </a:lnTo>
                                <a:lnTo>
                                  <a:pt x="2" y="1434"/>
                                </a:lnTo>
                                <a:lnTo>
                                  <a:pt x="14" y="1339"/>
                                </a:lnTo>
                                <a:lnTo>
                                  <a:pt x="40" y="1246"/>
                                </a:lnTo>
                                <a:lnTo>
                                  <a:pt x="77" y="1155"/>
                                </a:lnTo>
                                <a:lnTo>
                                  <a:pt x="126" y="1066"/>
                                </a:lnTo>
                                <a:lnTo>
                                  <a:pt x="186" y="979"/>
                                </a:lnTo>
                                <a:lnTo>
                                  <a:pt x="257" y="895"/>
                                </a:lnTo>
                                <a:lnTo>
                                  <a:pt x="338" y="813"/>
                                </a:lnTo>
                                <a:lnTo>
                                  <a:pt x="430" y="734"/>
                                </a:lnTo>
                                <a:lnTo>
                                  <a:pt x="479" y="696"/>
                                </a:lnTo>
                                <a:lnTo>
                                  <a:pt x="531" y="658"/>
                                </a:lnTo>
                                <a:lnTo>
                                  <a:pt x="585" y="621"/>
                                </a:lnTo>
                                <a:lnTo>
                                  <a:pt x="641" y="585"/>
                                </a:lnTo>
                                <a:lnTo>
                                  <a:pt x="700" y="550"/>
                                </a:lnTo>
                                <a:lnTo>
                                  <a:pt x="761" y="516"/>
                                </a:lnTo>
                                <a:lnTo>
                                  <a:pt x="824" y="482"/>
                                </a:lnTo>
                                <a:lnTo>
                                  <a:pt x="889" y="450"/>
                                </a:lnTo>
                                <a:lnTo>
                                  <a:pt x="956" y="418"/>
                                </a:lnTo>
                                <a:lnTo>
                                  <a:pt x="1025" y="388"/>
                                </a:lnTo>
                                <a:lnTo>
                                  <a:pt x="1096" y="358"/>
                                </a:lnTo>
                                <a:lnTo>
                                  <a:pt x="1168" y="330"/>
                                </a:lnTo>
                                <a:lnTo>
                                  <a:pt x="1243" y="302"/>
                                </a:lnTo>
                                <a:lnTo>
                                  <a:pt x="1320" y="275"/>
                                </a:lnTo>
                                <a:lnTo>
                                  <a:pt x="1398" y="250"/>
                                </a:lnTo>
                                <a:lnTo>
                                  <a:pt x="1478" y="226"/>
                                </a:lnTo>
                                <a:lnTo>
                                  <a:pt x="1559" y="202"/>
                                </a:lnTo>
                                <a:lnTo>
                                  <a:pt x="1642" y="180"/>
                                </a:lnTo>
                                <a:lnTo>
                                  <a:pt x="1727" y="159"/>
                                </a:lnTo>
                                <a:lnTo>
                                  <a:pt x="1813" y="139"/>
                                </a:lnTo>
                                <a:lnTo>
                                  <a:pt x="1901" y="121"/>
                                </a:lnTo>
                                <a:lnTo>
                                  <a:pt x="1989" y="104"/>
                                </a:lnTo>
                                <a:lnTo>
                                  <a:pt x="2080" y="88"/>
                                </a:lnTo>
                                <a:lnTo>
                                  <a:pt x="2171" y="73"/>
                                </a:lnTo>
                                <a:lnTo>
                                  <a:pt x="2264" y="59"/>
                                </a:lnTo>
                                <a:lnTo>
                                  <a:pt x="2358" y="47"/>
                                </a:lnTo>
                                <a:lnTo>
                                  <a:pt x="2453" y="36"/>
                                </a:lnTo>
                                <a:lnTo>
                                  <a:pt x="2550" y="27"/>
                                </a:lnTo>
                                <a:lnTo>
                                  <a:pt x="2647" y="19"/>
                                </a:lnTo>
                                <a:lnTo>
                                  <a:pt x="2746" y="12"/>
                                </a:lnTo>
                                <a:lnTo>
                                  <a:pt x="2845" y="7"/>
                                </a:lnTo>
                                <a:lnTo>
                                  <a:pt x="2945" y="3"/>
                                </a:lnTo>
                                <a:lnTo>
                                  <a:pt x="3046" y="1"/>
                                </a:lnTo>
                                <a:lnTo>
                                  <a:pt x="3148" y="0"/>
                                </a:lnTo>
                                <a:lnTo>
                                  <a:pt x="3250" y="1"/>
                                </a:lnTo>
                                <a:lnTo>
                                  <a:pt x="3351" y="3"/>
                                </a:lnTo>
                                <a:lnTo>
                                  <a:pt x="3451" y="7"/>
                                </a:lnTo>
                                <a:lnTo>
                                  <a:pt x="3550" y="12"/>
                                </a:lnTo>
                                <a:lnTo>
                                  <a:pt x="3649" y="19"/>
                                </a:lnTo>
                                <a:lnTo>
                                  <a:pt x="3746" y="27"/>
                                </a:lnTo>
                                <a:lnTo>
                                  <a:pt x="3843" y="36"/>
                                </a:lnTo>
                                <a:lnTo>
                                  <a:pt x="3938" y="47"/>
                                </a:lnTo>
                                <a:lnTo>
                                  <a:pt x="4032" y="59"/>
                                </a:lnTo>
                                <a:lnTo>
                                  <a:pt x="4125" y="73"/>
                                </a:lnTo>
                                <a:lnTo>
                                  <a:pt x="4216" y="88"/>
                                </a:lnTo>
                                <a:lnTo>
                                  <a:pt x="4307" y="104"/>
                                </a:lnTo>
                                <a:lnTo>
                                  <a:pt x="4395" y="121"/>
                                </a:lnTo>
                                <a:lnTo>
                                  <a:pt x="4483" y="139"/>
                                </a:lnTo>
                                <a:lnTo>
                                  <a:pt x="4569" y="159"/>
                                </a:lnTo>
                                <a:lnTo>
                                  <a:pt x="4654" y="180"/>
                                </a:lnTo>
                                <a:lnTo>
                                  <a:pt x="4737" y="202"/>
                                </a:lnTo>
                                <a:lnTo>
                                  <a:pt x="4818" y="226"/>
                                </a:lnTo>
                                <a:lnTo>
                                  <a:pt x="4898" y="250"/>
                                </a:lnTo>
                                <a:lnTo>
                                  <a:pt x="4976" y="275"/>
                                </a:lnTo>
                                <a:lnTo>
                                  <a:pt x="5053" y="302"/>
                                </a:lnTo>
                                <a:lnTo>
                                  <a:pt x="5127" y="330"/>
                                </a:lnTo>
                                <a:lnTo>
                                  <a:pt x="5200" y="358"/>
                                </a:lnTo>
                                <a:lnTo>
                                  <a:pt x="5271" y="388"/>
                                </a:lnTo>
                                <a:lnTo>
                                  <a:pt x="5340" y="418"/>
                                </a:lnTo>
                                <a:lnTo>
                                  <a:pt x="5407" y="450"/>
                                </a:lnTo>
                                <a:lnTo>
                                  <a:pt x="5472" y="482"/>
                                </a:lnTo>
                                <a:lnTo>
                                  <a:pt x="5535" y="516"/>
                                </a:lnTo>
                                <a:lnTo>
                                  <a:pt x="5596" y="550"/>
                                </a:lnTo>
                                <a:lnTo>
                                  <a:pt x="5655" y="585"/>
                                </a:lnTo>
                                <a:lnTo>
                                  <a:pt x="5711" y="621"/>
                                </a:lnTo>
                                <a:lnTo>
                                  <a:pt x="5765" y="658"/>
                                </a:lnTo>
                                <a:lnTo>
                                  <a:pt x="5817" y="696"/>
                                </a:lnTo>
                                <a:lnTo>
                                  <a:pt x="5866" y="734"/>
                                </a:lnTo>
                                <a:lnTo>
                                  <a:pt x="5913" y="773"/>
                                </a:lnTo>
                                <a:lnTo>
                                  <a:pt x="6000" y="854"/>
                                </a:lnTo>
                                <a:lnTo>
                                  <a:pt x="6076" y="937"/>
                                </a:lnTo>
                                <a:lnTo>
                                  <a:pt x="6142" y="1022"/>
                                </a:lnTo>
                                <a:lnTo>
                                  <a:pt x="6196" y="1110"/>
                                </a:lnTo>
                                <a:lnTo>
                                  <a:pt x="6239" y="1201"/>
                                </a:lnTo>
                                <a:lnTo>
                                  <a:pt x="6271" y="1293"/>
                                </a:lnTo>
                                <a:lnTo>
                                  <a:pt x="6290" y="1387"/>
                                </a:lnTo>
                                <a:lnTo>
                                  <a:pt x="6296" y="1482"/>
                                </a:lnTo>
                                <a:close/>
                              </a:path>
                            </a:pathLst>
                          </a:custGeom>
                          <a:noFill/>
                          <a:ln w="56312">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62"/>
                        <wps:cNvSpPr>
                          <a:spLocks/>
                        </wps:cNvSpPr>
                        <wps:spPr bwMode="auto">
                          <a:xfrm>
                            <a:off x="2971" y="317"/>
                            <a:ext cx="6297" cy="2965"/>
                          </a:xfrm>
                          <a:custGeom>
                            <a:avLst/>
                            <a:gdLst>
                              <a:gd name="T0" fmla="+- 0 9243 2972"/>
                              <a:gd name="T1" fmla="*/ T0 w 6297"/>
                              <a:gd name="T2" fmla="+- 0 1990 318"/>
                              <a:gd name="T3" fmla="*/ 1990 h 2965"/>
                              <a:gd name="T4" fmla="+- 0 9114 2972"/>
                              <a:gd name="T5" fmla="*/ T4 w 6297"/>
                              <a:gd name="T6" fmla="+- 0 2260 318"/>
                              <a:gd name="T7" fmla="*/ 2260 h 2965"/>
                              <a:gd name="T8" fmla="+- 0 8885 2972"/>
                              <a:gd name="T9" fmla="*/ T8 w 6297"/>
                              <a:gd name="T10" fmla="+- 0 2509 318"/>
                              <a:gd name="T11" fmla="*/ 2509 h 2965"/>
                              <a:gd name="T12" fmla="+- 0 8737 2972"/>
                              <a:gd name="T13" fmla="*/ T12 w 6297"/>
                              <a:gd name="T14" fmla="+- 0 2624 318"/>
                              <a:gd name="T15" fmla="*/ 2624 h 2965"/>
                              <a:gd name="T16" fmla="+- 0 8568 2972"/>
                              <a:gd name="T17" fmla="*/ T16 w 6297"/>
                              <a:gd name="T18" fmla="+- 0 2732 318"/>
                              <a:gd name="T19" fmla="*/ 2732 h 2965"/>
                              <a:gd name="T20" fmla="+- 0 8379 2972"/>
                              <a:gd name="T21" fmla="*/ T20 w 6297"/>
                              <a:gd name="T22" fmla="+- 0 2832 318"/>
                              <a:gd name="T23" fmla="*/ 2832 h 2965"/>
                              <a:gd name="T24" fmla="+- 0 8172 2972"/>
                              <a:gd name="T25" fmla="*/ T24 w 6297"/>
                              <a:gd name="T26" fmla="+- 0 2924 318"/>
                              <a:gd name="T27" fmla="*/ 2924 h 2965"/>
                              <a:gd name="T28" fmla="+- 0 7948 2972"/>
                              <a:gd name="T29" fmla="*/ T28 w 6297"/>
                              <a:gd name="T30" fmla="+- 0 3007 318"/>
                              <a:gd name="T31" fmla="*/ 3007 h 2965"/>
                              <a:gd name="T32" fmla="+- 0 7709 2972"/>
                              <a:gd name="T33" fmla="*/ T32 w 6297"/>
                              <a:gd name="T34" fmla="+- 0 3080 318"/>
                              <a:gd name="T35" fmla="*/ 3080 h 2965"/>
                              <a:gd name="T36" fmla="+- 0 7455 2972"/>
                              <a:gd name="T37" fmla="*/ T36 w 6297"/>
                              <a:gd name="T38" fmla="+- 0 3143 318"/>
                              <a:gd name="T39" fmla="*/ 3143 h 2965"/>
                              <a:gd name="T40" fmla="+- 0 7188 2972"/>
                              <a:gd name="T41" fmla="*/ T40 w 6297"/>
                              <a:gd name="T42" fmla="+- 0 3195 318"/>
                              <a:gd name="T43" fmla="*/ 3195 h 2965"/>
                              <a:gd name="T44" fmla="+- 0 6910 2972"/>
                              <a:gd name="T45" fmla="*/ T44 w 6297"/>
                              <a:gd name="T46" fmla="+- 0 3235 318"/>
                              <a:gd name="T47" fmla="*/ 3235 h 2965"/>
                              <a:gd name="T48" fmla="+- 0 6621 2972"/>
                              <a:gd name="T49" fmla="*/ T48 w 6297"/>
                              <a:gd name="T50" fmla="+- 0 3264 318"/>
                              <a:gd name="T51" fmla="*/ 3264 h 2965"/>
                              <a:gd name="T52" fmla="+- 0 6323 2972"/>
                              <a:gd name="T53" fmla="*/ T52 w 6297"/>
                              <a:gd name="T54" fmla="+- 0 3279 318"/>
                              <a:gd name="T55" fmla="*/ 3279 h 2965"/>
                              <a:gd name="T56" fmla="+- 0 6018 2972"/>
                              <a:gd name="T57" fmla="*/ T56 w 6297"/>
                              <a:gd name="T58" fmla="+- 0 3282 318"/>
                              <a:gd name="T59" fmla="*/ 3282 h 2965"/>
                              <a:gd name="T60" fmla="+- 0 5718 2972"/>
                              <a:gd name="T61" fmla="*/ T60 w 6297"/>
                              <a:gd name="T62" fmla="+- 0 3270 318"/>
                              <a:gd name="T63" fmla="*/ 3270 h 2965"/>
                              <a:gd name="T64" fmla="+- 0 5425 2972"/>
                              <a:gd name="T65" fmla="*/ T64 w 6297"/>
                              <a:gd name="T66" fmla="+- 0 3246 318"/>
                              <a:gd name="T67" fmla="*/ 3246 h 2965"/>
                              <a:gd name="T68" fmla="+- 0 5143 2972"/>
                              <a:gd name="T69" fmla="*/ T68 w 6297"/>
                              <a:gd name="T70" fmla="+- 0 3210 318"/>
                              <a:gd name="T71" fmla="*/ 3210 h 2965"/>
                              <a:gd name="T72" fmla="+- 0 4873 2972"/>
                              <a:gd name="T73" fmla="*/ T72 w 6297"/>
                              <a:gd name="T74" fmla="+- 0 3161 318"/>
                              <a:gd name="T75" fmla="*/ 3161 h 2965"/>
                              <a:gd name="T76" fmla="+- 0 4614 2972"/>
                              <a:gd name="T77" fmla="*/ T76 w 6297"/>
                              <a:gd name="T78" fmla="+- 0 3102 318"/>
                              <a:gd name="T79" fmla="*/ 3102 h 2965"/>
                              <a:gd name="T80" fmla="+- 0 4370 2972"/>
                              <a:gd name="T81" fmla="*/ T80 w 6297"/>
                              <a:gd name="T82" fmla="+- 0 3032 318"/>
                              <a:gd name="T83" fmla="*/ 3032 h 2965"/>
                              <a:gd name="T84" fmla="+- 0 4140 2972"/>
                              <a:gd name="T85" fmla="*/ T84 w 6297"/>
                              <a:gd name="T86" fmla="+- 0 2953 318"/>
                              <a:gd name="T87" fmla="*/ 2953 h 2965"/>
                              <a:gd name="T88" fmla="+- 0 3928 2972"/>
                              <a:gd name="T89" fmla="*/ T88 w 6297"/>
                              <a:gd name="T90" fmla="+- 0 2864 318"/>
                              <a:gd name="T91" fmla="*/ 2864 h 2965"/>
                              <a:gd name="T92" fmla="+- 0 3733 2972"/>
                              <a:gd name="T93" fmla="*/ T92 w 6297"/>
                              <a:gd name="T94" fmla="+- 0 2766 318"/>
                              <a:gd name="T95" fmla="*/ 2766 h 2965"/>
                              <a:gd name="T96" fmla="+- 0 3557 2972"/>
                              <a:gd name="T97" fmla="*/ T96 w 6297"/>
                              <a:gd name="T98" fmla="+- 0 2661 318"/>
                              <a:gd name="T99" fmla="*/ 2661 h 2965"/>
                              <a:gd name="T100" fmla="+- 0 3402 2972"/>
                              <a:gd name="T101" fmla="*/ T100 w 6297"/>
                              <a:gd name="T102" fmla="+- 0 2548 318"/>
                              <a:gd name="T103" fmla="*/ 2548 h 2965"/>
                              <a:gd name="T104" fmla="+- 0 3192 2972"/>
                              <a:gd name="T105" fmla="*/ T104 w 6297"/>
                              <a:gd name="T106" fmla="+- 0 2346 318"/>
                              <a:gd name="T107" fmla="*/ 2346 h 2965"/>
                              <a:gd name="T108" fmla="+- 0 3029 2972"/>
                              <a:gd name="T109" fmla="*/ T108 w 6297"/>
                              <a:gd name="T110" fmla="+- 0 2082 318"/>
                              <a:gd name="T111" fmla="*/ 2082 h 2965"/>
                              <a:gd name="T112" fmla="+- 0 2972 2972"/>
                              <a:gd name="T113" fmla="*/ T112 w 6297"/>
                              <a:gd name="T114" fmla="+- 0 1800 318"/>
                              <a:gd name="T115" fmla="*/ 1800 h 2965"/>
                              <a:gd name="T116" fmla="+- 0 3012 2972"/>
                              <a:gd name="T117" fmla="*/ T116 w 6297"/>
                              <a:gd name="T118" fmla="+- 0 1564 318"/>
                              <a:gd name="T119" fmla="*/ 1564 h 2965"/>
                              <a:gd name="T120" fmla="+- 0 3158 2972"/>
                              <a:gd name="T121" fmla="*/ T120 w 6297"/>
                              <a:gd name="T122" fmla="+- 0 1297 318"/>
                              <a:gd name="T123" fmla="*/ 1297 h 2965"/>
                              <a:gd name="T124" fmla="+- 0 3402 2972"/>
                              <a:gd name="T125" fmla="*/ T124 w 6297"/>
                              <a:gd name="T126" fmla="+- 0 1052 318"/>
                              <a:gd name="T127" fmla="*/ 1052 h 2965"/>
                              <a:gd name="T128" fmla="+- 0 3557 2972"/>
                              <a:gd name="T129" fmla="*/ T128 w 6297"/>
                              <a:gd name="T130" fmla="+- 0 939 318"/>
                              <a:gd name="T131" fmla="*/ 939 h 2965"/>
                              <a:gd name="T132" fmla="+- 0 3733 2972"/>
                              <a:gd name="T133" fmla="*/ T132 w 6297"/>
                              <a:gd name="T134" fmla="+- 0 834 318"/>
                              <a:gd name="T135" fmla="*/ 834 h 2965"/>
                              <a:gd name="T136" fmla="+- 0 3928 2972"/>
                              <a:gd name="T137" fmla="*/ T136 w 6297"/>
                              <a:gd name="T138" fmla="+- 0 736 318"/>
                              <a:gd name="T139" fmla="*/ 736 h 2965"/>
                              <a:gd name="T140" fmla="+- 0 4140 2972"/>
                              <a:gd name="T141" fmla="*/ T140 w 6297"/>
                              <a:gd name="T142" fmla="+- 0 648 318"/>
                              <a:gd name="T143" fmla="*/ 648 h 2965"/>
                              <a:gd name="T144" fmla="+- 0 4370 2972"/>
                              <a:gd name="T145" fmla="*/ T144 w 6297"/>
                              <a:gd name="T146" fmla="+- 0 568 318"/>
                              <a:gd name="T147" fmla="*/ 568 h 2965"/>
                              <a:gd name="T148" fmla="+- 0 4614 2972"/>
                              <a:gd name="T149" fmla="*/ T148 w 6297"/>
                              <a:gd name="T150" fmla="+- 0 498 318"/>
                              <a:gd name="T151" fmla="*/ 498 h 2965"/>
                              <a:gd name="T152" fmla="+- 0 4873 2972"/>
                              <a:gd name="T153" fmla="*/ T152 w 6297"/>
                              <a:gd name="T154" fmla="+- 0 439 318"/>
                              <a:gd name="T155" fmla="*/ 439 h 2965"/>
                              <a:gd name="T156" fmla="+- 0 5143 2972"/>
                              <a:gd name="T157" fmla="*/ T156 w 6297"/>
                              <a:gd name="T158" fmla="+- 0 391 318"/>
                              <a:gd name="T159" fmla="*/ 391 h 2965"/>
                              <a:gd name="T160" fmla="+- 0 5425 2972"/>
                              <a:gd name="T161" fmla="*/ T160 w 6297"/>
                              <a:gd name="T162" fmla="+- 0 354 318"/>
                              <a:gd name="T163" fmla="*/ 354 h 2965"/>
                              <a:gd name="T164" fmla="+- 0 5718 2972"/>
                              <a:gd name="T165" fmla="*/ T164 w 6297"/>
                              <a:gd name="T166" fmla="+- 0 330 318"/>
                              <a:gd name="T167" fmla="*/ 330 h 2965"/>
                              <a:gd name="T168" fmla="+- 0 6018 2972"/>
                              <a:gd name="T169" fmla="*/ T168 w 6297"/>
                              <a:gd name="T170" fmla="+- 0 319 318"/>
                              <a:gd name="T171" fmla="*/ 319 h 2965"/>
                              <a:gd name="T172" fmla="+- 0 6323 2972"/>
                              <a:gd name="T173" fmla="*/ T172 w 6297"/>
                              <a:gd name="T174" fmla="+- 0 321 318"/>
                              <a:gd name="T175" fmla="*/ 321 h 2965"/>
                              <a:gd name="T176" fmla="+- 0 6621 2972"/>
                              <a:gd name="T177" fmla="*/ T176 w 6297"/>
                              <a:gd name="T178" fmla="+- 0 337 318"/>
                              <a:gd name="T179" fmla="*/ 337 h 2965"/>
                              <a:gd name="T180" fmla="+- 0 6910 2972"/>
                              <a:gd name="T181" fmla="*/ T180 w 6297"/>
                              <a:gd name="T182" fmla="+- 0 365 318"/>
                              <a:gd name="T183" fmla="*/ 365 h 2965"/>
                              <a:gd name="T184" fmla="+- 0 7188 2972"/>
                              <a:gd name="T185" fmla="*/ T184 w 6297"/>
                              <a:gd name="T186" fmla="+- 0 406 318"/>
                              <a:gd name="T187" fmla="*/ 406 h 2965"/>
                              <a:gd name="T188" fmla="+- 0 7455 2972"/>
                              <a:gd name="T189" fmla="*/ T188 w 6297"/>
                              <a:gd name="T190" fmla="+- 0 457 318"/>
                              <a:gd name="T191" fmla="*/ 457 h 2965"/>
                              <a:gd name="T192" fmla="+- 0 7709 2972"/>
                              <a:gd name="T193" fmla="*/ T192 w 6297"/>
                              <a:gd name="T194" fmla="+- 0 520 318"/>
                              <a:gd name="T195" fmla="*/ 520 h 2965"/>
                              <a:gd name="T196" fmla="+- 0 7948 2972"/>
                              <a:gd name="T197" fmla="*/ T196 w 6297"/>
                              <a:gd name="T198" fmla="+- 0 593 318"/>
                              <a:gd name="T199" fmla="*/ 593 h 2965"/>
                              <a:gd name="T200" fmla="+- 0 8172 2972"/>
                              <a:gd name="T201" fmla="*/ T200 w 6297"/>
                              <a:gd name="T202" fmla="+- 0 676 318"/>
                              <a:gd name="T203" fmla="*/ 676 h 2965"/>
                              <a:gd name="T204" fmla="+- 0 8379 2972"/>
                              <a:gd name="T205" fmla="*/ T204 w 6297"/>
                              <a:gd name="T206" fmla="+- 0 768 318"/>
                              <a:gd name="T207" fmla="*/ 768 h 2965"/>
                              <a:gd name="T208" fmla="+- 0 8568 2972"/>
                              <a:gd name="T209" fmla="*/ T208 w 6297"/>
                              <a:gd name="T210" fmla="+- 0 868 318"/>
                              <a:gd name="T211" fmla="*/ 868 h 2965"/>
                              <a:gd name="T212" fmla="+- 0 8737 2972"/>
                              <a:gd name="T213" fmla="*/ T212 w 6297"/>
                              <a:gd name="T214" fmla="+- 0 976 318"/>
                              <a:gd name="T215" fmla="*/ 976 h 2965"/>
                              <a:gd name="T216" fmla="+- 0 8885 2972"/>
                              <a:gd name="T217" fmla="*/ T216 w 6297"/>
                              <a:gd name="T218" fmla="+- 0 1091 318"/>
                              <a:gd name="T219" fmla="*/ 1091 h 2965"/>
                              <a:gd name="T220" fmla="+- 0 9114 2972"/>
                              <a:gd name="T221" fmla="*/ T220 w 6297"/>
                              <a:gd name="T222" fmla="+- 0 1340 318"/>
                              <a:gd name="T223" fmla="*/ 1340 h 2965"/>
                              <a:gd name="T224" fmla="+- 0 9243 2972"/>
                              <a:gd name="T225" fmla="*/ T224 w 6297"/>
                              <a:gd name="T226" fmla="+- 0 1611 318"/>
                              <a:gd name="T227" fmla="*/ 1611 h 29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6297" h="2965">
                                <a:moveTo>
                                  <a:pt x="6296" y="1482"/>
                                </a:moveTo>
                                <a:lnTo>
                                  <a:pt x="6290" y="1578"/>
                                </a:lnTo>
                                <a:lnTo>
                                  <a:pt x="6271" y="1672"/>
                                </a:lnTo>
                                <a:lnTo>
                                  <a:pt x="6239" y="1764"/>
                                </a:lnTo>
                                <a:lnTo>
                                  <a:pt x="6196" y="1854"/>
                                </a:lnTo>
                                <a:lnTo>
                                  <a:pt x="6142" y="1942"/>
                                </a:lnTo>
                                <a:lnTo>
                                  <a:pt x="6076" y="2028"/>
                                </a:lnTo>
                                <a:lnTo>
                                  <a:pt x="6000" y="2111"/>
                                </a:lnTo>
                                <a:lnTo>
                                  <a:pt x="5913" y="2191"/>
                                </a:lnTo>
                                <a:lnTo>
                                  <a:pt x="5866" y="2230"/>
                                </a:lnTo>
                                <a:lnTo>
                                  <a:pt x="5817" y="2269"/>
                                </a:lnTo>
                                <a:lnTo>
                                  <a:pt x="5765" y="2306"/>
                                </a:lnTo>
                                <a:lnTo>
                                  <a:pt x="5711" y="2343"/>
                                </a:lnTo>
                                <a:lnTo>
                                  <a:pt x="5655" y="2379"/>
                                </a:lnTo>
                                <a:lnTo>
                                  <a:pt x="5596" y="2414"/>
                                </a:lnTo>
                                <a:lnTo>
                                  <a:pt x="5535" y="2448"/>
                                </a:lnTo>
                                <a:lnTo>
                                  <a:pt x="5472" y="2482"/>
                                </a:lnTo>
                                <a:lnTo>
                                  <a:pt x="5407" y="2514"/>
                                </a:lnTo>
                                <a:lnTo>
                                  <a:pt x="5340" y="2546"/>
                                </a:lnTo>
                                <a:lnTo>
                                  <a:pt x="5271" y="2576"/>
                                </a:lnTo>
                                <a:lnTo>
                                  <a:pt x="5200" y="2606"/>
                                </a:lnTo>
                                <a:lnTo>
                                  <a:pt x="5127" y="2635"/>
                                </a:lnTo>
                                <a:lnTo>
                                  <a:pt x="5053" y="2662"/>
                                </a:lnTo>
                                <a:lnTo>
                                  <a:pt x="4976" y="2689"/>
                                </a:lnTo>
                                <a:lnTo>
                                  <a:pt x="4898" y="2714"/>
                                </a:lnTo>
                                <a:lnTo>
                                  <a:pt x="4818" y="2739"/>
                                </a:lnTo>
                                <a:lnTo>
                                  <a:pt x="4737" y="2762"/>
                                </a:lnTo>
                                <a:lnTo>
                                  <a:pt x="4654" y="2784"/>
                                </a:lnTo>
                                <a:lnTo>
                                  <a:pt x="4569" y="2805"/>
                                </a:lnTo>
                                <a:lnTo>
                                  <a:pt x="4483" y="2825"/>
                                </a:lnTo>
                                <a:lnTo>
                                  <a:pt x="4395" y="2843"/>
                                </a:lnTo>
                                <a:lnTo>
                                  <a:pt x="4307" y="2861"/>
                                </a:lnTo>
                                <a:lnTo>
                                  <a:pt x="4216" y="2877"/>
                                </a:lnTo>
                                <a:lnTo>
                                  <a:pt x="4125" y="2892"/>
                                </a:lnTo>
                                <a:lnTo>
                                  <a:pt x="4032" y="2905"/>
                                </a:lnTo>
                                <a:lnTo>
                                  <a:pt x="3938" y="2917"/>
                                </a:lnTo>
                                <a:lnTo>
                                  <a:pt x="3843" y="2928"/>
                                </a:lnTo>
                                <a:lnTo>
                                  <a:pt x="3746" y="2938"/>
                                </a:lnTo>
                                <a:lnTo>
                                  <a:pt x="3649" y="2946"/>
                                </a:lnTo>
                                <a:lnTo>
                                  <a:pt x="3550" y="2952"/>
                                </a:lnTo>
                                <a:lnTo>
                                  <a:pt x="3451" y="2958"/>
                                </a:lnTo>
                                <a:lnTo>
                                  <a:pt x="3351" y="2961"/>
                                </a:lnTo>
                                <a:lnTo>
                                  <a:pt x="3250" y="2964"/>
                                </a:lnTo>
                                <a:lnTo>
                                  <a:pt x="3148" y="2964"/>
                                </a:lnTo>
                                <a:lnTo>
                                  <a:pt x="3046" y="2964"/>
                                </a:lnTo>
                                <a:lnTo>
                                  <a:pt x="2945" y="2961"/>
                                </a:lnTo>
                                <a:lnTo>
                                  <a:pt x="2845" y="2958"/>
                                </a:lnTo>
                                <a:lnTo>
                                  <a:pt x="2746" y="2952"/>
                                </a:lnTo>
                                <a:lnTo>
                                  <a:pt x="2647" y="2946"/>
                                </a:lnTo>
                                <a:lnTo>
                                  <a:pt x="2550" y="2938"/>
                                </a:lnTo>
                                <a:lnTo>
                                  <a:pt x="2453" y="2928"/>
                                </a:lnTo>
                                <a:lnTo>
                                  <a:pt x="2358" y="2917"/>
                                </a:lnTo>
                                <a:lnTo>
                                  <a:pt x="2264" y="2905"/>
                                </a:lnTo>
                                <a:lnTo>
                                  <a:pt x="2171" y="2892"/>
                                </a:lnTo>
                                <a:lnTo>
                                  <a:pt x="2080" y="2877"/>
                                </a:lnTo>
                                <a:lnTo>
                                  <a:pt x="1989" y="2861"/>
                                </a:lnTo>
                                <a:lnTo>
                                  <a:pt x="1901" y="2843"/>
                                </a:lnTo>
                                <a:lnTo>
                                  <a:pt x="1813" y="2825"/>
                                </a:lnTo>
                                <a:lnTo>
                                  <a:pt x="1727" y="2805"/>
                                </a:lnTo>
                                <a:lnTo>
                                  <a:pt x="1642" y="2784"/>
                                </a:lnTo>
                                <a:lnTo>
                                  <a:pt x="1559" y="2762"/>
                                </a:lnTo>
                                <a:lnTo>
                                  <a:pt x="1478" y="2739"/>
                                </a:lnTo>
                                <a:lnTo>
                                  <a:pt x="1398" y="2714"/>
                                </a:lnTo>
                                <a:lnTo>
                                  <a:pt x="1320" y="2689"/>
                                </a:lnTo>
                                <a:lnTo>
                                  <a:pt x="1243" y="2662"/>
                                </a:lnTo>
                                <a:lnTo>
                                  <a:pt x="1168" y="2635"/>
                                </a:lnTo>
                                <a:lnTo>
                                  <a:pt x="1096" y="2606"/>
                                </a:lnTo>
                                <a:lnTo>
                                  <a:pt x="1025" y="2576"/>
                                </a:lnTo>
                                <a:lnTo>
                                  <a:pt x="956" y="2546"/>
                                </a:lnTo>
                                <a:lnTo>
                                  <a:pt x="889" y="2514"/>
                                </a:lnTo>
                                <a:lnTo>
                                  <a:pt x="824" y="2482"/>
                                </a:lnTo>
                                <a:lnTo>
                                  <a:pt x="761" y="2448"/>
                                </a:lnTo>
                                <a:lnTo>
                                  <a:pt x="700" y="2414"/>
                                </a:lnTo>
                                <a:lnTo>
                                  <a:pt x="641" y="2379"/>
                                </a:lnTo>
                                <a:lnTo>
                                  <a:pt x="585" y="2343"/>
                                </a:lnTo>
                                <a:lnTo>
                                  <a:pt x="531" y="2306"/>
                                </a:lnTo>
                                <a:lnTo>
                                  <a:pt x="479" y="2269"/>
                                </a:lnTo>
                                <a:lnTo>
                                  <a:pt x="430" y="2230"/>
                                </a:lnTo>
                                <a:lnTo>
                                  <a:pt x="383" y="2191"/>
                                </a:lnTo>
                                <a:lnTo>
                                  <a:pt x="296" y="2111"/>
                                </a:lnTo>
                                <a:lnTo>
                                  <a:pt x="220" y="2028"/>
                                </a:lnTo>
                                <a:lnTo>
                                  <a:pt x="154" y="1942"/>
                                </a:lnTo>
                                <a:lnTo>
                                  <a:pt x="100" y="1854"/>
                                </a:lnTo>
                                <a:lnTo>
                                  <a:pt x="57" y="1764"/>
                                </a:lnTo>
                                <a:lnTo>
                                  <a:pt x="25" y="1672"/>
                                </a:lnTo>
                                <a:lnTo>
                                  <a:pt x="6" y="1578"/>
                                </a:lnTo>
                                <a:lnTo>
                                  <a:pt x="0" y="1482"/>
                                </a:lnTo>
                                <a:lnTo>
                                  <a:pt x="2" y="1434"/>
                                </a:lnTo>
                                <a:lnTo>
                                  <a:pt x="14" y="1339"/>
                                </a:lnTo>
                                <a:lnTo>
                                  <a:pt x="40" y="1246"/>
                                </a:lnTo>
                                <a:lnTo>
                                  <a:pt x="77" y="1155"/>
                                </a:lnTo>
                                <a:lnTo>
                                  <a:pt x="126" y="1066"/>
                                </a:lnTo>
                                <a:lnTo>
                                  <a:pt x="186" y="979"/>
                                </a:lnTo>
                                <a:lnTo>
                                  <a:pt x="257" y="895"/>
                                </a:lnTo>
                                <a:lnTo>
                                  <a:pt x="338" y="813"/>
                                </a:lnTo>
                                <a:lnTo>
                                  <a:pt x="430" y="734"/>
                                </a:lnTo>
                                <a:lnTo>
                                  <a:pt x="479" y="696"/>
                                </a:lnTo>
                                <a:lnTo>
                                  <a:pt x="531" y="658"/>
                                </a:lnTo>
                                <a:lnTo>
                                  <a:pt x="585" y="621"/>
                                </a:lnTo>
                                <a:lnTo>
                                  <a:pt x="641" y="585"/>
                                </a:lnTo>
                                <a:lnTo>
                                  <a:pt x="700" y="550"/>
                                </a:lnTo>
                                <a:lnTo>
                                  <a:pt x="761" y="516"/>
                                </a:lnTo>
                                <a:lnTo>
                                  <a:pt x="824" y="482"/>
                                </a:lnTo>
                                <a:lnTo>
                                  <a:pt x="889" y="450"/>
                                </a:lnTo>
                                <a:lnTo>
                                  <a:pt x="956" y="418"/>
                                </a:lnTo>
                                <a:lnTo>
                                  <a:pt x="1025" y="388"/>
                                </a:lnTo>
                                <a:lnTo>
                                  <a:pt x="1096" y="358"/>
                                </a:lnTo>
                                <a:lnTo>
                                  <a:pt x="1168" y="330"/>
                                </a:lnTo>
                                <a:lnTo>
                                  <a:pt x="1243" y="302"/>
                                </a:lnTo>
                                <a:lnTo>
                                  <a:pt x="1320" y="275"/>
                                </a:lnTo>
                                <a:lnTo>
                                  <a:pt x="1398" y="250"/>
                                </a:lnTo>
                                <a:lnTo>
                                  <a:pt x="1478" y="226"/>
                                </a:lnTo>
                                <a:lnTo>
                                  <a:pt x="1559" y="202"/>
                                </a:lnTo>
                                <a:lnTo>
                                  <a:pt x="1642" y="180"/>
                                </a:lnTo>
                                <a:lnTo>
                                  <a:pt x="1727" y="159"/>
                                </a:lnTo>
                                <a:lnTo>
                                  <a:pt x="1813" y="139"/>
                                </a:lnTo>
                                <a:lnTo>
                                  <a:pt x="1901" y="121"/>
                                </a:lnTo>
                                <a:lnTo>
                                  <a:pt x="1989" y="104"/>
                                </a:lnTo>
                                <a:lnTo>
                                  <a:pt x="2080" y="88"/>
                                </a:lnTo>
                                <a:lnTo>
                                  <a:pt x="2171" y="73"/>
                                </a:lnTo>
                                <a:lnTo>
                                  <a:pt x="2264" y="59"/>
                                </a:lnTo>
                                <a:lnTo>
                                  <a:pt x="2358" y="47"/>
                                </a:lnTo>
                                <a:lnTo>
                                  <a:pt x="2453" y="36"/>
                                </a:lnTo>
                                <a:lnTo>
                                  <a:pt x="2550" y="27"/>
                                </a:lnTo>
                                <a:lnTo>
                                  <a:pt x="2647" y="19"/>
                                </a:lnTo>
                                <a:lnTo>
                                  <a:pt x="2746" y="12"/>
                                </a:lnTo>
                                <a:lnTo>
                                  <a:pt x="2845" y="7"/>
                                </a:lnTo>
                                <a:lnTo>
                                  <a:pt x="2945" y="3"/>
                                </a:lnTo>
                                <a:lnTo>
                                  <a:pt x="3046" y="1"/>
                                </a:lnTo>
                                <a:lnTo>
                                  <a:pt x="3148" y="0"/>
                                </a:lnTo>
                                <a:lnTo>
                                  <a:pt x="3250" y="1"/>
                                </a:lnTo>
                                <a:lnTo>
                                  <a:pt x="3351" y="3"/>
                                </a:lnTo>
                                <a:lnTo>
                                  <a:pt x="3451" y="7"/>
                                </a:lnTo>
                                <a:lnTo>
                                  <a:pt x="3550" y="12"/>
                                </a:lnTo>
                                <a:lnTo>
                                  <a:pt x="3649" y="19"/>
                                </a:lnTo>
                                <a:lnTo>
                                  <a:pt x="3746" y="27"/>
                                </a:lnTo>
                                <a:lnTo>
                                  <a:pt x="3843" y="36"/>
                                </a:lnTo>
                                <a:lnTo>
                                  <a:pt x="3938" y="47"/>
                                </a:lnTo>
                                <a:lnTo>
                                  <a:pt x="4032" y="59"/>
                                </a:lnTo>
                                <a:lnTo>
                                  <a:pt x="4125" y="73"/>
                                </a:lnTo>
                                <a:lnTo>
                                  <a:pt x="4216" y="88"/>
                                </a:lnTo>
                                <a:lnTo>
                                  <a:pt x="4307" y="104"/>
                                </a:lnTo>
                                <a:lnTo>
                                  <a:pt x="4395" y="121"/>
                                </a:lnTo>
                                <a:lnTo>
                                  <a:pt x="4483" y="139"/>
                                </a:lnTo>
                                <a:lnTo>
                                  <a:pt x="4569" y="159"/>
                                </a:lnTo>
                                <a:lnTo>
                                  <a:pt x="4654" y="180"/>
                                </a:lnTo>
                                <a:lnTo>
                                  <a:pt x="4737" y="202"/>
                                </a:lnTo>
                                <a:lnTo>
                                  <a:pt x="4818" y="226"/>
                                </a:lnTo>
                                <a:lnTo>
                                  <a:pt x="4898" y="250"/>
                                </a:lnTo>
                                <a:lnTo>
                                  <a:pt x="4976" y="275"/>
                                </a:lnTo>
                                <a:lnTo>
                                  <a:pt x="5053" y="302"/>
                                </a:lnTo>
                                <a:lnTo>
                                  <a:pt x="5127" y="330"/>
                                </a:lnTo>
                                <a:lnTo>
                                  <a:pt x="5200" y="358"/>
                                </a:lnTo>
                                <a:lnTo>
                                  <a:pt x="5271" y="388"/>
                                </a:lnTo>
                                <a:lnTo>
                                  <a:pt x="5340" y="418"/>
                                </a:lnTo>
                                <a:lnTo>
                                  <a:pt x="5407" y="450"/>
                                </a:lnTo>
                                <a:lnTo>
                                  <a:pt x="5472" y="482"/>
                                </a:lnTo>
                                <a:lnTo>
                                  <a:pt x="5535" y="516"/>
                                </a:lnTo>
                                <a:lnTo>
                                  <a:pt x="5596" y="550"/>
                                </a:lnTo>
                                <a:lnTo>
                                  <a:pt x="5655" y="585"/>
                                </a:lnTo>
                                <a:lnTo>
                                  <a:pt x="5711" y="621"/>
                                </a:lnTo>
                                <a:lnTo>
                                  <a:pt x="5765" y="658"/>
                                </a:lnTo>
                                <a:lnTo>
                                  <a:pt x="5817" y="696"/>
                                </a:lnTo>
                                <a:lnTo>
                                  <a:pt x="5866" y="734"/>
                                </a:lnTo>
                                <a:lnTo>
                                  <a:pt x="5913" y="773"/>
                                </a:lnTo>
                                <a:lnTo>
                                  <a:pt x="6000" y="854"/>
                                </a:lnTo>
                                <a:lnTo>
                                  <a:pt x="6076" y="937"/>
                                </a:lnTo>
                                <a:lnTo>
                                  <a:pt x="6142" y="1022"/>
                                </a:lnTo>
                                <a:lnTo>
                                  <a:pt x="6196" y="1110"/>
                                </a:lnTo>
                                <a:lnTo>
                                  <a:pt x="6239" y="1201"/>
                                </a:lnTo>
                                <a:lnTo>
                                  <a:pt x="6271" y="1293"/>
                                </a:lnTo>
                                <a:lnTo>
                                  <a:pt x="6290" y="1387"/>
                                </a:lnTo>
                                <a:lnTo>
                                  <a:pt x="6296" y="1482"/>
                                </a:lnTo>
                                <a:close/>
                              </a:path>
                            </a:pathLst>
                          </a:custGeom>
                          <a:noFill/>
                          <a:ln w="56312">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61"/>
                        <wps:cNvSpPr>
                          <a:spLocks/>
                        </wps:cNvSpPr>
                        <wps:spPr bwMode="auto">
                          <a:xfrm>
                            <a:off x="3656" y="945"/>
                            <a:ext cx="2110" cy="856"/>
                          </a:xfrm>
                          <a:custGeom>
                            <a:avLst/>
                            <a:gdLst>
                              <a:gd name="T0" fmla="+- 0 5689 3656"/>
                              <a:gd name="T1" fmla="*/ T0 w 2110"/>
                              <a:gd name="T2" fmla="+- 0 1800 945"/>
                              <a:gd name="T3" fmla="*/ 1800 h 856"/>
                              <a:gd name="T4" fmla="+- 0 3732 3656"/>
                              <a:gd name="T5" fmla="*/ T4 w 2110"/>
                              <a:gd name="T6" fmla="+- 0 1800 945"/>
                              <a:gd name="T7" fmla="*/ 1800 h 856"/>
                              <a:gd name="T8" fmla="+- 0 3703 3656"/>
                              <a:gd name="T9" fmla="*/ T8 w 2110"/>
                              <a:gd name="T10" fmla="+- 0 1794 945"/>
                              <a:gd name="T11" fmla="*/ 1794 h 856"/>
                              <a:gd name="T12" fmla="+- 0 3678 3656"/>
                              <a:gd name="T13" fmla="*/ T12 w 2110"/>
                              <a:gd name="T14" fmla="+- 0 1778 945"/>
                              <a:gd name="T15" fmla="*/ 1778 h 856"/>
                              <a:gd name="T16" fmla="+- 0 3662 3656"/>
                              <a:gd name="T17" fmla="*/ T16 w 2110"/>
                              <a:gd name="T18" fmla="+- 0 1754 945"/>
                              <a:gd name="T19" fmla="*/ 1754 h 856"/>
                              <a:gd name="T20" fmla="+- 0 3656 3656"/>
                              <a:gd name="T21" fmla="*/ T20 w 2110"/>
                              <a:gd name="T22" fmla="+- 0 1724 945"/>
                              <a:gd name="T23" fmla="*/ 1724 h 856"/>
                              <a:gd name="T24" fmla="+- 0 3656 3656"/>
                              <a:gd name="T25" fmla="*/ T24 w 2110"/>
                              <a:gd name="T26" fmla="+- 0 1021 945"/>
                              <a:gd name="T27" fmla="*/ 1021 h 856"/>
                              <a:gd name="T28" fmla="+- 0 3662 3656"/>
                              <a:gd name="T29" fmla="*/ T28 w 2110"/>
                              <a:gd name="T30" fmla="+- 0 992 945"/>
                              <a:gd name="T31" fmla="*/ 992 h 856"/>
                              <a:gd name="T32" fmla="+- 0 3678 3656"/>
                              <a:gd name="T33" fmla="*/ T32 w 2110"/>
                              <a:gd name="T34" fmla="+- 0 967 945"/>
                              <a:gd name="T35" fmla="*/ 967 h 856"/>
                              <a:gd name="T36" fmla="+- 0 3703 3656"/>
                              <a:gd name="T37" fmla="*/ T36 w 2110"/>
                              <a:gd name="T38" fmla="+- 0 951 945"/>
                              <a:gd name="T39" fmla="*/ 951 h 856"/>
                              <a:gd name="T40" fmla="+- 0 3732 3656"/>
                              <a:gd name="T41" fmla="*/ T40 w 2110"/>
                              <a:gd name="T42" fmla="+- 0 945 945"/>
                              <a:gd name="T43" fmla="*/ 945 h 856"/>
                              <a:gd name="T44" fmla="+- 0 5689 3656"/>
                              <a:gd name="T45" fmla="*/ T44 w 2110"/>
                              <a:gd name="T46" fmla="+- 0 945 945"/>
                              <a:gd name="T47" fmla="*/ 945 h 856"/>
                              <a:gd name="T48" fmla="+- 0 5719 3656"/>
                              <a:gd name="T49" fmla="*/ T48 w 2110"/>
                              <a:gd name="T50" fmla="+- 0 951 945"/>
                              <a:gd name="T51" fmla="*/ 951 h 856"/>
                              <a:gd name="T52" fmla="+- 0 5743 3656"/>
                              <a:gd name="T53" fmla="*/ T52 w 2110"/>
                              <a:gd name="T54" fmla="+- 0 967 945"/>
                              <a:gd name="T55" fmla="*/ 967 h 856"/>
                              <a:gd name="T56" fmla="+- 0 5759 3656"/>
                              <a:gd name="T57" fmla="*/ T56 w 2110"/>
                              <a:gd name="T58" fmla="+- 0 992 945"/>
                              <a:gd name="T59" fmla="*/ 992 h 856"/>
                              <a:gd name="T60" fmla="+- 0 5765 3656"/>
                              <a:gd name="T61" fmla="*/ T60 w 2110"/>
                              <a:gd name="T62" fmla="+- 0 1021 945"/>
                              <a:gd name="T63" fmla="*/ 1021 h 856"/>
                              <a:gd name="T64" fmla="+- 0 5765 3656"/>
                              <a:gd name="T65" fmla="*/ T64 w 2110"/>
                              <a:gd name="T66" fmla="+- 0 1724 945"/>
                              <a:gd name="T67" fmla="*/ 1724 h 856"/>
                              <a:gd name="T68" fmla="+- 0 5759 3656"/>
                              <a:gd name="T69" fmla="*/ T68 w 2110"/>
                              <a:gd name="T70" fmla="+- 0 1754 945"/>
                              <a:gd name="T71" fmla="*/ 1754 h 856"/>
                              <a:gd name="T72" fmla="+- 0 5743 3656"/>
                              <a:gd name="T73" fmla="*/ T72 w 2110"/>
                              <a:gd name="T74" fmla="+- 0 1778 945"/>
                              <a:gd name="T75" fmla="*/ 1778 h 856"/>
                              <a:gd name="T76" fmla="+- 0 5719 3656"/>
                              <a:gd name="T77" fmla="*/ T76 w 2110"/>
                              <a:gd name="T78" fmla="+- 0 1794 945"/>
                              <a:gd name="T79" fmla="*/ 1794 h 856"/>
                              <a:gd name="T80" fmla="+- 0 5689 3656"/>
                              <a:gd name="T81" fmla="*/ T80 w 2110"/>
                              <a:gd name="T82" fmla="+- 0 1800 945"/>
                              <a:gd name="T83" fmla="*/ 1800 h 8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110" h="856">
                                <a:moveTo>
                                  <a:pt x="2033" y="855"/>
                                </a:moveTo>
                                <a:lnTo>
                                  <a:pt x="76" y="855"/>
                                </a:lnTo>
                                <a:lnTo>
                                  <a:pt x="47" y="849"/>
                                </a:lnTo>
                                <a:lnTo>
                                  <a:pt x="22" y="833"/>
                                </a:lnTo>
                                <a:lnTo>
                                  <a:pt x="6" y="809"/>
                                </a:lnTo>
                                <a:lnTo>
                                  <a:pt x="0" y="779"/>
                                </a:lnTo>
                                <a:lnTo>
                                  <a:pt x="0" y="76"/>
                                </a:lnTo>
                                <a:lnTo>
                                  <a:pt x="6" y="47"/>
                                </a:lnTo>
                                <a:lnTo>
                                  <a:pt x="22" y="22"/>
                                </a:lnTo>
                                <a:lnTo>
                                  <a:pt x="47" y="6"/>
                                </a:lnTo>
                                <a:lnTo>
                                  <a:pt x="76" y="0"/>
                                </a:lnTo>
                                <a:lnTo>
                                  <a:pt x="2033" y="0"/>
                                </a:lnTo>
                                <a:lnTo>
                                  <a:pt x="2063" y="6"/>
                                </a:lnTo>
                                <a:lnTo>
                                  <a:pt x="2087" y="22"/>
                                </a:lnTo>
                                <a:lnTo>
                                  <a:pt x="2103" y="47"/>
                                </a:lnTo>
                                <a:lnTo>
                                  <a:pt x="2109" y="76"/>
                                </a:lnTo>
                                <a:lnTo>
                                  <a:pt x="2109" y="779"/>
                                </a:lnTo>
                                <a:lnTo>
                                  <a:pt x="2103" y="809"/>
                                </a:lnTo>
                                <a:lnTo>
                                  <a:pt x="2087" y="833"/>
                                </a:lnTo>
                                <a:lnTo>
                                  <a:pt x="2063" y="849"/>
                                </a:lnTo>
                                <a:lnTo>
                                  <a:pt x="2033" y="855"/>
                                </a:lnTo>
                                <a:close/>
                              </a:path>
                            </a:pathLst>
                          </a:custGeom>
                          <a:noFill/>
                          <a:ln w="16091">
                            <a:solidFill>
                              <a:srgbClr val="6149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60"/>
                        <wps:cNvSpPr>
                          <a:spLocks/>
                        </wps:cNvSpPr>
                        <wps:spPr bwMode="auto">
                          <a:xfrm>
                            <a:off x="6164" y="945"/>
                            <a:ext cx="2452" cy="856"/>
                          </a:xfrm>
                          <a:custGeom>
                            <a:avLst/>
                            <a:gdLst>
                              <a:gd name="T0" fmla="+- 0 8534 6164"/>
                              <a:gd name="T1" fmla="*/ T0 w 2452"/>
                              <a:gd name="T2" fmla="+- 0 1800 945"/>
                              <a:gd name="T3" fmla="*/ 1800 h 856"/>
                              <a:gd name="T4" fmla="+- 0 6246 6164"/>
                              <a:gd name="T5" fmla="*/ T4 w 2452"/>
                              <a:gd name="T6" fmla="+- 0 1800 945"/>
                              <a:gd name="T7" fmla="*/ 1800 h 856"/>
                              <a:gd name="T8" fmla="+- 0 6214 6164"/>
                              <a:gd name="T9" fmla="*/ T8 w 2452"/>
                              <a:gd name="T10" fmla="+- 0 1794 945"/>
                              <a:gd name="T11" fmla="*/ 1794 h 856"/>
                              <a:gd name="T12" fmla="+- 0 6188 6164"/>
                              <a:gd name="T13" fmla="*/ T12 w 2452"/>
                              <a:gd name="T14" fmla="+- 0 1776 945"/>
                              <a:gd name="T15" fmla="*/ 1776 h 856"/>
                              <a:gd name="T16" fmla="+- 0 6171 6164"/>
                              <a:gd name="T17" fmla="*/ T16 w 2452"/>
                              <a:gd name="T18" fmla="+- 0 1750 945"/>
                              <a:gd name="T19" fmla="*/ 1750 h 856"/>
                              <a:gd name="T20" fmla="+- 0 6164 6164"/>
                              <a:gd name="T21" fmla="*/ T20 w 2452"/>
                              <a:gd name="T22" fmla="+- 0 1718 945"/>
                              <a:gd name="T23" fmla="*/ 1718 h 856"/>
                              <a:gd name="T24" fmla="+- 0 6164 6164"/>
                              <a:gd name="T25" fmla="*/ T24 w 2452"/>
                              <a:gd name="T26" fmla="+- 0 1027 945"/>
                              <a:gd name="T27" fmla="*/ 1027 h 856"/>
                              <a:gd name="T28" fmla="+- 0 6171 6164"/>
                              <a:gd name="T29" fmla="*/ T28 w 2452"/>
                              <a:gd name="T30" fmla="+- 0 995 945"/>
                              <a:gd name="T31" fmla="*/ 995 h 856"/>
                              <a:gd name="T32" fmla="+- 0 6188 6164"/>
                              <a:gd name="T33" fmla="*/ T32 w 2452"/>
                              <a:gd name="T34" fmla="+- 0 969 945"/>
                              <a:gd name="T35" fmla="*/ 969 h 856"/>
                              <a:gd name="T36" fmla="+- 0 6214 6164"/>
                              <a:gd name="T37" fmla="*/ T36 w 2452"/>
                              <a:gd name="T38" fmla="+- 0 952 945"/>
                              <a:gd name="T39" fmla="*/ 952 h 856"/>
                              <a:gd name="T40" fmla="+- 0 6246 6164"/>
                              <a:gd name="T41" fmla="*/ T40 w 2452"/>
                              <a:gd name="T42" fmla="+- 0 945 945"/>
                              <a:gd name="T43" fmla="*/ 945 h 856"/>
                              <a:gd name="T44" fmla="+- 0 8534 6164"/>
                              <a:gd name="T45" fmla="*/ T44 w 2452"/>
                              <a:gd name="T46" fmla="+- 0 945 945"/>
                              <a:gd name="T47" fmla="*/ 945 h 856"/>
                              <a:gd name="T48" fmla="+- 0 8566 6164"/>
                              <a:gd name="T49" fmla="*/ T48 w 2452"/>
                              <a:gd name="T50" fmla="+- 0 952 945"/>
                              <a:gd name="T51" fmla="*/ 952 h 856"/>
                              <a:gd name="T52" fmla="+- 0 8592 6164"/>
                              <a:gd name="T53" fmla="*/ T52 w 2452"/>
                              <a:gd name="T54" fmla="+- 0 969 945"/>
                              <a:gd name="T55" fmla="*/ 969 h 856"/>
                              <a:gd name="T56" fmla="+- 0 8609 6164"/>
                              <a:gd name="T57" fmla="*/ T56 w 2452"/>
                              <a:gd name="T58" fmla="+- 0 995 945"/>
                              <a:gd name="T59" fmla="*/ 995 h 856"/>
                              <a:gd name="T60" fmla="+- 0 8616 6164"/>
                              <a:gd name="T61" fmla="*/ T60 w 2452"/>
                              <a:gd name="T62" fmla="+- 0 1027 945"/>
                              <a:gd name="T63" fmla="*/ 1027 h 856"/>
                              <a:gd name="T64" fmla="+- 0 8616 6164"/>
                              <a:gd name="T65" fmla="*/ T64 w 2452"/>
                              <a:gd name="T66" fmla="+- 0 1718 945"/>
                              <a:gd name="T67" fmla="*/ 1718 h 856"/>
                              <a:gd name="T68" fmla="+- 0 8609 6164"/>
                              <a:gd name="T69" fmla="*/ T68 w 2452"/>
                              <a:gd name="T70" fmla="+- 0 1750 945"/>
                              <a:gd name="T71" fmla="*/ 1750 h 856"/>
                              <a:gd name="T72" fmla="+- 0 8592 6164"/>
                              <a:gd name="T73" fmla="*/ T72 w 2452"/>
                              <a:gd name="T74" fmla="+- 0 1776 945"/>
                              <a:gd name="T75" fmla="*/ 1776 h 856"/>
                              <a:gd name="T76" fmla="+- 0 8566 6164"/>
                              <a:gd name="T77" fmla="*/ T76 w 2452"/>
                              <a:gd name="T78" fmla="+- 0 1794 945"/>
                              <a:gd name="T79" fmla="*/ 1794 h 856"/>
                              <a:gd name="T80" fmla="+- 0 8534 6164"/>
                              <a:gd name="T81" fmla="*/ T80 w 2452"/>
                              <a:gd name="T82" fmla="+- 0 1800 945"/>
                              <a:gd name="T83" fmla="*/ 1800 h 8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52" h="856">
                                <a:moveTo>
                                  <a:pt x="2370" y="855"/>
                                </a:moveTo>
                                <a:lnTo>
                                  <a:pt x="82" y="855"/>
                                </a:lnTo>
                                <a:lnTo>
                                  <a:pt x="50" y="849"/>
                                </a:lnTo>
                                <a:lnTo>
                                  <a:pt x="24" y="831"/>
                                </a:lnTo>
                                <a:lnTo>
                                  <a:pt x="7" y="805"/>
                                </a:lnTo>
                                <a:lnTo>
                                  <a:pt x="0" y="773"/>
                                </a:lnTo>
                                <a:lnTo>
                                  <a:pt x="0" y="82"/>
                                </a:lnTo>
                                <a:lnTo>
                                  <a:pt x="7" y="50"/>
                                </a:lnTo>
                                <a:lnTo>
                                  <a:pt x="24" y="24"/>
                                </a:lnTo>
                                <a:lnTo>
                                  <a:pt x="50" y="7"/>
                                </a:lnTo>
                                <a:lnTo>
                                  <a:pt x="82" y="0"/>
                                </a:lnTo>
                                <a:lnTo>
                                  <a:pt x="2370" y="0"/>
                                </a:lnTo>
                                <a:lnTo>
                                  <a:pt x="2402" y="7"/>
                                </a:lnTo>
                                <a:lnTo>
                                  <a:pt x="2428" y="24"/>
                                </a:lnTo>
                                <a:lnTo>
                                  <a:pt x="2445" y="50"/>
                                </a:lnTo>
                                <a:lnTo>
                                  <a:pt x="2452" y="82"/>
                                </a:lnTo>
                                <a:lnTo>
                                  <a:pt x="2452" y="773"/>
                                </a:lnTo>
                                <a:lnTo>
                                  <a:pt x="2445" y="805"/>
                                </a:lnTo>
                                <a:lnTo>
                                  <a:pt x="2428" y="831"/>
                                </a:lnTo>
                                <a:lnTo>
                                  <a:pt x="2402" y="849"/>
                                </a:lnTo>
                                <a:lnTo>
                                  <a:pt x="2370" y="855"/>
                                </a:lnTo>
                                <a:close/>
                              </a:path>
                            </a:pathLst>
                          </a:custGeom>
                          <a:noFill/>
                          <a:ln w="17348">
                            <a:solidFill>
                              <a:srgbClr val="6149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59"/>
                        <wps:cNvSpPr>
                          <a:spLocks/>
                        </wps:cNvSpPr>
                        <wps:spPr bwMode="auto">
                          <a:xfrm>
                            <a:off x="5024" y="2142"/>
                            <a:ext cx="2110" cy="856"/>
                          </a:xfrm>
                          <a:custGeom>
                            <a:avLst/>
                            <a:gdLst>
                              <a:gd name="T0" fmla="+- 0 7057 5024"/>
                              <a:gd name="T1" fmla="*/ T0 w 2110"/>
                              <a:gd name="T2" fmla="+- 0 2997 2142"/>
                              <a:gd name="T3" fmla="*/ 2997 h 856"/>
                              <a:gd name="T4" fmla="+- 0 5100 5024"/>
                              <a:gd name="T5" fmla="*/ T4 w 2110"/>
                              <a:gd name="T6" fmla="+- 0 2997 2142"/>
                              <a:gd name="T7" fmla="*/ 2997 h 856"/>
                              <a:gd name="T8" fmla="+- 0 5071 5024"/>
                              <a:gd name="T9" fmla="*/ T8 w 2110"/>
                              <a:gd name="T10" fmla="+- 0 2991 2142"/>
                              <a:gd name="T11" fmla="*/ 2991 h 856"/>
                              <a:gd name="T12" fmla="+- 0 5047 5024"/>
                              <a:gd name="T13" fmla="*/ T12 w 2110"/>
                              <a:gd name="T14" fmla="+- 0 2975 2142"/>
                              <a:gd name="T15" fmla="*/ 2975 h 856"/>
                              <a:gd name="T16" fmla="+- 0 5030 5024"/>
                              <a:gd name="T17" fmla="*/ T16 w 2110"/>
                              <a:gd name="T18" fmla="+- 0 2951 2142"/>
                              <a:gd name="T19" fmla="*/ 2951 h 856"/>
                              <a:gd name="T20" fmla="+- 0 5024 5024"/>
                              <a:gd name="T21" fmla="*/ T20 w 2110"/>
                              <a:gd name="T22" fmla="+- 0 2921 2142"/>
                              <a:gd name="T23" fmla="*/ 2921 h 856"/>
                              <a:gd name="T24" fmla="+- 0 5024 5024"/>
                              <a:gd name="T25" fmla="*/ T24 w 2110"/>
                              <a:gd name="T26" fmla="+- 0 2218 2142"/>
                              <a:gd name="T27" fmla="*/ 2218 h 856"/>
                              <a:gd name="T28" fmla="+- 0 5030 5024"/>
                              <a:gd name="T29" fmla="*/ T28 w 2110"/>
                              <a:gd name="T30" fmla="+- 0 2189 2142"/>
                              <a:gd name="T31" fmla="*/ 2189 h 856"/>
                              <a:gd name="T32" fmla="+- 0 5047 5024"/>
                              <a:gd name="T33" fmla="*/ T32 w 2110"/>
                              <a:gd name="T34" fmla="+- 0 2165 2142"/>
                              <a:gd name="T35" fmla="*/ 2165 h 856"/>
                              <a:gd name="T36" fmla="+- 0 5071 5024"/>
                              <a:gd name="T37" fmla="*/ T36 w 2110"/>
                              <a:gd name="T38" fmla="+- 0 2148 2142"/>
                              <a:gd name="T39" fmla="*/ 2148 h 856"/>
                              <a:gd name="T40" fmla="+- 0 5100 5024"/>
                              <a:gd name="T41" fmla="*/ T40 w 2110"/>
                              <a:gd name="T42" fmla="+- 0 2142 2142"/>
                              <a:gd name="T43" fmla="*/ 2142 h 856"/>
                              <a:gd name="T44" fmla="+- 0 7057 5024"/>
                              <a:gd name="T45" fmla="*/ T44 w 2110"/>
                              <a:gd name="T46" fmla="+- 0 2142 2142"/>
                              <a:gd name="T47" fmla="*/ 2142 h 856"/>
                              <a:gd name="T48" fmla="+- 0 7087 5024"/>
                              <a:gd name="T49" fmla="*/ T48 w 2110"/>
                              <a:gd name="T50" fmla="+- 0 2148 2142"/>
                              <a:gd name="T51" fmla="*/ 2148 h 856"/>
                              <a:gd name="T52" fmla="+- 0 7111 5024"/>
                              <a:gd name="T53" fmla="*/ T52 w 2110"/>
                              <a:gd name="T54" fmla="+- 0 2165 2142"/>
                              <a:gd name="T55" fmla="*/ 2165 h 856"/>
                              <a:gd name="T56" fmla="+- 0 7127 5024"/>
                              <a:gd name="T57" fmla="*/ T56 w 2110"/>
                              <a:gd name="T58" fmla="+- 0 2189 2142"/>
                              <a:gd name="T59" fmla="*/ 2189 h 856"/>
                              <a:gd name="T60" fmla="+- 0 7133 5024"/>
                              <a:gd name="T61" fmla="*/ T60 w 2110"/>
                              <a:gd name="T62" fmla="+- 0 2218 2142"/>
                              <a:gd name="T63" fmla="*/ 2218 h 856"/>
                              <a:gd name="T64" fmla="+- 0 7133 5024"/>
                              <a:gd name="T65" fmla="*/ T64 w 2110"/>
                              <a:gd name="T66" fmla="+- 0 2921 2142"/>
                              <a:gd name="T67" fmla="*/ 2921 h 856"/>
                              <a:gd name="T68" fmla="+- 0 7127 5024"/>
                              <a:gd name="T69" fmla="*/ T68 w 2110"/>
                              <a:gd name="T70" fmla="+- 0 2951 2142"/>
                              <a:gd name="T71" fmla="*/ 2951 h 856"/>
                              <a:gd name="T72" fmla="+- 0 7111 5024"/>
                              <a:gd name="T73" fmla="*/ T72 w 2110"/>
                              <a:gd name="T74" fmla="+- 0 2975 2142"/>
                              <a:gd name="T75" fmla="*/ 2975 h 856"/>
                              <a:gd name="T76" fmla="+- 0 7087 5024"/>
                              <a:gd name="T77" fmla="*/ T76 w 2110"/>
                              <a:gd name="T78" fmla="+- 0 2991 2142"/>
                              <a:gd name="T79" fmla="*/ 2991 h 856"/>
                              <a:gd name="T80" fmla="+- 0 7057 5024"/>
                              <a:gd name="T81" fmla="*/ T80 w 2110"/>
                              <a:gd name="T82" fmla="+- 0 2997 2142"/>
                              <a:gd name="T83" fmla="*/ 2997 h 8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110" h="856">
                                <a:moveTo>
                                  <a:pt x="2033" y="855"/>
                                </a:moveTo>
                                <a:lnTo>
                                  <a:pt x="76" y="855"/>
                                </a:lnTo>
                                <a:lnTo>
                                  <a:pt x="47" y="849"/>
                                </a:lnTo>
                                <a:lnTo>
                                  <a:pt x="23" y="833"/>
                                </a:lnTo>
                                <a:lnTo>
                                  <a:pt x="6" y="809"/>
                                </a:lnTo>
                                <a:lnTo>
                                  <a:pt x="0" y="779"/>
                                </a:lnTo>
                                <a:lnTo>
                                  <a:pt x="0" y="76"/>
                                </a:lnTo>
                                <a:lnTo>
                                  <a:pt x="6" y="47"/>
                                </a:lnTo>
                                <a:lnTo>
                                  <a:pt x="23" y="23"/>
                                </a:lnTo>
                                <a:lnTo>
                                  <a:pt x="47" y="6"/>
                                </a:lnTo>
                                <a:lnTo>
                                  <a:pt x="76" y="0"/>
                                </a:lnTo>
                                <a:lnTo>
                                  <a:pt x="2033" y="0"/>
                                </a:lnTo>
                                <a:lnTo>
                                  <a:pt x="2063" y="6"/>
                                </a:lnTo>
                                <a:lnTo>
                                  <a:pt x="2087" y="23"/>
                                </a:lnTo>
                                <a:lnTo>
                                  <a:pt x="2103" y="47"/>
                                </a:lnTo>
                                <a:lnTo>
                                  <a:pt x="2109" y="76"/>
                                </a:lnTo>
                                <a:lnTo>
                                  <a:pt x="2109" y="779"/>
                                </a:lnTo>
                                <a:lnTo>
                                  <a:pt x="2103" y="809"/>
                                </a:lnTo>
                                <a:lnTo>
                                  <a:pt x="2087" y="833"/>
                                </a:lnTo>
                                <a:lnTo>
                                  <a:pt x="2063" y="849"/>
                                </a:lnTo>
                                <a:lnTo>
                                  <a:pt x="2033" y="855"/>
                                </a:lnTo>
                                <a:close/>
                              </a:path>
                            </a:pathLst>
                          </a:custGeom>
                          <a:noFill/>
                          <a:ln w="16091">
                            <a:solidFill>
                              <a:srgbClr val="6149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AutoShape 58"/>
                        <wps:cNvSpPr>
                          <a:spLocks/>
                        </wps:cNvSpPr>
                        <wps:spPr bwMode="auto">
                          <a:xfrm>
                            <a:off x="4386" y="2159"/>
                            <a:ext cx="382" cy="431"/>
                          </a:xfrm>
                          <a:custGeom>
                            <a:avLst/>
                            <a:gdLst>
                              <a:gd name="T0" fmla="+- 0 4494 4386"/>
                              <a:gd name="T1" fmla="*/ T0 w 382"/>
                              <a:gd name="T2" fmla="+- 0 2159 2159"/>
                              <a:gd name="T3" fmla="*/ 2159 h 431"/>
                              <a:gd name="T4" fmla="+- 0 4386 4386"/>
                              <a:gd name="T5" fmla="*/ T4 w 382"/>
                              <a:gd name="T6" fmla="+- 0 2241 2159"/>
                              <a:gd name="T7" fmla="*/ 2241 h 431"/>
                              <a:gd name="T8" fmla="+- 0 4577 4386"/>
                              <a:gd name="T9" fmla="*/ T8 w 382"/>
                              <a:gd name="T10" fmla="+- 0 2494 2159"/>
                              <a:gd name="T11" fmla="*/ 2494 h 431"/>
                              <a:gd name="T12" fmla="+- 0 4495 4386"/>
                              <a:gd name="T13" fmla="*/ T12 w 382"/>
                              <a:gd name="T14" fmla="+- 0 2556 2159"/>
                              <a:gd name="T15" fmla="*/ 2556 h 431"/>
                              <a:gd name="T16" fmla="+- 0 4734 4386"/>
                              <a:gd name="T17" fmla="*/ T16 w 382"/>
                              <a:gd name="T18" fmla="+- 0 2590 2159"/>
                              <a:gd name="T19" fmla="*/ 2590 h 431"/>
                              <a:gd name="T20" fmla="+- 0 4759 4386"/>
                              <a:gd name="T21" fmla="*/ T20 w 382"/>
                              <a:gd name="T22" fmla="+- 0 2413 2159"/>
                              <a:gd name="T23" fmla="*/ 2413 h 431"/>
                              <a:gd name="T24" fmla="+- 0 4685 4386"/>
                              <a:gd name="T25" fmla="*/ T24 w 382"/>
                              <a:gd name="T26" fmla="+- 0 2413 2159"/>
                              <a:gd name="T27" fmla="*/ 2413 h 431"/>
                              <a:gd name="T28" fmla="+- 0 4494 4386"/>
                              <a:gd name="T29" fmla="*/ T28 w 382"/>
                              <a:gd name="T30" fmla="+- 0 2159 2159"/>
                              <a:gd name="T31" fmla="*/ 2159 h 431"/>
                              <a:gd name="T32" fmla="+- 0 4768 4386"/>
                              <a:gd name="T33" fmla="*/ T32 w 382"/>
                              <a:gd name="T34" fmla="+- 0 2350 2159"/>
                              <a:gd name="T35" fmla="*/ 2350 h 431"/>
                              <a:gd name="T36" fmla="+- 0 4685 4386"/>
                              <a:gd name="T37" fmla="*/ T36 w 382"/>
                              <a:gd name="T38" fmla="+- 0 2413 2159"/>
                              <a:gd name="T39" fmla="*/ 2413 h 431"/>
                              <a:gd name="T40" fmla="+- 0 4759 4386"/>
                              <a:gd name="T41" fmla="*/ T40 w 382"/>
                              <a:gd name="T42" fmla="+- 0 2413 2159"/>
                              <a:gd name="T43" fmla="*/ 2413 h 431"/>
                              <a:gd name="T44" fmla="+- 0 4768 4386"/>
                              <a:gd name="T45" fmla="*/ T44 w 382"/>
                              <a:gd name="T46" fmla="+- 0 2350 2159"/>
                              <a:gd name="T47" fmla="*/ 2350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82" h="431">
                                <a:moveTo>
                                  <a:pt x="108" y="0"/>
                                </a:moveTo>
                                <a:lnTo>
                                  <a:pt x="0" y="82"/>
                                </a:lnTo>
                                <a:lnTo>
                                  <a:pt x="191" y="335"/>
                                </a:lnTo>
                                <a:lnTo>
                                  <a:pt x="109" y="397"/>
                                </a:lnTo>
                                <a:lnTo>
                                  <a:pt x="348" y="431"/>
                                </a:lnTo>
                                <a:lnTo>
                                  <a:pt x="373" y="254"/>
                                </a:lnTo>
                                <a:lnTo>
                                  <a:pt x="299" y="254"/>
                                </a:lnTo>
                                <a:lnTo>
                                  <a:pt x="108" y="0"/>
                                </a:lnTo>
                                <a:close/>
                                <a:moveTo>
                                  <a:pt x="382" y="191"/>
                                </a:moveTo>
                                <a:lnTo>
                                  <a:pt x="299" y="254"/>
                                </a:lnTo>
                                <a:lnTo>
                                  <a:pt x="373" y="254"/>
                                </a:lnTo>
                                <a:lnTo>
                                  <a:pt x="382" y="191"/>
                                </a:lnTo>
                                <a:close/>
                              </a:path>
                            </a:pathLst>
                          </a:custGeom>
                          <a:solidFill>
                            <a:srgbClr val="61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AutoShape 57"/>
                        <wps:cNvSpPr>
                          <a:spLocks/>
                        </wps:cNvSpPr>
                        <wps:spPr bwMode="auto">
                          <a:xfrm>
                            <a:off x="4299" y="2058"/>
                            <a:ext cx="382" cy="431"/>
                          </a:xfrm>
                          <a:custGeom>
                            <a:avLst/>
                            <a:gdLst>
                              <a:gd name="T0" fmla="+- 0 4552 4300"/>
                              <a:gd name="T1" fmla="*/ T0 w 382"/>
                              <a:gd name="T2" fmla="+- 0 2236 2059"/>
                              <a:gd name="T3" fmla="*/ 2236 h 431"/>
                              <a:gd name="T4" fmla="+- 0 4382 4300"/>
                              <a:gd name="T5" fmla="*/ T4 w 382"/>
                              <a:gd name="T6" fmla="+- 0 2236 2059"/>
                              <a:gd name="T7" fmla="*/ 2236 h 431"/>
                              <a:gd name="T8" fmla="+- 0 4573 4300"/>
                              <a:gd name="T9" fmla="*/ T8 w 382"/>
                              <a:gd name="T10" fmla="+- 0 2489 2059"/>
                              <a:gd name="T11" fmla="*/ 2489 h 431"/>
                              <a:gd name="T12" fmla="+- 0 4681 4300"/>
                              <a:gd name="T13" fmla="*/ T12 w 382"/>
                              <a:gd name="T14" fmla="+- 0 2407 2059"/>
                              <a:gd name="T15" fmla="*/ 2407 h 431"/>
                              <a:gd name="T16" fmla="+- 0 4552 4300"/>
                              <a:gd name="T17" fmla="*/ T16 w 382"/>
                              <a:gd name="T18" fmla="+- 0 2236 2059"/>
                              <a:gd name="T19" fmla="*/ 2236 h 431"/>
                              <a:gd name="T20" fmla="+- 0 4333 4300"/>
                              <a:gd name="T21" fmla="*/ T20 w 382"/>
                              <a:gd name="T22" fmla="+- 0 2059 2059"/>
                              <a:gd name="T23" fmla="*/ 2059 h 431"/>
                              <a:gd name="T24" fmla="+- 0 4300 4300"/>
                              <a:gd name="T25" fmla="*/ T24 w 382"/>
                              <a:gd name="T26" fmla="+- 0 2298 2059"/>
                              <a:gd name="T27" fmla="*/ 2298 h 431"/>
                              <a:gd name="T28" fmla="+- 0 4382 4300"/>
                              <a:gd name="T29" fmla="*/ T28 w 382"/>
                              <a:gd name="T30" fmla="+- 0 2236 2059"/>
                              <a:gd name="T31" fmla="*/ 2236 h 431"/>
                              <a:gd name="T32" fmla="+- 0 4552 4300"/>
                              <a:gd name="T33" fmla="*/ T32 w 382"/>
                              <a:gd name="T34" fmla="+- 0 2236 2059"/>
                              <a:gd name="T35" fmla="*/ 2236 h 431"/>
                              <a:gd name="T36" fmla="+- 0 4490 4300"/>
                              <a:gd name="T37" fmla="*/ T36 w 382"/>
                              <a:gd name="T38" fmla="+- 0 2154 2059"/>
                              <a:gd name="T39" fmla="*/ 2154 h 431"/>
                              <a:gd name="T40" fmla="+- 0 4573 4300"/>
                              <a:gd name="T41" fmla="*/ T40 w 382"/>
                              <a:gd name="T42" fmla="+- 0 2092 2059"/>
                              <a:gd name="T43" fmla="*/ 2092 h 431"/>
                              <a:gd name="T44" fmla="+- 0 4333 4300"/>
                              <a:gd name="T45" fmla="*/ T44 w 382"/>
                              <a:gd name="T46" fmla="+- 0 2059 2059"/>
                              <a:gd name="T47" fmla="*/ 2059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82" h="431">
                                <a:moveTo>
                                  <a:pt x="252" y="177"/>
                                </a:moveTo>
                                <a:lnTo>
                                  <a:pt x="82" y="177"/>
                                </a:lnTo>
                                <a:lnTo>
                                  <a:pt x="273" y="430"/>
                                </a:lnTo>
                                <a:lnTo>
                                  <a:pt x="381" y="348"/>
                                </a:lnTo>
                                <a:lnTo>
                                  <a:pt x="252" y="177"/>
                                </a:lnTo>
                                <a:close/>
                                <a:moveTo>
                                  <a:pt x="33" y="0"/>
                                </a:moveTo>
                                <a:lnTo>
                                  <a:pt x="0" y="239"/>
                                </a:lnTo>
                                <a:lnTo>
                                  <a:pt x="82" y="177"/>
                                </a:lnTo>
                                <a:lnTo>
                                  <a:pt x="252" y="177"/>
                                </a:lnTo>
                                <a:lnTo>
                                  <a:pt x="190" y="95"/>
                                </a:lnTo>
                                <a:lnTo>
                                  <a:pt x="273" y="33"/>
                                </a:lnTo>
                                <a:lnTo>
                                  <a:pt x="33" y="0"/>
                                </a:lnTo>
                                <a:close/>
                              </a:path>
                            </a:pathLst>
                          </a:custGeom>
                          <a:solidFill>
                            <a:srgbClr val="61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56"/>
                        <wps:cNvSpPr>
                          <a:spLocks/>
                        </wps:cNvSpPr>
                        <wps:spPr bwMode="auto">
                          <a:xfrm>
                            <a:off x="5820" y="446"/>
                            <a:ext cx="628" cy="440"/>
                          </a:xfrm>
                          <a:custGeom>
                            <a:avLst/>
                            <a:gdLst>
                              <a:gd name="T0" fmla="+- 0 6228 5820"/>
                              <a:gd name="T1" fmla="*/ T0 w 628"/>
                              <a:gd name="T2" fmla="+- 0 447 447"/>
                              <a:gd name="T3" fmla="*/ 447 h 440"/>
                              <a:gd name="T4" fmla="+- 0 6228 5820"/>
                              <a:gd name="T5" fmla="*/ T4 w 628"/>
                              <a:gd name="T6" fmla="+- 0 579 447"/>
                              <a:gd name="T7" fmla="*/ 579 h 440"/>
                              <a:gd name="T8" fmla="+- 0 5820 5820"/>
                              <a:gd name="T9" fmla="*/ T8 w 628"/>
                              <a:gd name="T10" fmla="+- 0 579 447"/>
                              <a:gd name="T11" fmla="*/ 579 h 440"/>
                              <a:gd name="T12" fmla="+- 0 5820 5820"/>
                              <a:gd name="T13" fmla="*/ T12 w 628"/>
                              <a:gd name="T14" fmla="+- 0 753 447"/>
                              <a:gd name="T15" fmla="*/ 753 h 440"/>
                              <a:gd name="T16" fmla="+- 0 6228 5820"/>
                              <a:gd name="T17" fmla="*/ T16 w 628"/>
                              <a:gd name="T18" fmla="+- 0 753 447"/>
                              <a:gd name="T19" fmla="*/ 753 h 440"/>
                              <a:gd name="T20" fmla="+- 0 6228 5820"/>
                              <a:gd name="T21" fmla="*/ T20 w 628"/>
                              <a:gd name="T22" fmla="+- 0 886 447"/>
                              <a:gd name="T23" fmla="*/ 886 h 440"/>
                              <a:gd name="T24" fmla="+- 0 6448 5820"/>
                              <a:gd name="T25" fmla="*/ T24 w 628"/>
                              <a:gd name="T26" fmla="+- 0 666 447"/>
                              <a:gd name="T27" fmla="*/ 666 h 440"/>
                              <a:gd name="T28" fmla="+- 0 6228 5820"/>
                              <a:gd name="T29" fmla="*/ T28 w 628"/>
                              <a:gd name="T30" fmla="+- 0 447 447"/>
                              <a:gd name="T31" fmla="*/ 447 h 4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28" h="440">
                                <a:moveTo>
                                  <a:pt x="408" y="0"/>
                                </a:moveTo>
                                <a:lnTo>
                                  <a:pt x="408" y="132"/>
                                </a:lnTo>
                                <a:lnTo>
                                  <a:pt x="0" y="132"/>
                                </a:lnTo>
                                <a:lnTo>
                                  <a:pt x="0" y="306"/>
                                </a:lnTo>
                                <a:lnTo>
                                  <a:pt x="408" y="306"/>
                                </a:lnTo>
                                <a:lnTo>
                                  <a:pt x="408" y="439"/>
                                </a:lnTo>
                                <a:lnTo>
                                  <a:pt x="628" y="219"/>
                                </a:lnTo>
                                <a:lnTo>
                                  <a:pt x="408" y="0"/>
                                </a:lnTo>
                                <a:close/>
                              </a:path>
                            </a:pathLst>
                          </a:custGeom>
                          <a:solidFill>
                            <a:srgbClr val="61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55"/>
                        <wps:cNvSpPr>
                          <a:spLocks/>
                        </wps:cNvSpPr>
                        <wps:spPr bwMode="auto">
                          <a:xfrm>
                            <a:off x="5592" y="446"/>
                            <a:ext cx="628" cy="440"/>
                          </a:xfrm>
                          <a:custGeom>
                            <a:avLst/>
                            <a:gdLst>
                              <a:gd name="T0" fmla="+- 0 5812 5592"/>
                              <a:gd name="T1" fmla="*/ T0 w 628"/>
                              <a:gd name="T2" fmla="+- 0 447 447"/>
                              <a:gd name="T3" fmla="*/ 447 h 440"/>
                              <a:gd name="T4" fmla="+- 0 5592 5592"/>
                              <a:gd name="T5" fmla="*/ T4 w 628"/>
                              <a:gd name="T6" fmla="+- 0 666 447"/>
                              <a:gd name="T7" fmla="*/ 666 h 440"/>
                              <a:gd name="T8" fmla="+- 0 5812 5592"/>
                              <a:gd name="T9" fmla="*/ T8 w 628"/>
                              <a:gd name="T10" fmla="+- 0 886 447"/>
                              <a:gd name="T11" fmla="*/ 886 h 440"/>
                              <a:gd name="T12" fmla="+- 0 5812 5592"/>
                              <a:gd name="T13" fmla="*/ T12 w 628"/>
                              <a:gd name="T14" fmla="+- 0 753 447"/>
                              <a:gd name="T15" fmla="*/ 753 h 440"/>
                              <a:gd name="T16" fmla="+- 0 6220 5592"/>
                              <a:gd name="T17" fmla="*/ T16 w 628"/>
                              <a:gd name="T18" fmla="+- 0 753 447"/>
                              <a:gd name="T19" fmla="*/ 753 h 440"/>
                              <a:gd name="T20" fmla="+- 0 6220 5592"/>
                              <a:gd name="T21" fmla="*/ T20 w 628"/>
                              <a:gd name="T22" fmla="+- 0 579 447"/>
                              <a:gd name="T23" fmla="*/ 579 h 440"/>
                              <a:gd name="T24" fmla="+- 0 5812 5592"/>
                              <a:gd name="T25" fmla="*/ T24 w 628"/>
                              <a:gd name="T26" fmla="+- 0 579 447"/>
                              <a:gd name="T27" fmla="*/ 579 h 440"/>
                              <a:gd name="T28" fmla="+- 0 5812 5592"/>
                              <a:gd name="T29" fmla="*/ T28 w 628"/>
                              <a:gd name="T30" fmla="+- 0 447 447"/>
                              <a:gd name="T31" fmla="*/ 447 h 4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28" h="440">
                                <a:moveTo>
                                  <a:pt x="220" y="0"/>
                                </a:moveTo>
                                <a:lnTo>
                                  <a:pt x="0" y="219"/>
                                </a:lnTo>
                                <a:lnTo>
                                  <a:pt x="220" y="439"/>
                                </a:lnTo>
                                <a:lnTo>
                                  <a:pt x="220" y="306"/>
                                </a:lnTo>
                                <a:lnTo>
                                  <a:pt x="628" y="306"/>
                                </a:lnTo>
                                <a:lnTo>
                                  <a:pt x="628" y="132"/>
                                </a:lnTo>
                                <a:lnTo>
                                  <a:pt x="220" y="132"/>
                                </a:lnTo>
                                <a:lnTo>
                                  <a:pt x="220" y="0"/>
                                </a:lnTo>
                                <a:close/>
                              </a:path>
                            </a:pathLst>
                          </a:custGeom>
                          <a:solidFill>
                            <a:srgbClr val="61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AutoShape 54"/>
                        <wps:cNvSpPr>
                          <a:spLocks/>
                        </wps:cNvSpPr>
                        <wps:spPr bwMode="auto">
                          <a:xfrm>
                            <a:off x="7409" y="2235"/>
                            <a:ext cx="382" cy="431"/>
                          </a:xfrm>
                          <a:custGeom>
                            <a:avLst/>
                            <a:gdLst>
                              <a:gd name="T0" fmla="+- 0 7410 7410"/>
                              <a:gd name="T1" fmla="*/ T0 w 382"/>
                              <a:gd name="T2" fmla="+- 0 2426 2235"/>
                              <a:gd name="T3" fmla="*/ 2426 h 431"/>
                              <a:gd name="T4" fmla="+- 0 7443 7410"/>
                              <a:gd name="T5" fmla="*/ T4 w 382"/>
                              <a:gd name="T6" fmla="+- 0 2666 2235"/>
                              <a:gd name="T7" fmla="*/ 2666 h 431"/>
                              <a:gd name="T8" fmla="+- 0 7683 7410"/>
                              <a:gd name="T9" fmla="*/ T8 w 382"/>
                              <a:gd name="T10" fmla="+- 0 2632 2235"/>
                              <a:gd name="T11" fmla="*/ 2632 h 431"/>
                              <a:gd name="T12" fmla="+- 0 7600 7410"/>
                              <a:gd name="T13" fmla="*/ T12 w 382"/>
                              <a:gd name="T14" fmla="+- 0 2570 2235"/>
                              <a:gd name="T15" fmla="*/ 2570 h 431"/>
                              <a:gd name="T16" fmla="+- 0 7662 7410"/>
                              <a:gd name="T17" fmla="*/ T16 w 382"/>
                              <a:gd name="T18" fmla="+- 0 2489 2235"/>
                              <a:gd name="T19" fmla="*/ 2489 h 431"/>
                              <a:gd name="T20" fmla="+- 0 7492 7410"/>
                              <a:gd name="T21" fmla="*/ T20 w 382"/>
                              <a:gd name="T22" fmla="+- 0 2489 2235"/>
                              <a:gd name="T23" fmla="*/ 2489 h 431"/>
                              <a:gd name="T24" fmla="+- 0 7410 7410"/>
                              <a:gd name="T25" fmla="*/ T24 w 382"/>
                              <a:gd name="T26" fmla="+- 0 2426 2235"/>
                              <a:gd name="T27" fmla="*/ 2426 h 431"/>
                              <a:gd name="T28" fmla="+- 0 7683 7410"/>
                              <a:gd name="T29" fmla="*/ T28 w 382"/>
                              <a:gd name="T30" fmla="+- 0 2235 2235"/>
                              <a:gd name="T31" fmla="*/ 2235 h 431"/>
                              <a:gd name="T32" fmla="+- 0 7492 7410"/>
                              <a:gd name="T33" fmla="*/ T32 w 382"/>
                              <a:gd name="T34" fmla="+- 0 2489 2235"/>
                              <a:gd name="T35" fmla="*/ 2489 h 431"/>
                              <a:gd name="T36" fmla="+- 0 7662 7410"/>
                              <a:gd name="T37" fmla="*/ T36 w 382"/>
                              <a:gd name="T38" fmla="+- 0 2489 2235"/>
                              <a:gd name="T39" fmla="*/ 2489 h 431"/>
                              <a:gd name="T40" fmla="+- 0 7791 7410"/>
                              <a:gd name="T41" fmla="*/ T40 w 382"/>
                              <a:gd name="T42" fmla="+- 0 2317 2235"/>
                              <a:gd name="T43" fmla="*/ 2317 h 431"/>
                              <a:gd name="T44" fmla="+- 0 7683 7410"/>
                              <a:gd name="T45" fmla="*/ T44 w 382"/>
                              <a:gd name="T46" fmla="+- 0 2235 2235"/>
                              <a:gd name="T47" fmla="*/ 2235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82" h="431">
                                <a:moveTo>
                                  <a:pt x="0" y="191"/>
                                </a:moveTo>
                                <a:lnTo>
                                  <a:pt x="33" y="431"/>
                                </a:lnTo>
                                <a:lnTo>
                                  <a:pt x="273" y="397"/>
                                </a:lnTo>
                                <a:lnTo>
                                  <a:pt x="190" y="335"/>
                                </a:lnTo>
                                <a:lnTo>
                                  <a:pt x="252" y="254"/>
                                </a:lnTo>
                                <a:lnTo>
                                  <a:pt x="82" y="254"/>
                                </a:lnTo>
                                <a:lnTo>
                                  <a:pt x="0" y="191"/>
                                </a:lnTo>
                                <a:close/>
                                <a:moveTo>
                                  <a:pt x="273" y="0"/>
                                </a:moveTo>
                                <a:lnTo>
                                  <a:pt x="82" y="254"/>
                                </a:lnTo>
                                <a:lnTo>
                                  <a:pt x="252" y="254"/>
                                </a:lnTo>
                                <a:lnTo>
                                  <a:pt x="381" y="82"/>
                                </a:lnTo>
                                <a:lnTo>
                                  <a:pt x="273" y="0"/>
                                </a:lnTo>
                                <a:close/>
                              </a:path>
                            </a:pathLst>
                          </a:custGeom>
                          <a:solidFill>
                            <a:srgbClr val="61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AutoShape 53"/>
                        <wps:cNvSpPr>
                          <a:spLocks/>
                        </wps:cNvSpPr>
                        <wps:spPr bwMode="auto">
                          <a:xfrm>
                            <a:off x="7496" y="2134"/>
                            <a:ext cx="382" cy="431"/>
                          </a:xfrm>
                          <a:custGeom>
                            <a:avLst/>
                            <a:gdLst>
                              <a:gd name="T0" fmla="+- 0 7844 7496"/>
                              <a:gd name="T1" fmla="*/ T0 w 382"/>
                              <a:gd name="T2" fmla="+- 0 2135 2135"/>
                              <a:gd name="T3" fmla="*/ 2135 h 431"/>
                              <a:gd name="T4" fmla="+- 0 7605 7496"/>
                              <a:gd name="T5" fmla="*/ T4 w 382"/>
                              <a:gd name="T6" fmla="+- 0 2168 2135"/>
                              <a:gd name="T7" fmla="*/ 2168 h 431"/>
                              <a:gd name="T8" fmla="+- 0 7687 7496"/>
                              <a:gd name="T9" fmla="*/ T8 w 382"/>
                              <a:gd name="T10" fmla="+- 0 2230 2135"/>
                              <a:gd name="T11" fmla="*/ 2230 h 431"/>
                              <a:gd name="T12" fmla="+- 0 7496 7496"/>
                              <a:gd name="T13" fmla="*/ T12 w 382"/>
                              <a:gd name="T14" fmla="+- 0 2483 2135"/>
                              <a:gd name="T15" fmla="*/ 2483 h 431"/>
                              <a:gd name="T16" fmla="+- 0 7604 7496"/>
                              <a:gd name="T17" fmla="*/ T16 w 382"/>
                              <a:gd name="T18" fmla="+- 0 2565 2135"/>
                              <a:gd name="T19" fmla="*/ 2565 h 431"/>
                              <a:gd name="T20" fmla="+- 0 7795 7496"/>
                              <a:gd name="T21" fmla="*/ T20 w 382"/>
                              <a:gd name="T22" fmla="+- 0 2312 2135"/>
                              <a:gd name="T23" fmla="*/ 2312 h 431"/>
                              <a:gd name="T24" fmla="+- 0 7869 7496"/>
                              <a:gd name="T25" fmla="*/ T24 w 382"/>
                              <a:gd name="T26" fmla="+- 0 2312 2135"/>
                              <a:gd name="T27" fmla="*/ 2312 h 431"/>
                              <a:gd name="T28" fmla="+- 0 7844 7496"/>
                              <a:gd name="T29" fmla="*/ T28 w 382"/>
                              <a:gd name="T30" fmla="+- 0 2135 2135"/>
                              <a:gd name="T31" fmla="*/ 2135 h 431"/>
                              <a:gd name="T32" fmla="+- 0 7869 7496"/>
                              <a:gd name="T33" fmla="*/ T32 w 382"/>
                              <a:gd name="T34" fmla="+- 0 2312 2135"/>
                              <a:gd name="T35" fmla="*/ 2312 h 431"/>
                              <a:gd name="T36" fmla="+- 0 7795 7496"/>
                              <a:gd name="T37" fmla="*/ T36 w 382"/>
                              <a:gd name="T38" fmla="+- 0 2312 2135"/>
                              <a:gd name="T39" fmla="*/ 2312 h 431"/>
                              <a:gd name="T40" fmla="+- 0 7878 7496"/>
                              <a:gd name="T41" fmla="*/ T40 w 382"/>
                              <a:gd name="T42" fmla="+- 0 2374 2135"/>
                              <a:gd name="T43" fmla="*/ 2374 h 431"/>
                              <a:gd name="T44" fmla="+- 0 7869 7496"/>
                              <a:gd name="T45" fmla="*/ T44 w 382"/>
                              <a:gd name="T46" fmla="+- 0 2312 2135"/>
                              <a:gd name="T47" fmla="*/ 2312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82" h="431">
                                <a:moveTo>
                                  <a:pt x="348" y="0"/>
                                </a:moveTo>
                                <a:lnTo>
                                  <a:pt x="109" y="33"/>
                                </a:lnTo>
                                <a:lnTo>
                                  <a:pt x="191" y="95"/>
                                </a:lnTo>
                                <a:lnTo>
                                  <a:pt x="0" y="348"/>
                                </a:lnTo>
                                <a:lnTo>
                                  <a:pt x="108" y="430"/>
                                </a:lnTo>
                                <a:lnTo>
                                  <a:pt x="299" y="177"/>
                                </a:lnTo>
                                <a:lnTo>
                                  <a:pt x="373" y="177"/>
                                </a:lnTo>
                                <a:lnTo>
                                  <a:pt x="348" y="0"/>
                                </a:lnTo>
                                <a:close/>
                                <a:moveTo>
                                  <a:pt x="373" y="177"/>
                                </a:moveTo>
                                <a:lnTo>
                                  <a:pt x="299" y="177"/>
                                </a:lnTo>
                                <a:lnTo>
                                  <a:pt x="382" y="239"/>
                                </a:lnTo>
                                <a:lnTo>
                                  <a:pt x="373" y="177"/>
                                </a:lnTo>
                                <a:close/>
                              </a:path>
                            </a:pathLst>
                          </a:custGeom>
                          <a:solidFill>
                            <a:srgbClr val="61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Text Box 52" descr="Oval contains three captioned text boxes with arrows pointing from one to another to represent a cyclical process." title="Oval"/>
                        <wps:cNvSpPr txBox="1">
                          <a:spLocks noChangeArrowheads="1"/>
                        </wps:cNvSpPr>
                        <wps:spPr bwMode="auto">
                          <a:xfrm>
                            <a:off x="2927" y="273"/>
                            <a:ext cx="6385" cy="3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B87" w:rsidRDefault="003E0B87">
                              <w:pPr>
                                <w:rPr>
                                  <w:b/>
                                  <w:sz w:val="24"/>
                                </w:rPr>
                              </w:pPr>
                            </w:p>
                            <w:p w:rsidR="003E0B87" w:rsidRDefault="003E0B87">
                              <w:pPr>
                                <w:spacing w:before="5"/>
                                <w:rPr>
                                  <w:b/>
                                  <w:sz w:val="33"/>
                                </w:rPr>
                              </w:pPr>
                            </w:p>
                            <w:p w:rsidR="003E0B87" w:rsidRPr="00F57587" w:rsidRDefault="003E0B87">
                              <w:pPr>
                                <w:spacing w:line="242" w:lineRule="exact"/>
                                <w:ind w:left="3317" w:right="777"/>
                                <w:jc w:val="center"/>
                                <w:rPr>
                                  <w:rFonts w:ascii="Futura PT Medium"/>
                                  <w:color w:val="FFFFFF" w:themeColor="background1"/>
                                  <w:sz w:val="21"/>
                                </w:rPr>
                              </w:pPr>
                              <w:r w:rsidRPr="00F57587">
                                <w:rPr>
                                  <w:rFonts w:ascii="Futura PT Medium"/>
                                  <w:color w:val="FFFFFF" w:themeColor="background1"/>
                                  <w:sz w:val="21"/>
                                </w:rPr>
                                <w:t>Accessible,</w:t>
                              </w:r>
                            </w:p>
                            <w:p w:rsidR="003E0B87" w:rsidRPr="00F57587" w:rsidRDefault="003E0B87">
                              <w:pPr>
                                <w:spacing w:before="26" w:line="192" w:lineRule="auto"/>
                                <w:ind w:left="3319" w:right="777"/>
                                <w:jc w:val="center"/>
                                <w:rPr>
                                  <w:rFonts w:ascii="Futura PT Medium"/>
                                  <w:color w:val="FFFFFF" w:themeColor="background1"/>
                                  <w:sz w:val="21"/>
                                </w:rPr>
                              </w:pPr>
                              <w:r w:rsidRPr="00F57587">
                                <w:rPr>
                                  <w:rFonts w:ascii="Futura PT Medium"/>
                                  <w:color w:val="FFFFFF" w:themeColor="background1"/>
                                  <w:sz w:val="21"/>
                                </w:rPr>
                                <w:t>well-organized, responsive</w:t>
                              </w:r>
                              <w:r w:rsidRPr="00F57587">
                                <w:rPr>
                                  <w:rFonts w:ascii="Futura PT Medium"/>
                                  <w:color w:val="FFFFFF" w:themeColor="background1"/>
                                  <w:w w:val="99"/>
                                  <w:sz w:val="21"/>
                                </w:rPr>
                                <w:t xml:space="preserve"> </w:t>
                              </w:r>
                              <w:r w:rsidRPr="00F57587">
                                <w:rPr>
                                  <w:rFonts w:ascii="Futura PT Medium"/>
                                  <w:color w:val="FFFFFF" w:themeColor="background1"/>
                                  <w:sz w:val="21"/>
                                </w:rPr>
                                <w:t>health care system</w:t>
                              </w:r>
                            </w:p>
                          </w:txbxContent>
                        </wps:txbx>
                        <wps:bodyPr rot="0" vert="horz" wrap="square" lIns="0" tIns="0" rIns="0" bIns="0" anchor="t" anchorCtr="0" upright="1">
                          <a:noAutofit/>
                        </wps:bodyPr>
                      </wps:wsp>
                      <wps:wsp>
                        <wps:cNvPr id="65" name="Text Box 51" descr="Informed, actively involved, participating patient and family" title="Caption"/>
                        <wps:cNvSpPr txBox="1">
                          <a:spLocks noChangeArrowheads="1"/>
                        </wps:cNvSpPr>
                        <wps:spPr bwMode="auto">
                          <a:xfrm>
                            <a:off x="3668" y="957"/>
                            <a:ext cx="2084" cy="830"/>
                          </a:xfrm>
                          <a:prstGeom prst="rect">
                            <a:avLst/>
                          </a:prstGeom>
                          <a:solidFill>
                            <a:srgbClr val="243F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B87" w:rsidRPr="00F57587" w:rsidRDefault="003E0B87">
                              <w:pPr>
                                <w:spacing w:before="73" w:line="192" w:lineRule="auto"/>
                                <w:ind w:left="93" w:right="91"/>
                                <w:jc w:val="center"/>
                                <w:rPr>
                                  <w:rFonts w:ascii="Futura PT Medium"/>
                                  <w:color w:val="FFFFFF" w:themeColor="background1"/>
                                  <w:sz w:val="21"/>
                                </w:rPr>
                              </w:pPr>
                              <w:r w:rsidRPr="00F57587">
                                <w:rPr>
                                  <w:rFonts w:ascii="Futura PT Medium"/>
                                  <w:color w:val="FFFFFF" w:themeColor="background1"/>
                                  <w:sz w:val="21"/>
                                </w:rPr>
                                <w:t>Informed, actively involved, participating</w:t>
                              </w:r>
                              <w:r w:rsidRPr="00F57587">
                                <w:rPr>
                                  <w:rFonts w:ascii="Futura PT Medium"/>
                                  <w:color w:val="FFFFFF" w:themeColor="background1"/>
                                  <w:w w:val="99"/>
                                  <w:sz w:val="21"/>
                                </w:rPr>
                                <w:t xml:space="preserve"> </w:t>
                              </w:r>
                              <w:r w:rsidRPr="00F57587">
                                <w:rPr>
                                  <w:rFonts w:ascii="Futura PT Medium"/>
                                  <w:color w:val="FFFFFF" w:themeColor="background1"/>
                                  <w:sz w:val="21"/>
                                </w:rPr>
                                <w:t>patient and family</w:t>
                              </w:r>
                            </w:p>
                          </w:txbxContent>
                        </wps:txbx>
                        <wps:bodyPr rot="0" vert="horz" wrap="square" lIns="0" tIns="0" rIns="0" bIns="0" anchor="t" anchorCtr="0" upright="1">
                          <a:noAutofit/>
                        </wps:bodyPr>
                      </wps:wsp>
                      <wps:wsp>
                        <wps:cNvPr id="66" name="Text Box 50" descr="Patient- and family-centered,&#10;communicative " title="Caption"/>
                        <wps:cNvSpPr txBox="1">
                          <a:spLocks noChangeArrowheads="1"/>
                        </wps:cNvSpPr>
                        <wps:spPr bwMode="auto">
                          <a:xfrm>
                            <a:off x="5036" y="2154"/>
                            <a:ext cx="2084" cy="830"/>
                          </a:xfrm>
                          <a:prstGeom prst="rect">
                            <a:avLst/>
                          </a:prstGeom>
                          <a:solidFill>
                            <a:srgbClr val="243F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B87" w:rsidRPr="00F57587" w:rsidRDefault="003E0B87">
                              <w:pPr>
                                <w:spacing w:before="73" w:line="192" w:lineRule="auto"/>
                                <w:ind w:left="347" w:right="345"/>
                                <w:jc w:val="center"/>
                                <w:rPr>
                                  <w:rFonts w:ascii="Futura PT Medium"/>
                                  <w:color w:val="FFFFFF" w:themeColor="background1"/>
                                  <w:sz w:val="21"/>
                                </w:rPr>
                              </w:pPr>
                              <w:r w:rsidRPr="00F57587">
                                <w:rPr>
                                  <w:rFonts w:ascii="Futura PT Medium"/>
                                  <w:color w:val="FFFFFF" w:themeColor="background1"/>
                                  <w:sz w:val="21"/>
                                </w:rPr>
                                <w:t>Patient- and family-centered,</w:t>
                              </w:r>
                            </w:p>
                            <w:p w:rsidR="003E0B87" w:rsidRPr="00F57587" w:rsidRDefault="003E0B87">
                              <w:pPr>
                                <w:spacing w:line="215" w:lineRule="exact"/>
                                <w:ind w:left="91" w:right="91"/>
                                <w:jc w:val="center"/>
                                <w:rPr>
                                  <w:rFonts w:ascii="Futura PT Medium"/>
                                  <w:color w:val="FFFFFF" w:themeColor="background1"/>
                                  <w:sz w:val="21"/>
                                </w:rPr>
                              </w:pPr>
                              <w:r w:rsidRPr="00F57587">
                                <w:rPr>
                                  <w:rFonts w:ascii="Futura PT Medium"/>
                                  <w:color w:val="FFFFFF" w:themeColor="background1"/>
                                  <w:sz w:val="21"/>
                                </w:rPr>
                                <w:t>communicative team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31" alt="Title: Caption - Description: Accessible,&#10;well-organized, responsive health care system" style="position:absolute;margin-left:146.35pt;margin-top:13.65pt;width:319.3pt;height:152.7pt;z-index:251651072;mso-wrap-distance-left:0;mso-wrap-distance-right:0;mso-position-horizontal-relative:page" coordorigin="2927,273" coordsize="6386,3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">
                <v:shape id="Freeform 64" o:spid="_x0000_s1032" style="position:absolute;left:2971;top:317;width:6297;height:2965;visibility:visible;mso-wrap-style:square;v-text-anchor:top" coordsize="6297,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" path="m3148,l3046,1,2945,3,2845,7r-99,5l2647,19r-97,8l2453,36r-95,11l2264,59r-93,14l2080,88r-91,16l1901,121r-88,18l1727,159r-85,21l1559,202r-81,24l1398,250r-78,25l1243,302r-75,28l1096,358r-71,30l956,418r-67,32l824,482r-63,34l700,550r-59,35l585,621r-54,37l479,696r-49,38l383,773r-87,81l220,937r-66,85l100,1110r-43,91l25,1293,6,1387,,1482r2,48l14,1625r26,93l77,1809r49,89l186,1985r71,85l338,2151r92,79l479,2269r52,37l585,2343r56,36l700,2414r61,34l824,2482r65,32l956,2546r69,30l1096,2606r72,29l1243,2662r77,27l1398,2714r80,25l1559,2762r83,22l1727,2805r86,20l1901,2843r88,18l2080,2877r91,15l2264,2905r94,12l2453,2928r97,10l2647,2946r99,6l2845,2958r100,3l3046,2964r102,l3250,2964r101,-3l3451,2958r99,-6l3649,2946r97,-8l3843,2928r95,-11l4032,2905r93,-13l4216,2877r91,-16l4395,2843r88,-18l4569,2805r85,-21l4737,2762r81,-23l4898,2714r78,-25l5053,2662r74,-27l5200,2606r71,-30l5340,2546r67,-32l5472,2482r63,-34l5596,2414r59,-35l5711,2343r54,-37l5817,2269r49,-39l5913,2191r87,-80l6076,2028r66,-86l6196,1854r43,-90l6271,1672r19,-94l6296,1482r-2,-48l6282,1339r-26,-93l6219,1155r-49,-89l6110,979r-71,-84l5958,813r-92,-79l5817,696r-52,-38l5711,621r-56,-36l5596,550r-61,-34l5472,482r-65,-32l5340,418r-69,-30l5200,358r-73,-28l5053,302r-77,-27l4898,250r-80,-24l4737,202r-83,-22l4569,159r-86,-20l4395,121r-88,-17l4216,88,4125,73,4032,59,3938,47,3843,36r-97,-9l3649,19r-99,-7l3451,7,3351,3,3250,1,3148,xe" fillcolor="#243f60" stroked="f">
                  <v:path arrowok="t" o:connecttype="custom" o:connectlocs="2945,321;2647,337;2358,365;2080,406;1813,457;1559,520;1320,593;1096,676;889,768;700,868;531,976;383,1091;154,1340;25,1611;2,1848;77,2127;257,2388;479,2587;641,2697;824,2800;1025,2894;1243,2980;1478,3057;1727,3123;1989,3179;2264,3223;2550,3256;2845,3276;3148,3282;3451,3276;3746,3256;4032,3223;4307,3179;4569,3123;4818,3057;5053,2980;5271,2894;5472,2800;5655,2697;5817,2587;6000,2429;6196,2172;6290,1896;6282,1657;6170,1384;5958,1131;5765,976;5596,868;5407,768;5200,676;4976,593;4737,520;4483,457;4216,406;3938,365;3649,337;3351,321" o:connectangles="0,0,0,0,0,0,0,0,0,0,0,0,0,0,0,0,0,0,0,0,0,0,0,0,0,0,0,0,0,0,0,0,0,0,0,0,0,0,0,0,0,0,0,0,0,0,0,0,0,0,0,0,0,0,0,0,0"/>
                </v:shape>
                <v:shape id="Freeform 63" o:spid="_x0000_s1033" style="position:absolute;left:2971;top:317;width:6297;height:2965;visibility:visible;mso-wrap-style:square;v-text-anchor:top" coordsize="6297,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" path="m6296,1482r-6,96l6271,1672r-32,92l6196,1854r-54,88l6076,2028r-76,83l5913,2191r-47,39l5817,2269r-52,37l5711,2343r-56,36l5596,2414r-61,34l5472,2482r-65,32l5340,2546r-69,30l5200,2606r-73,29l5053,2662r-77,27l4898,2714r-80,25l4737,2762r-83,22l4569,2805r-86,20l4395,2843r-88,18l4216,2877r-91,15l4032,2905r-94,12l3843,2928r-97,10l3649,2946r-99,6l3451,2958r-100,3l3250,2964r-102,l3046,2964r-101,-3l2845,2958r-99,-6l2647,2946r-97,-8l2453,2928r-95,-11l2264,2905r-93,-13l2080,2877r-91,-16l1901,2843r-88,-18l1727,2805r-85,-21l1559,2762r-81,-23l1398,2714r-78,-25l1243,2662r-75,-27l1096,2606r-71,-30l956,2546r-67,-32l824,2482r-63,-34l700,2414r-59,-35l585,2343r-54,-37l479,2269r-49,-39l383,2191r-87,-80l220,2028r-66,-86l100,1854,57,1764,25,1672,6,1578,,1482r2,-48l14,1339r26,-93l77,1155r49,-89l186,979r71,-84l338,813r92,-79l479,696r52,-38l585,621r56,-36l700,550r61,-34l824,482r65,-32l956,418r69,-30l1096,358r72,-28l1243,302r77,-27l1398,250r80,-24l1559,202r83,-22l1727,159r86,-20l1901,121r88,-17l2080,88r91,-15l2264,59r94,-12l2453,36r97,-9l2647,19r99,-7l2845,7,2945,3,3046,1,3148,r102,1l3351,3r100,4l3550,12r99,7l3746,27r97,9l3938,47r94,12l4125,73r91,15l4307,104r88,17l4483,139r86,20l4654,180r83,22l4818,226r80,24l4976,275r77,27l5127,330r73,28l5271,388r69,30l5407,450r65,32l5535,516r61,34l5655,585r56,36l5765,658r52,38l5866,734r47,39l6000,854r76,83l6142,1022r54,88l6239,1201r32,92l6290,1387r6,95xe" filled="f" strokecolor="#243f60" strokeweight="1.56422mm">
                  <v:path arrowok="t" o:connecttype="custom" o:connectlocs="6271,1990;6142,2260;5913,2509;5765,2624;5596,2732;5407,2832;5200,2924;4976,3007;4737,3080;4483,3143;4216,3195;3938,3235;3649,3264;3351,3279;3046,3282;2746,3270;2453,3246;2171,3210;1901,3161;1642,3102;1398,3032;1168,2953;956,2864;761,2766;585,2661;430,2548;220,2346;57,2082;0,1800;40,1564;186,1297;430,1052;585,939;761,834;956,736;1168,648;1398,568;1642,498;1901,439;2171,391;2453,354;2746,330;3046,319;3351,321;3649,337;3938,365;4216,406;4483,457;4737,520;4976,593;5200,676;5407,768;5596,868;5765,976;5913,1091;6142,1340;6271,1611" o:connectangles="0,0,0,0,0,0,0,0,0,0,0,0,0,0,0,0,0,0,0,0,0,0,0,0,0,0,0,0,0,0,0,0,0,0,0,0,0,0,0,0,0,0,0,0,0,0,0,0,0,0,0,0,0,0,0,0,0"/>
                </v:shape>
                <v:shape id="Freeform 62" o:spid="_x0000_s1034" style="position:absolute;left:2971;top:317;width:6297;height:2965;visibility:visible;mso-wrap-style:square;v-text-anchor:top" coordsize="6297,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" path="m6296,1482r-6,96l6271,1672r-32,92l6196,1854r-54,88l6076,2028r-76,83l5913,2191r-47,39l5817,2269r-52,37l5711,2343r-56,36l5596,2414r-61,34l5472,2482r-65,32l5340,2546r-69,30l5200,2606r-73,29l5053,2662r-77,27l4898,2714r-80,25l4737,2762r-83,22l4569,2805r-86,20l4395,2843r-88,18l4216,2877r-91,15l4032,2905r-94,12l3843,2928r-97,10l3649,2946r-99,6l3451,2958r-100,3l3250,2964r-102,l3046,2964r-101,-3l2845,2958r-99,-6l2647,2946r-97,-8l2453,2928r-95,-11l2264,2905r-93,-13l2080,2877r-91,-16l1901,2843r-88,-18l1727,2805r-85,-21l1559,2762r-81,-23l1398,2714r-78,-25l1243,2662r-75,-27l1096,2606r-71,-30l956,2546r-67,-32l824,2482r-63,-34l700,2414r-59,-35l585,2343r-54,-37l479,2269r-49,-39l383,2191r-87,-80l220,2028r-66,-86l100,1854,57,1764,25,1672,6,1578,,1482r2,-48l14,1339r26,-93l77,1155r49,-89l186,979r71,-84l338,813r92,-79l479,696r52,-38l585,621r56,-36l700,550r61,-34l824,482r65,-32l956,418r69,-30l1096,358r72,-28l1243,302r77,-27l1398,250r80,-24l1559,202r83,-22l1727,159r86,-20l1901,121r88,-17l2080,88r91,-15l2264,59r94,-12l2453,36r97,-9l2647,19r99,-7l2845,7,2945,3,3046,1,3148,r102,1l3351,3r100,4l3550,12r99,7l3746,27r97,9l3938,47r94,12l4125,73r91,15l4307,104r88,17l4483,139r86,20l4654,180r83,22l4818,226r80,24l4976,275r77,27l5127,330r73,28l5271,388r69,30l5407,450r65,32l5535,516r61,34l5655,585r56,36l5765,658r52,38l5866,734r47,39l6000,854r76,83l6142,1022r54,88l6239,1201r32,92l6290,1387r6,95xe" filled="f" strokecolor="#243f60" strokeweight="1.56422mm">
                  <v:path arrowok="t" o:connecttype="custom" o:connectlocs="6271,1990;6142,2260;5913,2509;5765,2624;5596,2732;5407,2832;5200,2924;4976,3007;4737,3080;4483,3143;4216,3195;3938,3235;3649,3264;3351,3279;3046,3282;2746,3270;2453,3246;2171,3210;1901,3161;1642,3102;1398,3032;1168,2953;956,2864;761,2766;585,2661;430,2548;220,2346;57,2082;0,1800;40,1564;186,1297;430,1052;585,939;761,834;956,736;1168,648;1398,568;1642,498;1901,439;2171,391;2453,354;2746,330;3046,319;3351,321;3649,337;3938,365;4216,406;4483,457;4737,520;4976,593;5200,676;5407,768;5596,868;5765,976;5913,1091;6142,1340;6271,1611" o:connectangles="0,0,0,0,0,0,0,0,0,0,0,0,0,0,0,0,0,0,0,0,0,0,0,0,0,0,0,0,0,0,0,0,0,0,0,0,0,0,0,0,0,0,0,0,0,0,0,0,0,0,0,0,0,0,0,0,0"/>
                </v:shape>
                <v:shape id="Freeform 61" o:spid="_x0000_s1035" style="position:absolute;left:3656;top:945;width:2110;height:856;visibility:visible;mso-wrap-style:square;v-text-anchor:top" coordsize="2110,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" path="m2033,855l76,855,47,849,22,833,6,809,,779,,76,6,47,22,22,47,6,76,,2033,r30,6l2087,22r16,25l2109,76r,703l2103,809r-16,24l2063,849r-30,6xe" filled="f" strokecolor="#61497a" strokeweight=".44697mm">
                  <v:path arrowok="t" o:connecttype="custom" o:connectlocs="2033,1800;76,1800;47,1794;22,1778;6,1754;0,1724;0,1021;6,992;22,967;47,951;76,945;2033,945;2063,951;2087,967;2103,992;2109,1021;2109,1724;2103,1754;2087,1778;2063,1794;2033,1800" o:connectangles="0,0,0,0,0,0,0,0,0,0,0,0,0,0,0,0,0,0,0,0,0"/>
                </v:shape>
                <v:shape id="Freeform 60" o:spid="_x0000_s1036" style="position:absolute;left:6164;top:945;width:2452;height:856;visibility:visible;mso-wrap-style:square;v-text-anchor:top" coordsize="2452,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" path="m2370,855l82,855,50,849,24,831,7,805,,773,,82,7,50,24,24,50,7,82,,2370,r32,7l2428,24r17,26l2452,82r,691l2445,805r-17,26l2402,849r-32,6xe" filled="f" strokecolor="#61497a" strokeweight=".48189mm">
                  <v:path arrowok="t" o:connecttype="custom" o:connectlocs="2370,1800;82,1800;50,1794;24,1776;7,1750;0,1718;0,1027;7,995;24,969;50,952;82,945;2370,945;2402,952;2428,969;2445,995;2452,1027;2452,1718;2445,1750;2428,1776;2402,1794;2370,1800" o:connectangles="0,0,0,0,0,0,0,0,0,0,0,0,0,0,0,0,0,0,0,0,0"/>
                </v:shape>
                <v:shape id="Freeform 59" o:spid="_x0000_s1037" style="position:absolute;left:5024;top:2142;width:2110;height:856;visibility:visible;mso-wrap-style:square;v-text-anchor:top" coordsize="2110,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" path="m2033,855l76,855,47,849,23,833,6,809,,779,,76,6,47,23,23,47,6,76,,2033,r30,6l2087,23r16,24l2109,76r,703l2103,809r-16,24l2063,849r-30,6xe" filled="f" strokecolor="#61497a" strokeweight=".44697mm">
                  <v:path arrowok="t" o:connecttype="custom" o:connectlocs="2033,2997;76,2997;47,2991;23,2975;6,2951;0,2921;0,2218;6,2189;23,2165;47,2148;76,2142;2033,2142;2063,2148;2087,2165;2103,2189;2109,2218;2109,2921;2103,2951;2087,2975;2063,2991;2033,2997" o:connectangles="0,0,0,0,0,0,0,0,0,0,0,0,0,0,0,0,0,0,0,0,0"/>
                </v:shape>
                <v:shape id="AutoShape 58" o:spid="_x0000_s1038" style="position:absolute;left:4386;top:2159;width:382;height:431;visibility:visible;mso-wrap-style:square;v-text-anchor:top" coordsize="38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" path="m108,l,82,191,335r-82,62l348,431,373,254r-74,l108,xm382,191r-83,63l373,254r9,-63xe" fillcolor="#61497a" stroked="f">
                  <v:path arrowok="t" o:connecttype="custom" o:connectlocs="108,2159;0,2241;191,2494;109,2556;348,2590;373,2413;299,2413;108,2159;382,2350;299,2413;373,2413;382,2350" o:connectangles="0,0,0,0,0,0,0,0,0,0,0,0"/>
                </v:shape>
                <v:shape id="AutoShape 57" o:spid="_x0000_s1039" style="position:absolute;left:4299;top:2058;width:382;height:431;visibility:visible;mso-wrap-style:square;v-text-anchor:top" coordsize="38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" path="m252,177r-170,l273,430,381,348,252,177xm33,l,239,82,177r170,l190,95,273,33,33,xe" fillcolor="#61497a" stroked="f">
                  <v:path arrowok="t" o:connecttype="custom" o:connectlocs="252,2236;82,2236;273,2489;381,2407;252,2236;33,2059;0,2298;82,2236;252,2236;190,2154;273,2092;33,2059" o:connectangles="0,0,0,0,0,0,0,0,0,0,0,0"/>
                </v:shape>
                <v:shape id="Freeform 56" o:spid="_x0000_s1040" style="position:absolute;left:5820;top:446;width:628;height:440;visibility:visible;mso-wrap-style:square;v-text-anchor:top" coordsize="62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" path="m408,r,132l,132,,306r408,l408,439,628,219,408,xe" fillcolor="#61497a" stroked="f">
                  <v:path arrowok="t" o:connecttype="custom" o:connectlocs="408,447;408,579;0,579;0,753;408,753;408,886;628,666;408,447" o:connectangles="0,0,0,0,0,0,0,0"/>
                </v:shape>
                <v:shape id="Freeform 55" o:spid="_x0000_s1041" style="position:absolute;left:5592;top:446;width:628;height:440;visibility:visible;mso-wrap-style:square;v-text-anchor:top" coordsize="62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" path="m220,l,219,220,439r,-133l628,306r,-174l220,132,220,xe" fillcolor="#61497a" stroked="f">
                  <v:path arrowok="t" o:connecttype="custom" o:connectlocs="220,447;0,666;220,886;220,753;628,753;628,579;220,579;220,447" o:connectangles="0,0,0,0,0,0,0,0"/>
                </v:shape>
                <v:shape id="AutoShape 54" o:spid="_x0000_s1042" style="position:absolute;left:7409;top:2235;width:382;height:431;visibility:visible;mso-wrap-style:square;v-text-anchor:top" coordsize="38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" path="m,191l33,431,273,397,190,335r62,-81l82,254,,191xm273,l82,254r170,l381,82,273,xe" fillcolor="#61497a" stroked="f">
                  <v:path arrowok="t" o:connecttype="custom" o:connectlocs="0,2426;33,2666;273,2632;190,2570;252,2489;82,2489;0,2426;273,2235;82,2489;252,2489;381,2317;273,2235" o:connectangles="0,0,0,0,0,0,0,0,0,0,0,0"/>
                </v:shape>
                <v:shape id="AutoShape 53" o:spid="_x0000_s1043" style="position:absolute;left:7496;top:2134;width:382;height:431;visibility:visible;mso-wrap-style:square;v-text-anchor:top" coordsize="38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" path="m348,l109,33r82,62l,348r108,82l299,177r74,l348,xm373,177r-74,l382,239r-9,-62xe" fillcolor="#61497a" stroked="f">
                  <v:path arrowok="t" o:connecttype="custom" o:connectlocs="348,2135;109,2168;191,2230;0,2483;108,2565;299,2312;373,2312;348,2135;373,2312;299,2312;382,2374;373,2312" o:connectangles="0,0,0,0,0,0,0,0,0,0,0,0"/>
                </v:shape>
                <v:shape id="Text Box 52" o:spid="_x0000_s1044" type="#_x0000_t202" alt="Oval contains three captioned text boxes with arrows pointing from one to another to represent a cyclical process." style="position:absolute;left:2927;top:273;width:6385;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3E0B87" w:rsidRDefault="003E0B87">
                        <w:pPr>
                          <w:rPr>
                            <w:b/>
                            <w:sz w:val="24"/>
                          </w:rPr>
                        </w:pPr>
                      </w:p>
                      <w:p w:rsidR="003E0B87" w:rsidRDefault="003E0B87">
                        <w:pPr>
                          <w:spacing w:before="5"/>
                          <w:rPr>
                            <w:b/>
                            <w:sz w:val="33"/>
                          </w:rPr>
                        </w:pPr>
                      </w:p>
                      <w:p w:rsidR="003E0B87" w:rsidRPr="00F57587" w:rsidRDefault="003E0B87">
                        <w:pPr>
                          <w:spacing w:line="242" w:lineRule="exact"/>
                          <w:ind w:left="3317" w:right="777"/>
                          <w:jc w:val="center"/>
                          <w:rPr>
                            <w:rFonts w:ascii="Futura PT Medium"/>
                            <w:color w:val="FFFFFF" w:themeColor="background1"/>
                            <w:sz w:val="21"/>
                          </w:rPr>
                        </w:pPr>
                        <w:r w:rsidRPr="00F57587">
                          <w:rPr>
                            <w:rFonts w:ascii="Futura PT Medium"/>
                            <w:color w:val="FFFFFF" w:themeColor="background1"/>
                            <w:sz w:val="21"/>
                          </w:rPr>
                          <w:t>Accessible,</w:t>
                        </w:r>
                      </w:p>
                      <w:p w:rsidR="003E0B87" w:rsidRPr="00F57587" w:rsidRDefault="003E0B87">
                        <w:pPr>
                          <w:spacing w:before="26" w:line="192" w:lineRule="auto"/>
                          <w:ind w:left="3319" w:right="777"/>
                          <w:jc w:val="center"/>
                          <w:rPr>
                            <w:rFonts w:ascii="Futura PT Medium"/>
                            <w:color w:val="FFFFFF" w:themeColor="background1"/>
                            <w:sz w:val="21"/>
                          </w:rPr>
                        </w:pPr>
                        <w:r w:rsidRPr="00F57587">
                          <w:rPr>
                            <w:rFonts w:ascii="Futura PT Medium"/>
                            <w:color w:val="FFFFFF" w:themeColor="background1"/>
                            <w:sz w:val="21"/>
                          </w:rPr>
                          <w:t>well-organized, responsive</w:t>
                        </w:r>
                        <w:r w:rsidRPr="00F57587">
                          <w:rPr>
                            <w:rFonts w:ascii="Futura PT Medium"/>
                            <w:color w:val="FFFFFF" w:themeColor="background1"/>
                            <w:w w:val="99"/>
                            <w:sz w:val="21"/>
                          </w:rPr>
                          <w:t xml:space="preserve"> </w:t>
                        </w:r>
                        <w:r w:rsidRPr="00F57587">
                          <w:rPr>
                            <w:rFonts w:ascii="Futura PT Medium"/>
                            <w:color w:val="FFFFFF" w:themeColor="background1"/>
                            <w:sz w:val="21"/>
                          </w:rPr>
                          <w:t>health care system</w:t>
                        </w:r>
                      </w:p>
                    </w:txbxContent>
                  </v:textbox>
                </v:shape>
                <v:shape id="Text Box 51" o:spid="_x0000_s1045" type="#_x0000_t202" alt="Informed, actively involved, participating patient and family" style="position:absolute;left:3668;top:957;width:2084;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" fillcolor="#243f60" stroked="f">
                  <v:textbox inset="0,0,0,0">
                    <w:txbxContent>
                      <w:p w:rsidR="003E0B87" w:rsidRPr="00F57587" w:rsidRDefault="003E0B87">
                        <w:pPr>
                          <w:spacing w:before="73" w:line="192" w:lineRule="auto"/>
                          <w:ind w:left="93" w:right="91"/>
                          <w:jc w:val="center"/>
                          <w:rPr>
                            <w:rFonts w:ascii="Futura PT Medium"/>
                            <w:color w:val="FFFFFF" w:themeColor="background1"/>
                            <w:sz w:val="21"/>
                          </w:rPr>
                        </w:pPr>
                        <w:r w:rsidRPr="00F57587">
                          <w:rPr>
                            <w:rFonts w:ascii="Futura PT Medium"/>
                            <w:color w:val="FFFFFF" w:themeColor="background1"/>
                            <w:sz w:val="21"/>
                          </w:rPr>
                          <w:t>Informed, actively involved, participating</w:t>
                        </w:r>
                        <w:r w:rsidRPr="00F57587">
                          <w:rPr>
                            <w:rFonts w:ascii="Futura PT Medium"/>
                            <w:color w:val="FFFFFF" w:themeColor="background1"/>
                            <w:w w:val="99"/>
                            <w:sz w:val="21"/>
                          </w:rPr>
                          <w:t xml:space="preserve"> </w:t>
                        </w:r>
                        <w:r w:rsidRPr="00F57587">
                          <w:rPr>
                            <w:rFonts w:ascii="Futura PT Medium"/>
                            <w:color w:val="FFFFFF" w:themeColor="background1"/>
                            <w:sz w:val="21"/>
                          </w:rPr>
                          <w:t>patient and family</w:t>
                        </w:r>
                      </w:p>
                    </w:txbxContent>
                  </v:textbox>
                </v:shape>
                <v:shape id="Text Box 50" o:spid="_x0000_s1046" type="#_x0000_t202" alt="Patient- and family-centered,&#10;communicative " style="position:absolute;left:5036;top:2154;width:2084;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" fillcolor="#243f60" stroked="f">
                  <v:textbox inset="0,0,0,0">
                    <w:txbxContent>
                      <w:p w:rsidR="003E0B87" w:rsidRPr="00F57587" w:rsidRDefault="003E0B87">
                        <w:pPr>
                          <w:spacing w:before="73" w:line="192" w:lineRule="auto"/>
                          <w:ind w:left="347" w:right="345"/>
                          <w:jc w:val="center"/>
                          <w:rPr>
                            <w:rFonts w:ascii="Futura PT Medium"/>
                            <w:color w:val="FFFFFF" w:themeColor="background1"/>
                            <w:sz w:val="21"/>
                          </w:rPr>
                        </w:pPr>
                        <w:r w:rsidRPr="00F57587">
                          <w:rPr>
                            <w:rFonts w:ascii="Futura PT Medium"/>
                            <w:color w:val="FFFFFF" w:themeColor="background1"/>
                            <w:sz w:val="21"/>
                          </w:rPr>
                          <w:t>Patient- and family-centered,</w:t>
                        </w:r>
                      </w:p>
                      <w:p w:rsidR="003E0B87" w:rsidRPr="00F57587" w:rsidRDefault="003E0B87">
                        <w:pPr>
                          <w:spacing w:line="215" w:lineRule="exact"/>
                          <w:ind w:left="91" w:right="91"/>
                          <w:jc w:val="center"/>
                          <w:rPr>
                            <w:rFonts w:ascii="Futura PT Medium"/>
                            <w:color w:val="FFFFFF" w:themeColor="background1"/>
                            <w:sz w:val="21"/>
                          </w:rPr>
                        </w:pPr>
                        <w:r w:rsidRPr="00F57587">
                          <w:rPr>
                            <w:rFonts w:ascii="Futura PT Medium"/>
                            <w:color w:val="FFFFFF" w:themeColor="background1"/>
                            <w:sz w:val="21"/>
                          </w:rPr>
                          <w:t>communicative team</w:t>
                        </w:r>
                      </w:p>
                    </w:txbxContent>
                  </v:textbox>
                </v:shape>
                <w10:wrap type="topAndBottom" anchorx="page"/>
              </v:group>
            </w:pict>
          </mc:Fallback>
        </mc:AlternateContent>
      </w:r>
      <w:r>
        <w:rPr>
          <w:noProof/>
        </w:rPr>
        <mc:AlternateContent>
          <mc:Choice Requires="wpg">
            <w:drawing>
              <wp:anchor distT="0" distB="0" distL="0" distR="0" simplePos="0" relativeHeight="251652096" behindDoc="0" locked="0" layoutInCell="1" allowOverlap="1">
                <wp:simplePos x="0" y="0"/>
                <wp:positionH relativeFrom="page">
                  <wp:posOffset>2081530</wp:posOffset>
                </wp:positionH>
                <wp:positionV relativeFrom="paragraph">
                  <wp:posOffset>2301240</wp:posOffset>
                </wp:positionV>
                <wp:extent cx="3547745" cy="907415"/>
                <wp:effectExtent l="5080" t="5715" r="0" b="1270"/>
                <wp:wrapTopAndBottom/>
                <wp:docPr id="44" name="Group 42" descr="Three arrow pointing down toward three captions: Costs of, Health outcome, and Patient experience." title="Arrow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7745" cy="907415"/>
                          <a:chOff x="3278" y="3624"/>
                          <a:chExt cx="5587" cy="1429"/>
                        </a:xfrm>
                      </wpg:grpSpPr>
                      <wps:wsp>
                        <wps:cNvPr id="45" name="Rectangle 48"/>
                        <wps:cNvSpPr>
                          <a:spLocks noChangeArrowheads="1"/>
                        </wps:cNvSpPr>
                        <wps:spPr bwMode="auto">
                          <a:xfrm>
                            <a:off x="3277" y="4305"/>
                            <a:ext cx="5587" cy="748"/>
                          </a:xfrm>
                          <a:prstGeom prst="rect">
                            <a:avLst/>
                          </a:prstGeom>
                          <a:solidFill>
                            <a:srgbClr val="009B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AutoShape 47"/>
                        <wps:cNvSpPr>
                          <a:spLocks/>
                        </wps:cNvSpPr>
                        <wps:spPr bwMode="auto">
                          <a:xfrm>
                            <a:off x="5722" y="3624"/>
                            <a:ext cx="440" cy="628"/>
                          </a:xfrm>
                          <a:custGeom>
                            <a:avLst/>
                            <a:gdLst>
                              <a:gd name="T0" fmla="+- 0 6162 5723"/>
                              <a:gd name="T1" fmla="*/ T0 w 440"/>
                              <a:gd name="T2" fmla="+- 0 4032 3624"/>
                              <a:gd name="T3" fmla="*/ 4032 h 628"/>
                              <a:gd name="T4" fmla="+- 0 5723 5723"/>
                              <a:gd name="T5" fmla="*/ T4 w 440"/>
                              <a:gd name="T6" fmla="+- 0 4032 3624"/>
                              <a:gd name="T7" fmla="*/ 4032 h 628"/>
                              <a:gd name="T8" fmla="+- 0 5943 5723"/>
                              <a:gd name="T9" fmla="*/ T8 w 440"/>
                              <a:gd name="T10" fmla="+- 0 4251 3624"/>
                              <a:gd name="T11" fmla="*/ 4251 h 628"/>
                              <a:gd name="T12" fmla="+- 0 6162 5723"/>
                              <a:gd name="T13" fmla="*/ T12 w 440"/>
                              <a:gd name="T14" fmla="+- 0 4032 3624"/>
                              <a:gd name="T15" fmla="*/ 4032 h 628"/>
                              <a:gd name="T16" fmla="+- 0 6030 5723"/>
                              <a:gd name="T17" fmla="*/ T16 w 440"/>
                              <a:gd name="T18" fmla="+- 0 3624 3624"/>
                              <a:gd name="T19" fmla="*/ 3624 h 628"/>
                              <a:gd name="T20" fmla="+- 0 5856 5723"/>
                              <a:gd name="T21" fmla="*/ T20 w 440"/>
                              <a:gd name="T22" fmla="+- 0 3624 3624"/>
                              <a:gd name="T23" fmla="*/ 3624 h 628"/>
                              <a:gd name="T24" fmla="+- 0 5856 5723"/>
                              <a:gd name="T25" fmla="*/ T24 w 440"/>
                              <a:gd name="T26" fmla="+- 0 4032 3624"/>
                              <a:gd name="T27" fmla="*/ 4032 h 628"/>
                              <a:gd name="T28" fmla="+- 0 6030 5723"/>
                              <a:gd name="T29" fmla="*/ T28 w 440"/>
                              <a:gd name="T30" fmla="+- 0 4032 3624"/>
                              <a:gd name="T31" fmla="*/ 4032 h 628"/>
                              <a:gd name="T32" fmla="+- 0 6030 5723"/>
                              <a:gd name="T33" fmla="*/ T32 w 440"/>
                              <a:gd name="T34" fmla="+- 0 3624 3624"/>
                              <a:gd name="T35" fmla="*/ 3624 h 6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0" h="628">
                                <a:moveTo>
                                  <a:pt x="439" y="408"/>
                                </a:moveTo>
                                <a:lnTo>
                                  <a:pt x="0" y="408"/>
                                </a:lnTo>
                                <a:lnTo>
                                  <a:pt x="220" y="627"/>
                                </a:lnTo>
                                <a:lnTo>
                                  <a:pt x="439" y="408"/>
                                </a:lnTo>
                                <a:close/>
                                <a:moveTo>
                                  <a:pt x="307" y="0"/>
                                </a:moveTo>
                                <a:lnTo>
                                  <a:pt x="133" y="0"/>
                                </a:lnTo>
                                <a:lnTo>
                                  <a:pt x="133" y="408"/>
                                </a:lnTo>
                                <a:lnTo>
                                  <a:pt x="307" y="408"/>
                                </a:lnTo>
                                <a:lnTo>
                                  <a:pt x="307" y="0"/>
                                </a:lnTo>
                                <a:close/>
                              </a:path>
                            </a:pathLst>
                          </a:custGeom>
                          <a:solidFill>
                            <a:srgbClr val="61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AutoShape 46"/>
                        <wps:cNvSpPr>
                          <a:spLocks/>
                        </wps:cNvSpPr>
                        <wps:spPr bwMode="auto">
                          <a:xfrm>
                            <a:off x="7264" y="3624"/>
                            <a:ext cx="440" cy="628"/>
                          </a:xfrm>
                          <a:custGeom>
                            <a:avLst/>
                            <a:gdLst>
                              <a:gd name="T0" fmla="+- 0 7704 7264"/>
                              <a:gd name="T1" fmla="*/ T0 w 440"/>
                              <a:gd name="T2" fmla="+- 0 4032 3624"/>
                              <a:gd name="T3" fmla="*/ 4032 h 628"/>
                              <a:gd name="T4" fmla="+- 0 7264 7264"/>
                              <a:gd name="T5" fmla="*/ T4 w 440"/>
                              <a:gd name="T6" fmla="+- 0 4032 3624"/>
                              <a:gd name="T7" fmla="*/ 4032 h 628"/>
                              <a:gd name="T8" fmla="+- 0 7484 7264"/>
                              <a:gd name="T9" fmla="*/ T8 w 440"/>
                              <a:gd name="T10" fmla="+- 0 4251 3624"/>
                              <a:gd name="T11" fmla="*/ 4251 h 628"/>
                              <a:gd name="T12" fmla="+- 0 7704 7264"/>
                              <a:gd name="T13" fmla="*/ T12 w 440"/>
                              <a:gd name="T14" fmla="+- 0 4032 3624"/>
                              <a:gd name="T15" fmla="*/ 4032 h 628"/>
                              <a:gd name="T16" fmla="+- 0 7571 7264"/>
                              <a:gd name="T17" fmla="*/ T16 w 440"/>
                              <a:gd name="T18" fmla="+- 0 3624 3624"/>
                              <a:gd name="T19" fmla="*/ 3624 h 628"/>
                              <a:gd name="T20" fmla="+- 0 7397 7264"/>
                              <a:gd name="T21" fmla="*/ T20 w 440"/>
                              <a:gd name="T22" fmla="+- 0 3624 3624"/>
                              <a:gd name="T23" fmla="*/ 3624 h 628"/>
                              <a:gd name="T24" fmla="+- 0 7397 7264"/>
                              <a:gd name="T25" fmla="*/ T24 w 440"/>
                              <a:gd name="T26" fmla="+- 0 4032 3624"/>
                              <a:gd name="T27" fmla="*/ 4032 h 628"/>
                              <a:gd name="T28" fmla="+- 0 7571 7264"/>
                              <a:gd name="T29" fmla="*/ T28 w 440"/>
                              <a:gd name="T30" fmla="+- 0 4032 3624"/>
                              <a:gd name="T31" fmla="*/ 4032 h 628"/>
                              <a:gd name="T32" fmla="+- 0 7571 7264"/>
                              <a:gd name="T33" fmla="*/ T32 w 440"/>
                              <a:gd name="T34" fmla="+- 0 3624 3624"/>
                              <a:gd name="T35" fmla="*/ 3624 h 6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0" h="628">
                                <a:moveTo>
                                  <a:pt x="440" y="408"/>
                                </a:moveTo>
                                <a:lnTo>
                                  <a:pt x="0" y="408"/>
                                </a:lnTo>
                                <a:lnTo>
                                  <a:pt x="220" y="627"/>
                                </a:lnTo>
                                <a:lnTo>
                                  <a:pt x="440" y="408"/>
                                </a:lnTo>
                                <a:close/>
                                <a:moveTo>
                                  <a:pt x="307" y="0"/>
                                </a:moveTo>
                                <a:lnTo>
                                  <a:pt x="133" y="0"/>
                                </a:lnTo>
                                <a:lnTo>
                                  <a:pt x="133" y="408"/>
                                </a:lnTo>
                                <a:lnTo>
                                  <a:pt x="307" y="408"/>
                                </a:lnTo>
                                <a:lnTo>
                                  <a:pt x="307" y="0"/>
                                </a:lnTo>
                                <a:close/>
                              </a:path>
                            </a:pathLst>
                          </a:custGeom>
                          <a:solidFill>
                            <a:srgbClr val="61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Text Box 45"/>
                        <wps:cNvSpPr txBox="1">
                          <a:spLocks noChangeArrowheads="1"/>
                        </wps:cNvSpPr>
                        <wps:spPr bwMode="auto">
                          <a:xfrm>
                            <a:off x="3919" y="4493"/>
                            <a:ext cx="1089"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B87" w:rsidRDefault="003E0B87">
                              <w:pPr>
                                <w:spacing w:line="252" w:lineRule="exact"/>
                                <w:rPr>
                                  <w:rFonts w:ascii="Futura PT Medium"/>
                                  <w:sz w:val="21"/>
                                </w:rPr>
                              </w:pPr>
                              <w:r>
                                <w:rPr>
                                  <w:rFonts w:ascii="Futura PT Medium"/>
                                  <w:color w:val="FFFFFF"/>
                                  <w:sz w:val="21"/>
                                </w:rPr>
                                <w:t>Costs of care</w:t>
                              </w:r>
                            </w:p>
                          </w:txbxContent>
                        </wps:txbx>
                        <wps:bodyPr rot="0" vert="horz" wrap="square" lIns="0" tIns="0" rIns="0" bIns="0" anchor="t" anchorCtr="0" upright="1">
                          <a:noAutofit/>
                        </wps:bodyPr>
                      </wps:wsp>
                      <wps:wsp>
                        <wps:cNvPr id="49" name="Text Box 44"/>
                        <wps:cNvSpPr txBox="1">
                          <a:spLocks noChangeArrowheads="1"/>
                        </wps:cNvSpPr>
                        <wps:spPr bwMode="auto">
                          <a:xfrm>
                            <a:off x="5572" y="4493"/>
                            <a:ext cx="804"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B87" w:rsidRDefault="003E0B87">
                              <w:pPr>
                                <w:spacing w:before="43" w:line="192" w:lineRule="auto"/>
                                <w:ind w:firstLine="118"/>
                                <w:rPr>
                                  <w:rFonts w:ascii="Futura PT Medium"/>
                                  <w:sz w:val="21"/>
                                </w:rPr>
                              </w:pPr>
                              <w:r>
                                <w:rPr>
                                  <w:rFonts w:ascii="Futura PT Medium"/>
                                  <w:color w:val="FFFFFF"/>
                                  <w:sz w:val="21"/>
                                </w:rPr>
                                <w:t xml:space="preserve">Health </w:t>
                              </w:r>
                              <w:r>
                                <w:rPr>
                                  <w:rFonts w:ascii="Futura PT Medium"/>
                                  <w:color w:val="FFFFFF"/>
                                  <w:w w:val="95"/>
                                  <w:sz w:val="21"/>
                                </w:rPr>
                                <w:t>outcomes</w:t>
                              </w:r>
                            </w:p>
                          </w:txbxContent>
                        </wps:txbx>
                        <wps:bodyPr rot="0" vert="horz" wrap="square" lIns="0" tIns="0" rIns="0" bIns="0" anchor="t" anchorCtr="0" upright="1">
                          <a:noAutofit/>
                        </wps:bodyPr>
                      </wps:wsp>
                      <wps:wsp>
                        <wps:cNvPr id="50" name="Text Box 43"/>
                        <wps:cNvSpPr txBox="1">
                          <a:spLocks noChangeArrowheads="1"/>
                        </wps:cNvSpPr>
                        <wps:spPr bwMode="auto">
                          <a:xfrm>
                            <a:off x="6975" y="4493"/>
                            <a:ext cx="1014"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B87" w:rsidRDefault="003E0B87">
                              <w:pPr>
                                <w:spacing w:before="43" w:line="192" w:lineRule="auto"/>
                                <w:ind w:right="-9" w:firstLine="218"/>
                                <w:rPr>
                                  <w:rFonts w:ascii="Futura PT Medium"/>
                                  <w:sz w:val="21"/>
                                </w:rPr>
                              </w:pPr>
                              <w:r>
                                <w:rPr>
                                  <w:rFonts w:ascii="Futura PT Medium"/>
                                  <w:color w:val="FFFFFF"/>
                                  <w:sz w:val="21"/>
                                </w:rPr>
                                <w:t>Patient experiences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47" alt="Title: Arrows - Description: Three arrow pointing down toward three captions: Costs of, Health outcome, and Patient experience." style="position:absolute;margin-left:163.9pt;margin-top:181.2pt;width:279.35pt;height:71.45pt;z-index:251652096;mso-wrap-distance-left:0;mso-wrap-distance-right:0;mso-position-horizontal-relative:page" coordorigin="3278,3624" coordsize="5587,1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">
                <v:rect id="Rectangle 48" o:spid="_x0000_s1048" style="position:absolute;left:3277;top:4305;width:558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" fillcolor="#009ba6" stroked="f"/>
                <v:shape id="AutoShape 47" o:spid="_x0000_s1049" style="position:absolute;left:5722;top:3624;width:440;height:628;visibility:visible;mso-wrap-style:square;v-text-anchor:top" coordsize="440,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" path="m439,408l,408,220,627,439,408xm307,l133,r,408l307,408,307,xe" fillcolor="#61497a" stroked="f">
                  <v:path arrowok="t" o:connecttype="custom" o:connectlocs="439,4032;0,4032;220,4251;439,4032;307,3624;133,3624;133,4032;307,4032;307,3624" o:connectangles="0,0,0,0,0,0,0,0,0"/>
                </v:shape>
                <v:shape id="AutoShape 46" o:spid="_x0000_s1050" style="position:absolute;left:7264;top:3624;width:440;height:628;visibility:visible;mso-wrap-style:square;v-text-anchor:top" coordsize="440,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" path="m440,408l,408,220,627,440,408xm307,l133,r,408l307,408,307,xe" fillcolor="#61497a" stroked="f">
                  <v:path arrowok="t" o:connecttype="custom" o:connectlocs="440,4032;0,4032;220,4251;440,4032;307,3624;133,3624;133,4032;307,4032;307,3624" o:connectangles="0,0,0,0,0,0,0,0,0"/>
                </v:shape>
                <v:shape id="Text Box 45" o:spid="_x0000_s1051" type="#_x0000_t202" style="position:absolute;left:3919;top:4493;width:1089;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3E0B87" w:rsidRDefault="003E0B87">
                        <w:pPr>
                          <w:spacing w:line="252" w:lineRule="exact"/>
                          <w:rPr>
                            <w:rFonts w:ascii="Futura PT Medium"/>
                            <w:sz w:val="21"/>
                          </w:rPr>
                        </w:pPr>
                        <w:r>
                          <w:rPr>
                            <w:rFonts w:ascii="Futura PT Medium"/>
                            <w:color w:val="FFFFFF"/>
                            <w:sz w:val="21"/>
                          </w:rPr>
                          <w:t>Costs of care</w:t>
                        </w:r>
                      </w:p>
                    </w:txbxContent>
                  </v:textbox>
                </v:shape>
                <v:shape id="Text Box 44" o:spid="_x0000_s1052" type="#_x0000_t202" style="position:absolute;left:5572;top:4493;width:804;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3E0B87" w:rsidRDefault="003E0B87">
                        <w:pPr>
                          <w:spacing w:before="43" w:line="192" w:lineRule="auto"/>
                          <w:ind w:firstLine="118"/>
                          <w:rPr>
                            <w:rFonts w:ascii="Futura PT Medium"/>
                            <w:sz w:val="21"/>
                          </w:rPr>
                        </w:pPr>
                        <w:r>
                          <w:rPr>
                            <w:rFonts w:ascii="Futura PT Medium"/>
                            <w:color w:val="FFFFFF"/>
                            <w:sz w:val="21"/>
                          </w:rPr>
                          <w:t xml:space="preserve">Health </w:t>
                        </w:r>
                        <w:r>
                          <w:rPr>
                            <w:rFonts w:ascii="Futura PT Medium"/>
                            <w:color w:val="FFFFFF"/>
                            <w:w w:val="95"/>
                            <w:sz w:val="21"/>
                          </w:rPr>
                          <w:t>outcomes</w:t>
                        </w:r>
                      </w:p>
                    </w:txbxContent>
                  </v:textbox>
                </v:shape>
                <v:shape id="Text Box 43" o:spid="_x0000_s1053" type="#_x0000_t202" style="position:absolute;left:6975;top:4493;width:1014;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3E0B87" w:rsidRDefault="003E0B87">
                        <w:pPr>
                          <w:spacing w:before="43" w:line="192" w:lineRule="auto"/>
                          <w:ind w:right="-9" w:firstLine="218"/>
                          <w:rPr>
                            <w:rFonts w:ascii="Futura PT Medium"/>
                            <w:sz w:val="21"/>
                          </w:rPr>
                        </w:pPr>
                        <w:r>
                          <w:rPr>
                            <w:rFonts w:ascii="Futura PT Medium"/>
                            <w:color w:val="FFFFFF"/>
                            <w:sz w:val="21"/>
                          </w:rPr>
                          <w:t>Patient experiences</w:t>
                        </w:r>
                      </w:p>
                    </w:txbxContent>
                  </v:textbox>
                </v:shape>
                <w10:wrap type="topAndBottom" anchorx="page"/>
              </v:group>
            </w:pict>
          </mc:Fallback>
        </mc:AlternateContent>
      </w:r>
    </w:p>
    <w:p w:rsidR="00BD005C" w:rsidRDefault="00BD005C">
      <w:pPr>
        <w:pStyle w:val="BodyText"/>
        <w:ind w:left="0"/>
        <w:rPr>
          <w:b/>
          <w:sz w:val="18"/>
        </w:rPr>
      </w:pPr>
    </w:p>
    <w:p w:rsidR="00BD005C" w:rsidRDefault="00BF5657">
      <w:pPr>
        <w:pStyle w:val="Heading2"/>
        <w:spacing w:before="171" w:line="218" w:lineRule="auto"/>
        <w:ind w:left="500" w:right="984"/>
        <w:rPr>
          <w:rFonts w:ascii="ITC Galliard"/>
          <w:sz w:val="15"/>
        </w:rPr>
      </w:pPr>
      <w:r>
        <w:rPr>
          <w:noProof/>
        </w:rPr>
        <mc:AlternateContent>
          <mc:Choice Requires="wpg">
            <w:drawing>
              <wp:anchor distT="0" distB="0" distL="0" distR="0" simplePos="0" relativeHeight="251653120" behindDoc="0" locked="0" layoutInCell="1" allowOverlap="1">
                <wp:simplePos x="0" y="0"/>
                <wp:positionH relativeFrom="page">
                  <wp:posOffset>847725</wp:posOffset>
                </wp:positionH>
                <wp:positionV relativeFrom="paragraph">
                  <wp:posOffset>1439545</wp:posOffset>
                </wp:positionV>
                <wp:extent cx="6082030" cy="2801620"/>
                <wp:effectExtent l="0" t="0" r="0" b="0"/>
                <wp:wrapTopAndBottom/>
                <wp:docPr id="24" name="Group 22" descr="Figure shows text boxes captioned  Hospital-based Interventions, Individual characteristics of the target audience, Organizational and indivudual beliefs, Anticipated outcomes, and Organizational context within hospitals. Arrows point from one box to the next to indicate relationship and process." title="Figur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2030" cy="2801620"/>
                          <a:chOff x="1042" y="158"/>
                          <a:chExt cx="10155" cy="4678"/>
                        </a:xfrm>
                      </wpg:grpSpPr>
                      <wps:wsp>
                        <wps:cNvPr id="25" name="Rectangle 41"/>
                        <wps:cNvSpPr>
                          <a:spLocks noChangeArrowheads="1"/>
                        </wps:cNvSpPr>
                        <wps:spPr bwMode="auto">
                          <a:xfrm>
                            <a:off x="1042" y="159"/>
                            <a:ext cx="10155" cy="4677"/>
                          </a:xfrm>
                          <a:prstGeom prst="rect">
                            <a:avLst/>
                          </a:prstGeom>
                          <a:solidFill>
                            <a:srgbClr val="7576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40"/>
                        <wps:cNvSpPr>
                          <a:spLocks noChangeArrowheads="1"/>
                        </wps:cNvSpPr>
                        <wps:spPr bwMode="auto">
                          <a:xfrm>
                            <a:off x="1351" y="1820"/>
                            <a:ext cx="2377" cy="1362"/>
                          </a:xfrm>
                          <a:prstGeom prst="rect">
                            <a:avLst/>
                          </a:prstGeom>
                          <a:solidFill>
                            <a:srgbClr val="009B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39"/>
                        <wps:cNvCnPr/>
                        <wps:spPr bwMode="auto">
                          <a:xfrm>
                            <a:off x="1352" y="2495"/>
                            <a:ext cx="2377" cy="0"/>
                          </a:xfrm>
                          <a:prstGeom prst="line">
                            <a:avLst/>
                          </a:prstGeom>
                          <a:noFill/>
                          <a:ln w="7925">
                            <a:solidFill>
                              <a:srgbClr val="FFFFFF"/>
                            </a:solidFill>
                            <a:round/>
                            <a:headEnd/>
                            <a:tailEnd/>
                          </a:ln>
                          <a:extLst>
                            <a:ext uri="{909E8E84-426E-40DD-AFC4-6F175D3DCCD1}">
                              <a14:hiddenFill xmlns:a14="http://schemas.microsoft.com/office/drawing/2010/main">
                                <a:noFill/>
                              </a14:hiddenFill>
                            </a:ext>
                          </a:extLst>
                        </wps:spPr>
                        <wps:bodyPr/>
                      </wps:wsp>
                      <wps:wsp>
                        <wps:cNvPr id="28" name="Rectangle 38"/>
                        <wps:cNvSpPr>
                          <a:spLocks noChangeArrowheads="1"/>
                        </wps:cNvSpPr>
                        <wps:spPr bwMode="auto">
                          <a:xfrm>
                            <a:off x="4504" y="1820"/>
                            <a:ext cx="2377" cy="1207"/>
                          </a:xfrm>
                          <a:prstGeom prst="rect">
                            <a:avLst/>
                          </a:prstGeom>
                          <a:solidFill>
                            <a:srgbClr val="009B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AutoShape 37"/>
                        <wps:cNvSpPr>
                          <a:spLocks/>
                        </wps:cNvSpPr>
                        <wps:spPr bwMode="auto">
                          <a:xfrm>
                            <a:off x="3990" y="1125"/>
                            <a:ext cx="433" cy="1314"/>
                          </a:xfrm>
                          <a:custGeom>
                            <a:avLst/>
                            <a:gdLst>
                              <a:gd name="T0" fmla="+- 0 4423 3991"/>
                              <a:gd name="T1" fmla="*/ T0 w 433"/>
                              <a:gd name="T2" fmla="+- 0 1979 1126"/>
                              <a:gd name="T3" fmla="*/ 1979 h 1314"/>
                              <a:gd name="T4" fmla="+- 0 3991 3991"/>
                              <a:gd name="T5" fmla="*/ T4 w 433"/>
                              <a:gd name="T6" fmla="+- 0 1979 1126"/>
                              <a:gd name="T7" fmla="*/ 1979 h 1314"/>
                              <a:gd name="T8" fmla="+- 0 4207 3991"/>
                              <a:gd name="T9" fmla="*/ T8 w 433"/>
                              <a:gd name="T10" fmla="+- 0 2439 1126"/>
                              <a:gd name="T11" fmla="*/ 2439 h 1314"/>
                              <a:gd name="T12" fmla="+- 0 4423 3991"/>
                              <a:gd name="T13" fmla="*/ T12 w 433"/>
                              <a:gd name="T14" fmla="+- 0 1979 1126"/>
                              <a:gd name="T15" fmla="*/ 1979 h 1314"/>
                              <a:gd name="T16" fmla="+- 0 4293 3991"/>
                              <a:gd name="T17" fmla="*/ T16 w 433"/>
                              <a:gd name="T18" fmla="+- 0 1126 1126"/>
                              <a:gd name="T19" fmla="*/ 1126 h 1314"/>
                              <a:gd name="T20" fmla="+- 0 4121 3991"/>
                              <a:gd name="T21" fmla="*/ T20 w 433"/>
                              <a:gd name="T22" fmla="+- 0 1126 1126"/>
                              <a:gd name="T23" fmla="*/ 1126 h 1314"/>
                              <a:gd name="T24" fmla="+- 0 4121 3991"/>
                              <a:gd name="T25" fmla="*/ T24 w 433"/>
                              <a:gd name="T26" fmla="+- 0 1979 1126"/>
                              <a:gd name="T27" fmla="*/ 1979 h 1314"/>
                              <a:gd name="T28" fmla="+- 0 4293 3991"/>
                              <a:gd name="T29" fmla="*/ T28 w 433"/>
                              <a:gd name="T30" fmla="+- 0 1979 1126"/>
                              <a:gd name="T31" fmla="*/ 1979 h 1314"/>
                              <a:gd name="T32" fmla="+- 0 4293 3991"/>
                              <a:gd name="T33" fmla="*/ T32 w 433"/>
                              <a:gd name="T34" fmla="+- 0 1126 1126"/>
                              <a:gd name="T35" fmla="*/ 1126 h 1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33" h="1314">
                                <a:moveTo>
                                  <a:pt x="432" y="853"/>
                                </a:moveTo>
                                <a:lnTo>
                                  <a:pt x="0" y="853"/>
                                </a:lnTo>
                                <a:lnTo>
                                  <a:pt x="216" y="1313"/>
                                </a:lnTo>
                                <a:lnTo>
                                  <a:pt x="432" y="853"/>
                                </a:lnTo>
                                <a:close/>
                                <a:moveTo>
                                  <a:pt x="302" y="0"/>
                                </a:moveTo>
                                <a:lnTo>
                                  <a:pt x="130" y="0"/>
                                </a:lnTo>
                                <a:lnTo>
                                  <a:pt x="130" y="853"/>
                                </a:lnTo>
                                <a:lnTo>
                                  <a:pt x="302" y="853"/>
                                </a:lnTo>
                                <a:lnTo>
                                  <a:pt x="302" y="0"/>
                                </a:lnTo>
                                <a:close/>
                              </a:path>
                            </a:pathLst>
                          </a:custGeom>
                          <a:solidFill>
                            <a:srgbClr val="009B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Line 36" descr="Arrow"/>
                        <wps:cNvCnPr/>
                        <wps:spPr bwMode="auto">
                          <a:xfrm>
                            <a:off x="3721" y="2495"/>
                            <a:ext cx="634" cy="0"/>
                          </a:xfrm>
                          <a:prstGeom prst="line">
                            <a:avLst/>
                          </a:prstGeom>
                          <a:noFill/>
                          <a:ln w="15837">
                            <a:solidFill>
                              <a:srgbClr val="61497A"/>
                            </a:solidFill>
                            <a:round/>
                            <a:headEnd/>
                            <a:tailEnd/>
                          </a:ln>
                          <a:extLst>
                            <a:ext uri="{909E8E84-426E-40DD-AFC4-6F175D3DCCD1}">
                              <a14:hiddenFill xmlns:a14="http://schemas.microsoft.com/office/drawing/2010/main">
                                <a:noFill/>
                              </a14:hiddenFill>
                            </a:ext>
                          </a:extLst>
                        </wps:spPr>
                        <wps:bodyPr/>
                      </wps:wsp>
                      <wps:wsp>
                        <wps:cNvPr id="31" name="Freeform 35"/>
                        <wps:cNvSpPr>
                          <a:spLocks/>
                        </wps:cNvSpPr>
                        <wps:spPr bwMode="auto">
                          <a:xfrm>
                            <a:off x="4284" y="2397"/>
                            <a:ext cx="220" cy="185"/>
                          </a:xfrm>
                          <a:custGeom>
                            <a:avLst/>
                            <a:gdLst>
                              <a:gd name="T0" fmla="+- 0 4284 4284"/>
                              <a:gd name="T1" fmla="*/ T0 w 220"/>
                              <a:gd name="T2" fmla="+- 0 2397 2397"/>
                              <a:gd name="T3" fmla="*/ 2397 h 185"/>
                              <a:gd name="T4" fmla="+- 0 4324 4284"/>
                              <a:gd name="T5" fmla="*/ T4 w 220"/>
                              <a:gd name="T6" fmla="+- 0 2489 2397"/>
                              <a:gd name="T7" fmla="*/ 2489 h 185"/>
                              <a:gd name="T8" fmla="+- 0 4286 4284"/>
                              <a:gd name="T9" fmla="*/ T8 w 220"/>
                              <a:gd name="T10" fmla="+- 0 2582 2397"/>
                              <a:gd name="T11" fmla="*/ 2582 h 185"/>
                              <a:gd name="T12" fmla="+- 0 4504 4284"/>
                              <a:gd name="T13" fmla="*/ T12 w 220"/>
                              <a:gd name="T14" fmla="+- 0 2488 2397"/>
                              <a:gd name="T15" fmla="*/ 2488 h 185"/>
                              <a:gd name="T16" fmla="+- 0 4284 4284"/>
                              <a:gd name="T17" fmla="*/ T16 w 220"/>
                              <a:gd name="T18" fmla="+- 0 2397 2397"/>
                              <a:gd name="T19" fmla="*/ 2397 h 185"/>
                            </a:gdLst>
                            <a:ahLst/>
                            <a:cxnLst>
                              <a:cxn ang="0">
                                <a:pos x="T1" y="T3"/>
                              </a:cxn>
                              <a:cxn ang="0">
                                <a:pos x="T5" y="T7"/>
                              </a:cxn>
                              <a:cxn ang="0">
                                <a:pos x="T9" y="T11"/>
                              </a:cxn>
                              <a:cxn ang="0">
                                <a:pos x="T13" y="T15"/>
                              </a:cxn>
                              <a:cxn ang="0">
                                <a:pos x="T17" y="T19"/>
                              </a:cxn>
                            </a:cxnLst>
                            <a:rect l="0" t="0" r="r" b="b"/>
                            <a:pathLst>
                              <a:path w="220" h="185">
                                <a:moveTo>
                                  <a:pt x="0" y="0"/>
                                </a:moveTo>
                                <a:lnTo>
                                  <a:pt x="40" y="92"/>
                                </a:lnTo>
                                <a:lnTo>
                                  <a:pt x="2" y="185"/>
                                </a:lnTo>
                                <a:lnTo>
                                  <a:pt x="220" y="91"/>
                                </a:lnTo>
                                <a:lnTo>
                                  <a:pt x="0" y="0"/>
                                </a:lnTo>
                                <a:close/>
                              </a:path>
                            </a:pathLst>
                          </a:custGeom>
                          <a:solidFill>
                            <a:srgbClr val="61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Line 34" descr="Arrow"/>
                        <wps:cNvCnPr/>
                        <wps:spPr bwMode="auto">
                          <a:xfrm>
                            <a:off x="6871" y="2498"/>
                            <a:ext cx="635" cy="0"/>
                          </a:xfrm>
                          <a:prstGeom prst="line">
                            <a:avLst/>
                          </a:prstGeom>
                          <a:noFill/>
                          <a:ln w="15837">
                            <a:solidFill>
                              <a:srgbClr val="61497A"/>
                            </a:solidFill>
                            <a:round/>
                            <a:headEnd/>
                            <a:tailEnd/>
                          </a:ln>
                          <a:extLst>
                            <a:ext uri="{909E8E84-426E-40DD-AFC4-6F175D3DCCD1}">
                              <a14:hiddenFill xmlns:a14="http://schemas.microsoft.com/office/drawing/2010/main">
                                <a:noFill/>
                              </a14:hiddenFill>
                            </a:ext>
                          </a:extLst>
                        </wps:spPr>
                        <wps:bodyPr/>
                      </wps:wsp>
                      <wps:wsp>
                        <wps:cNvPr id="33" name="Freeform 33"/>
                        <wps:cNvSpPr>
                          <a:spLocks/>
                        </wps:cNvSpPr>
                        <wps:spPr bwMode="auto">
                          <a:xfrm>
                            <a:off x="7434" y="2400"/>
                            <a:ext cx="220" cy="185"/>
                          </a:xfrm>
                          <a:custGeom>
                            <a:avLst/>
                            <a:gdLst>
                              <a:gd name="T0" fmla="+- 0 7435 7435"/>
                              <a:gd name="T1" fmla="*/ T0 w 220"/>
                              <a:gd name="T2" fmla="+- 0 2401 2401"/>
                              <a:gd name="T3" fmla="*/ 2401 h 185"/>
                              <a:gd name="T4" fmla="+- 0 7475 7435"/>
                              <a:gd name="T5" fmla="*/ T4 w 220"/>
                              <a:gd name="T6" fmla="+- 0 2493 2401"/>
                              <a:gd name="T7" fmla="*/ 2493 h 185"/>
                              <a:gd name="T8" fmla="+- 0 7436 7435"/>
                              <a:gd name="T9" fmla="*/ T8 w 220"/>
                              <a:gd name="T10" fmla="+- 0 2585 2401"/>
                              <a:gd name="T11" fmla="*/ 2585 h 185"/>
                              <a:gd name="T12" fmla="+- 0 7655 7435"/>
                              <a:gd name="T13" fmla="*/ T12 w 220"/>
                              <a:gd name="T14" fmla="+- 0 2491 2401"/>
                              <a:gd name="T15" fmla="*/ 2491 h 185"/>
                              <a:gd name="T16" fmla="+- 0 7435 7435"/>
                              <a:gd name="T17" fmla="*/ T16 w 220"/>
                              <a:gd name="T18" fmla="+- 0 2401 2401"/>
                              <a:gd name="T19" fmla="*/ 2401 h 185"/>
                            </a:gdLst>
                            <a:ahLst/>
                            <a:cxnLst>
                              <a:cxn ang="0">
                                <a:pos x="T1" y="T3"/>
                              </a:cxn>
                              <a:cxn ang="0">
                                <a:pos x="T5" y="T7"/>
                              </a:cxn>
                              <a:cxn ang="0">
                                <a:pos x="T9" y="T11"/>
                              </a:cxn>
                              <a:cxn ang="0">
                                <a:pos x="T13" y="T15"/>
                              </a:cxn>
                              <a:cxn ang="0">
                                <a:pos x="T17" y="T19"/>
                              </a:cxn>
                            </a:cxnLst>
                            <a:rect l="0" t="0" r="r" b="b"/>
                            <a:pathLst>
                              <a:path w="220" h="185">
                                <a:moveTo>
                                  <a:pt x="0" y="0"/>
                                </a:moveTo>
                                <a:lnTo>
                                  <a:pt x="40" y="92"/>
                                </a:lnTo>
                                <a:lnTo>
                                  <a:pt x="1" y="184"/>
                                </a:lnTo>
                                <a:lnTo>
                                  <a:pt x="220" y="90"/>
                                </a:lnTo>
                                <a:lnTo>
                                  <a:pt x="0" y="0"/>
                                </a:lnTo>
                                <a:close/>
                              </a:path>
                            </a:pathLst>
                          </a:custGeom>
                          <a:solidFill>
                            <a:srgbClr val="61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Line 32"/>
                        <wps:cNvCnPr/>
                        <wps:spPr bwMode="auto">
                          <a:xfrm>
                            <a:off x="5751" y="3705"/>
                            <a:ext cx="0" cy="0"/>
                          </a:xfrm>
                          <a:prstGeom prst="line">
                            <a:avLst/>
                          </a:prstGeom>
                          <a:noFill/>
                          <a:ln w="15837">
                            <a:solidFill>
                              <a:srgbClr val="61497A"/>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5" name="Picture 31" descr="Double-headed arro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658" y="3634"/>
                            <a:ext cx="185" cy="2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30" descr="Double-headed arro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654" y="3026"/>
                            <a:ext cx="185" cy="2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 name="Picture 29" descr="Double-headed arrow"/>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446" y="3181"/>
                            <a:ext cx="187" cy="673"/>
                          </a:xfrm>
                          <a:prstGeom prst="rect">
                            <a:avLst/>
                          </a:prstGeom>
                          <a:noFill/>
                          <a:extLst>
                            <a:ext uri="{909E8E84-426E-40DD-AFC4-6F175D3DCCD1}">
                              <a14:hiddenFill xmlns:a14="http://schemas.microsoft.com/office/drawing/2010/main">
                                <a:solidFill>
                                  <a:srgbClr val="FFFFFF"/>
                                </a:solidFill>
                              </a14:hiddenFill>
                            </a:ext>
                          </a:extLst>
                        </pic:spPr>
                      </pic:pic>
                      <wps:wsp>
                        <wps:cNvPr id="38" name="Text Box 28" descr="Intervention and educational strategies Content, mode, media, and dosage" title="Text Box"/>
                        <wps:cNvSpPr txBox="1">
                          <a:spLocks noChangeArrowheads="1"/>
                        </wps:cNvSpPr>
                        <wps:spPr bwMode="auto">
                          <a:xfrm>
                            <a:off x="4122" y="560"/>
                            <a:ext cx="3141" cy="792"/>
                          </a:xfrm>
                          <a:prstGeom prst="rect">
                            <a:avLst/>
                          </a:prstGeom>
                          <a:solidFill>
                            <a:srgbClr val="009BA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B87" w:rsidRDefault="003E0B87">
                              <w:pPr>
                                <w:spacing w:before="61" w:line="204" w:lineRule="auto"/>
                                <w:ind w:left="179" w:right="7" w:hanging="145"/>
                                <w:rPr>
                                  <w:rFonts w:ascii="Futura PT Medium"/>
                                  <w:sz w:val="20"/>
                                </w:rPr>
                              </w:pPr>
                              <w:r>
                                <w:rPr>
                                  <w:rFonts w:ascii="Futura PT Medium"/>
                                  <w:color w:val="231F20"/>
                                  <w:sz w:val="20"/>
                                </w:rPr>
                                <w:t>Intervention and educational strategies Content, mode, media, and dosage</w:t>
                              </w:r>
                            </w:p>
                          </w:txbxContent>
                        </wps:txbx>
                        <wps:bodyPr rot="0" vert="horz" wrap="square" lIns="0" tIns="0" rIns="0" bIns="0" anchor="t" anchorCtr="0" upright="1">
                          <a:noAutofit/>
                        </wps:bodyPr>
                      </wps:wsp>
                      <wps:wsp>
                        <wps:cNvPr id="39" name="Text Box 27" descr="Anticipated outcomes:&#10;Improved communication&#10;Improved provider-patient partnerships&#10;Improved quality of care/patient safety&#10;Improved patient experiences of care&#10;More efficient use of resources&#10;Improved provider satisfaction&#10;Improved patient outcomes/health" title="Text Box"/>
                        <wps:cNvSpPr txBox="1">
                          <a:spLocks noChangeArrowheads="1"/>
                        </wps:cNvSpPr>
                        <wps:spPr bwMode="auto">
                          <a:xfrm>
                            <a:off x="7655" y="1840"/>
                            <a:ext cx="3415" cy="2708"/>
                          </a:xfrm>
                          <a:prstGeom prst="rect">
                            <a:avLst/>
                          </a:prstGeom>
                          <a:solidFill>
                            <a:srgbClr val="009BA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B87" w:rsidRDefault="003E0B87">
                              <w:pPr>
                                <w:spacing w:line="225" w:lineRule="exact"/>
                                <w:ind w:left="707"/>
                                <w:rPr>
                                  <w:rFonts w:ascii="Futura PT Bold"/>
                                  <w:b/>
                                  <w:sz w:val="20"/>
                                </w:rPr>
                              </w:pPr>
                              <w:r>
                                <w:rPr>
                                  <w:rFonts w:ascii="Futura PT Bold"/>
                                  <w:b/>
                                  <w:color w:val="231F20"/>
                                  <w:sz w:val="20"/>
                                </w:rPr>
                                <w:t>Anticipated outcomes</w:t>
                              </w:r>
                            </w:p>
                            <w:p w:rsidR="003E0B87" w:rsidRDefault="003E0B87">
                              <w:pPr>
                                <w:numPr>
                                  <w:ilvl w:val="0"/>
                                  <w:numId w:val="5"/>
                                </w:numPr>
                                <w:tabs>
                                  <w:tab w:val="left" w:pos="225"/>
                                </w:tabs>
                                <w:spacing w:line="218" w:lineRule="exact"/>
                                <w:rPr>
                                  <w:rFonts w:ascii="Futura PT Medium"/>
                                  <w:sz w:val="20"/>
                                </w:rPr>
                              </w:pPr>
                              <w:r>
                                <w:rPr>
                                  <w:rFonts w:ascii="Futura PT Medium"/>
                                  <w:color w:val="231F20"/>
                                  <w:sz w:val="20"/>
                                </w:rPr>
                                <w:t>Improved</w:t>
                              </w:r>
                              <w:r>
                                <w:rPr>
                                  <w:rFonts w:ascii="Futura PT Medium"/>
                                  <w:color w:val="231F20"/>
                                  <w:spacing w:val="-13"/>
                                  <w:sz w:val="20"/>
                                </w:rPr>
                                <w:t xml:space="preserve"> </w:t>
                              </w:r>
                              <w:r>
                                <w:rPr>
                                  <w:rFonts w:ascii="Futura PT Medium"/>
                                  <w:color w:val="231F20"/>
                                  <w:sz w:val="20"/>
                                </w:rPr>
                                <w:t>communication</w:t>
                              </w:r>
                            </w:p>
                            <w:p w:rsidR="003E0B87" w:rsidRDefault="003E0B87">
                              <w:pPr>
                                <w:numPr>
                                  <w:ilvl w:val="0"/>
                                  <w:numId w:val="5"/>
                                </w:numPr>
                                <w:tabs>
                                  <w:tab w:val="left" w:pos="225"/>
                                </w:tabs>
                                <w:spacing w:line="218" w:lineRule="exact"/>
                                <w:rPr>
                                  <w:rFonts w:ascii="Futura PT Medium"/>
                                  <w:sz w:val="20"/>
                                </w:rPr>
                              </w:pPr>
                              <w:r>
                                <w:rPr>
                                  <w:rFonts w:ascii="Futura PT Medium"/>
                                  <w:color w:val="231F20"/>
                                  <w:sz w:val="20"/>
                                </w:rPr>
                                <w:t>Improved provider-patient</w:t>
                              </w:r>
                              <w:r>
                                <w:rPr>
                                  <w:rFonts w:ascii="Futura PT Medium"/>
                                  <w:color w:val="231F20"/>
                                  <w:spacing w:val="-22"/>
                                  <w:sz w:val="20"/>
                                </w:rPr>
                                <w:t xml:space="preserve"> </w:t>
                              </w:r>
                              <w:r>
                                <w:rPr>
                                  <w:rFonts w:ascii="Futura PT Medium"/>
                                  <w:color w:val="231F20"/>
                                  <w:sz w:val="20"/>
                                </w:rPr>
                                <w:t>partnerships</w:t>
                              </w:r>
                            </w:p>
                            <w:p w:rsidR="003E0B87" w:rsidRDefault="003E0B87">
                              <w:pPr>
                                <w:numPr>
                                  <w:ilvl w:val="0"/>
                                  <w:numId w:val="5"/>
                                </w:numPr>
                                <w:tabs>
                                  <w:tab w:val="left" w:pos="225"/>
                                </w:tabs>
                                <w:spacing w:line="218" w:lineRule="exact"/>
                                <w:rPr>
                                  <w:rFonts w:ascii="Futura PT Medium"/>
                                  <w:sz w:val="20"/>
                                </w:rPr>
                              </w:pPr>
                              <w:r>
                                <w:rPr>
                                  <w:rFonts w:ascii="Futura PT Medium"/>
                                  <w:color w:val="231F20"/>
                                  <w:sz w:val="20"/>
                                </w:rPr>
                                <w:t>Improved quality of care/patient</w:t>
                              </w:r>
                              <w:r>
                                <w:rPr>
                                  <w:rFonts w:ascii="Futura PT Medium"/>
                                  <w:color w:val="231F20"/>
                                  <w:spacing w:val="-19"/>
                                  <w:sz w:val="20"/>
                                </w:rPr>
                                <w:t xml:space="preserve"> </w:t>
                              </w:r>
                              <w:r>
                                <w:rPr>
                                  <w:rFonts w:ascii="Futura PT Medium"/>
                                  <w:color w:val="231F20"/>
                                  <w:sz w:val="20"/>
                                </w:rPr>
                                <w:t>safety</w:t>
                              </w:r>
                            </w:p>
                            <w:p w:rsidR="003E0B87" w:rsidRDefault="003E0B87">
                              <w:pPr>
                                <w:numPr>
                                  <w:ilvl w:val="0"/>
                                  <w:numId w:val="5"/>
                                </w:numPr>
                                <w:tabs>
                                  <w:tab w:val="left" w:pos="225"/>
                                </w:tabs>
                                <w:spacing w:line="218" w:lineRule="exact"/>
                                <w:rPr>
                                  <w:rFonts w:ascii="Futura PT Medium"/>
                                  <w:sz w:val="20"/>
                                </w:rPr>
                              </w:pPr>
                              <w:r>
                                <w:rPr>
                                  <w:rFonts w:ascii="Futura PT Medium"/>
                                  <w:color w:val="231F20"/>
                                  <w:sz w:val="20"/>
                                </w:rPr>
                                <w:t>Improved</w:t>
                              </w:r>
                              <w:r>
                                <w:rPr>
                                  <w:rFonts w:ascii="Futura PT Medium"/>
                                  <w:color w:val="231F20"/>
                                  <w:spacing w:val="-10"/>
                                  <w:sz w:val="20"/>
                                </w:rPr>
                                <w:t xml:space="preserve"> </w:t>
                              </w:r>
                              <w:r>
                                <w:rPr>
                                  <w:rFonts w:ascii="Futura PT Medium"/>
                                  <w:color w:val="231F20"/>
                                  <w:sz w:val="20"/>
                                </w:rPr>
                                <w:t>patient</w:t>
                              </w:r>
                              <w:r>
                                <w:rPr>
                                  <w:rFonts w:ascii="Futura PT Medium"/>
                                  <w:color w:val="231F20"/>
                                  <w:spacing w:val="-10"/>
                                  <w:sz w:val="20"/>
                                </w:rPr>
                                <w:t xml:space="preserve"> </w:t>
                              </w:r>
                              <w:r>
                                <w:rPr>
                                  <w:rFonts w:ascii="Futura PT Medium"/>
                                  <w:color w:val="231F20"/>
                                  <w:sz w:val="20"/>
                                </w:rPr>
                                <w:t>experiences</w:t>
                              </w:r>
                              <w:r>
                                <w:rPr>
                                  <w:rFonts w:ascii="Futura PT Medium"/>
                                  <w:color w:val="231F20"/>
                                  <w:spacing w:val="-10"/>
                                  <w:sz w:val="20"/>
                                </w:rPr>
                                <w:t xml:space="preserve"> </w:t>
                              </w:r>
                              <w:r>
                                <w:rPr>
                                  <w:rFonts w:ascii="Futura PT Medium"/>
                                  <w:color w:val="231F20"/>
                                  <w:sz w:val="20"/>
                                </w:rPr>
                                <w:t>of</w:t>
                              </w:r>
                              <w:r>
                                <w:rPr>
                                  <w:rFonts w:ascii="Futura PT Medium"/>
                                  <w:color w:val="231F20"/>
                                  <w:spacing w:val="-10"/>
                                  <w:sz w:val="20"/>
                                </w:rPr>
                                <w:t xml:space="preserve"> </w:t>
                              </w:r>
                              <w:r>
                                <w:rPr>
                                  <w:rFonts w:ascii="Futura PT Medium"/>
                                  <w:color w:val="231F20"/>
                                  <w:sz w:val="20"/>
                                </w:rPr>
                                <w:t>care</w:t>
                              </w:r>
                            </w:p>
                            <w:p w:rsidR="003E0B87" w:rsidRDefault="003E0B87">
                              <w:pPr>
                                <w:numPr>
                                  <w:ilvl w:val="0"/>
                                  <w:numId w:val="5"/>
                                </w:numPr>
                                <w:tabs>
                                  <w:tab w:val="left" w:pos="225"/>
                                </w:tabs>
                                <w:spacing w:line="218" w:lineRule="exact"/>
                                <w:rPr>
                                  <w:rFonts w:ascii="Futura PT Medium"/>
                                  <w:sz w:val="20"/>
                                </w:rPr>
                              </w:pPr>
                              <w:r>
                                <w:rPr>
                                  <w:rFonts w:ascii="Futura PT Medium"/>
                                  <w:color w:val="231F20"/>
                                  <w:sz w:val="20"/>
                                </w:rPr>
                                <w:t>More efficient use of</w:t>
                              </w:r>
                              <w:r>
                                <w:rPr>
                                  <w:rFonts w:ascii="Futura PT Medium"/>
                                  <w:color w:val="231F20"/>
                                  <w:spacing w:val="-35"/>
                                  <w:sz w:val="20"/>
                                </w:rPr>
                                <w:t xml:space="preserve"> </w:t>
                              </w:r>
                              <w:r>
                                <w:rPr>
                                  <w:rFonts w:ascii="Futura PT Medium"/>
                                  <w:color w:val="231F20"/>
                                  <w:sz w:val="20"/>
                                </w:rPr>
                                <w:t>resources</w:t>
                              </w:r>
                            </w:p>
                            <w:p w:rsidR="003E0B87" w:rsidRDefault="003E0B87">
                              <w:pPr>
                                <w:numPr>
                                  <w:ilvl w:val="0"/>
                                  <w:numId w:val="5"/>
                                </w:numPr>
                                <w:tabs>
                                  <w:tab w:val="left" w:pos="225"/>
                                </w:tabs>
                                <w:spacing w:line="218" w:lineRule="exact"/>
                                <w:rPr>
                                  <w:rFonts w:ascii="Futura PT Medium"/>
                                  <w:sz w:val="20"/>
                                </w:rPr>
                              </w:pPr>
                              <w:r>
                                <w:rPr>
                                  <w:rFonts w:ascii="Futura PT Medium"/>
                                  <w:color w:val="231F20"/>
                                  <w:sz w:val="20"/>
                                </w:rPr>
                                <w:t>Improved provider</w:t>
                              </w:r>
                              <w:r>
                                <w:rPr>
                                  <w:rFonts w:ascii="Futura PT Medium"/>
                                  <w:color w:val="231F20"/>
                                  <w:spacing w:val="-19"/>
                                  <w:sz w:val="20"/>
                                </w:rPr>
                                <w:t xml:space="preserve"> </w:t>
                              </w:r>
                              <w:r>
                                <w:rPr>
                                  <w:rFonts w:ascii="Futura PT Medium"/>
                                  <w:color w:val="231F20"/>
                                  <w:sz w:val="20"/>
                                </w:rPr>
                                <w:t>satisfaction</w:t>
                              </w:r>
                            </w:p>
                            <w:p w:rsidR="003E0B87" w:rsidRDefault="003E0B87">
                              <w:pPr>
                                <w:numPr>
                                  <w:ilvl w:val="0"/>
                                  <w:numId w:val="5"/>
                                </w:numPr>
                                <w:tabs>
                                  <w:tab w:val="left" w:pos="225"/>
                                </w:tabs>
                                <w:spacing w:line="231" w:lineRule="exact"/>
                                <w:rPr>
                                  <w:rFonts w:ascii="Futura PT Medium"/>
                                  <w:sz w:val="20"/>
                                </w:rPr>
                              </w:pPr>
                              <w:r>
                                <w:rPr>
                                  <w:rFonts w:ascii="Futura PT Medium"/>
                                  <w:color w:val="231F20"/>
                                  <w:sz w:val="20"/>
                                </w:rPr>
                                <w:t>Improved patient</w:t>
                              </w:r>
                              <w:r>
                                <w:rPr>
                                  <w:rFonts w:ascii="Futura PT Medium"/>
                                  <w:color w:val="231F20"/>
                                  <w:spacing w:val="-19"/>
                                  <w:sz w:val="20"/>
                                </w:rPr>
                                <w:t xml:space="preserve"> </w:t>
                              </w:r>
                              <w:r>
                                <w:rPr>
                                  <w:rFonts w:ascii="Futura PT Medium"/>
                                  <w:color w:val="231F20"/>
                                  <w:sz w:val="20"/>
                                </w:rPr>
                                <w:t>outcomes/health</w:t>
                              </w:r>
                            </w:p>
                          </w:txbxContent>
                        </wps:txbx>
                        <wps:bodyPr rot="0" vert="horz" wrap="square" lIns="0" tIns="0" rIns="0" bIns="0" anchor="t" anchorCtr="0" upright="1">
                          <a:noAutofit/>
                        </wps:bodyPr>
                      </wps:wsp>
                      <wps:wsp>
                        <wps:cNvPr id="40" name="Text Box 26"/>
                        <wps:cNvSpPr txBox="1">
                          <a:spLocks noChangeArrowheads="1"/>
                        </wps:cNvSpPr>
                        <wps:spPr bwMode="auto">
                          <a:xfrm>
                            <a:off x="3671" y="158"/>
                            <a:ext cx="4909"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B87" w:rsidRDefault="003E0B87">
                              <w:pPr>
                                <w:spacing w:before="2" w:line="299" w:lineRule="exact"/>
                                <w:rPr>
                                  <w:rFonts w:ascii="Futura PT Bold"/>
                                  <w:b/>
                                  <w:sz w:val="24"/>
                                </w:rPr>
                              </w:pPr>
                              <w:r>
                                <w:rPr>
                                  <w:rFonts w:ascii="Futura PT Bold"/>
                                  <w:b/>
                                  <w:color w:val="231F20"/>
                                  <w:sz w:val="24"/>
                                </w:rPr>
                                <w:t>Hospital-based interventions and</w:t>
                              </w:r>
                              <w:r>
                                <w:rPr>
                                  <w:rFonts w:ascii="Futura PT Bold"/>
                                  <w:b/>
                                  <w:color w:val="231F20"/>
                                  <w:spacing w:val="55"/>
                                  <w:sz w:val="24"/>
                                </w:rPr>
                                <w:t xml:space="preserve"> </w:t>
                              </w:r>
                              <w:r>
                                <w:rPr>
                                  <w:rFonts w:ascii="Futura PT Bold"/>
                                  <w:b/>
                                  <w:color w:val="231F20"/>
                                  <w:sz w:val="24"/>
                                </w:rPr>
                                <w:t>materials</w:t>
                              </w:r>
                            </w:p>
                          </w:txbxContent>
                        </wps:txbx>
                        <wps:bodyPr rot="0" vert="horz" wrap="square" lIns="0" tIns="0" rIns="0" bIns="0" anchor="t" anchorCtr="0" upright="1">
                          <a:noAutofit/>
                        </wps:bodyPr>
                      </wps:wsp>
                      <wps:wsp>
                        <wps:cNvPr id="41" name="Text Box 25" descr="Individual characteristics of the target audiences Patient and family&#10;knowledge, attitudes, beliefs, skills, and self-efficacy. Health care " title="Text Box"/>
                        <wps:cNvSpPr txBox="1">
                          <a:spLocks noChangeArrowheads="1"/>
                        </wps:cNvSpPr>
                        <wps:spPr bwMode="auto">
                          <a:xfrm>
                            <a:off x="1143" y="1195"/>
                            <a:ext cx="2815" cy="1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B87" w:rsidRDefault="003E0B87">
                              <w:pPr>
                                <w:spacing w:before="14" w:line="230" w:lineRule="auto"/>
                                <w:ind w:left="-1" w:right="18"/>
                                <w:jc w:val="center"/>
                                <w:rPr>
                                  <w:rFonts w:ascii="Futura PT Bold"/>
                                  <w:b/>
                                  <w:sz w:val="20"/>
                                </w:rPr>
                              </w:pPr>
                              <w:r>
                                <w:rPr>
                                  <w:rFonts w:ascii="Futura PT Bold"/>
                                  <w:b/>
                                  <w:color w:val="231F20"/>
                                  <w:sz w:val="24"/>
                                </w:rPr>
                                <w:t xml:space="preserve">Individual characteristics of the target audiences </w:t>
                              </w:r>
                              <w:r>
                                <w:rPr>
                                  <w:rFonts w:ascii="Futura PT Bold"/>
                                  <w:b/>
                                  <w:color w:val="231F20"/>
                                  <w:sz w:val="20"/>
                                </w:rPr>
                                <w:t>Patient and</w:t>
                              </w:r>
                              <w:r>
                                <w:rPr>
                                  <w:rFonts w:ascii="Futura PT Bold"/>
                                  <w:b/>
                                  <w:color w:val="231F20"/>
                                  <w:spacing w:val="-9"/>
                                  <w:sz w:val="20"/>
                                </w:rPr>
                                <w:t xml:space="preserve"> </w:t>
                              </w:r>
                              <w:r>
                                <w:rPr>
                                  <w:rFonts w:ascii="Futura PT Bold"/>
                                  <w:b/>
                                  <w:color w:val="231F20"/>
                                  <w:sz w:val="20"/>
                                </w:rPr>
                                <w:t>family</w:t>
                              </w:r>
                            </w:p>
                            <w:p w:rsidR="003E0B87" w:rsidRDefault="003E0B87">
                              <w:pPr>
                                <w:spacing w:line="204" w:lineRule="auto"/>
                                <w:ind w:left="251" w:right="270"/>
                                <w:jc w:val="center"/>
                                <w:rPr>
                                  <w:rFonts w:ascii="Futura PT Medium"/>
                                  <w:sz w:val="20"/>
                                </w:rPr>
                              </w:pPr>
                              <w:r>
                                <w:rPr>
                                  <w:rFonts w:ascii="Futura PT Medium"/>
                                  <w:color w:val="231F20"/>
                                  <w:sz w:val="20"/>
                                </w:rPr>
                                <w:t>knowledge, attitudes, beliefs, skills, and self-efficacy</w:t>
                              </w:r>
                            </w:p>
                            <w:p w:rsidR="003E0B87" w:rsidRDefault="003E0B87">
                              <w:pPr>
                                <w:spacing w:before="43" w:line="204" w:lineRule="auto"/>
                                <w:ind w:left="251" w:right="270"/>
                                <w:jc w:val="center"/>
                                <w:rPr>
                                  <w:rFonts w:ascii="Futura PT Medium"/>
                                  <w:sz w:val="20"/>
                                </w:rPr>
                              </w:pPr>
                              <w:r>
                                <w:rPr>
                                  <w:rFonts w:ascii="Futura PT Bold"/>
                                  <w:b/>
                                  <w:color w:val="231F20"/>
                                  <w:sz w:val="20"/>
                                </w:rPr>
                                <w:t xml:space="preserve">Health care professional </w:t>
                              </w:r>
                              <w:r>
                                <w:rPr>
                                  <w:rFonts w:ascii="Futura PT Medium"/>
                                  <w:color w:val="231F20"/>
                                  <w:sz w:val="20"/>
                                </w:rPr>
                                <w:t>knowledge, attitudes, beliefs, skills, and self-efficacy</w:t>
                              </w:r>
                            </w:p>
                          </w:txbxContent>
                        </wps:txbx>
                        <wps:bodyPr rot="0" vert="horz" wrap="square" lIns="0" tIns="0" rIns="0" bIns="0" anchor="t" anchorCtr="0" upright="1">
                          <a:noAutofit/>
                        </wps:bodyPr>
                      </wps:wsp>
                      <wps:wsp>
                        <wps:cNvPr id="42" name="Text Box 24" descr="Organizational and individual behaviors around patient and family engagement in safety and quality" title="Text Box"/>
                        <wps:cNvSpPr txBox="1">
                          <a:spLocks noChangeArrowheads="1"/>
                        </wps:cNvSpPr>
                        <wps:spPr bwMode="auto">
                          <a:xfrm>
                            <a:off x="4666" y="1826"/>
                            <a:ext cx="2073"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B87" w:rsidRDefault="003E0B87">
                              <w:pPr>
                                <w:spacing w:before="32" w:line="208" w:lineRule="auto"/>
                                <w:ind w:left="-1" w:right="18" w:hanging="1"/>
                                <w:jc w:val="center"/>
                                <w:rPr>
                                  <w:rFonts w:ascii="Futura PT Medium"/>
                                  <w:sz w:val="20"/>
                                </w:rPr>
                              </w:pPr>
                              <w:r>
                                <w:rPr>
                                  <w:rFonts w:ascii="Futura PT Bold"/>
                                  <w:b/>
                                  <w:color w:val="231F20"/>
                                  <w:sz w:val="20"/>
                                </w:rPr>
                                <w:t xml:space="preserve">Organizational and individual behaviors </w:t>
                              </w:r>
                              <w:r>
                                <w:rPr>
                                  <w:rFonts w:ascii="Futura PT Medium"/>
                                  <w:color w:val="231F20"/>
                                  <w:sz w:val="20"/>
                                </w:rPr>
                                <w:t>around patient and</w:t>
                              </w:r>
                              <w:r>
                                <w:rPr>
                                  <w:rFonts w:ascii="Futura PT Medium"/>
                                  <w:color w:val="231F20"/>
                                  <w:spacing w:val="-12"/>
                                  <w:sz w:val="20"/>
                                </w:rPr>
                                <w:t xml:space="preserve"> </w:t>
                              </w:r>
                              <w:r>
                                <w:rPr>
                                  <w:rFonts w:ascii="Futura PT Medium"/>
                                  <w:color w:val="231F20"/>
                                  <w:sz w:val="20"/>
                                </w:rPr>
                                <w:t>family engagement in safety</w:t>
                              </w:r>
                              <w:r>
                                <w:rPr>
                                  <w:rFonts w:ascii="Futura PT Medium"/>
                                  <w:color w:val="231F20"/>
                                  <w:spacing w:val="-5"/>
                                  <w:sz w:val="20"/>
                                </w:rPr>
                                <w:t xml:space="preserve"> </w:t>
                              </w:r>
                              <w:r>
                                <w:rPr>
                                  <w:rFonts w:ascii="Futura PT Medium"/>
                                  <w:color w:val="231F20"/>
                                  <w:sz w:val="20"/>
                                </w:rPr>
                                <w:t>and quality</w:t>
                              </w:r>
                            </w:p>
                          </w:txbxContent>
                        </wps:txbx>
                        <wps:bodyPr rot="0" vert="horz" wrap="square" lIns="0" tIns="0" rIns="0" bIns="0" anchor="t" anchorCtr="0" upright="1">
                          <a:noAutofit/>
                        </wps:bodyPr>
                      </wps:wsp>
                      <wps:wsp>
                        <wps:cNvPr id="43" name="Text Box 23" descr="Organizational context within hospitals.  Organizational culture, resources, facilitators, and constraints&#10;" title="Text Box"/>
                        <wps:cNvSpPr txBox="1">
                          <a:spLocks noChangeArrowheads="1"/>
                        </wps:cNvSpPr>
                        <wps:spPr bwMode="auto">
                          <a:xfrm>
                            <a:off x="1652" y="3829"/>
                            <a:ext cx="6040" cy="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B87" w:rsidRDefault="003E0B87">
                              <w:pPr>
                                <w:spacing w:line="236" w:lineRule="exact"/>
                                <w:ind w:right="1164"/>
                                <w:jc w:val="center"/>
                                <w:rPr>
                                  <w:rFonts w:ascii="Futura PT Bold"/>
                                  <w:b/>
                                  <w:sz w:val="20"/>
                                </w:rPr>
                              </w:pPr>
                              <w:r>
                                <w:rPr>
                                  <w:rFonts w:ascii="Futura PT Bold"/>
                                  <w:b/>
                                  <w:color w:val="231F20"/>
                                  <w:sz w:val="20"/>
                                </w:rPr>
                                <w:t>Organizational context within hospitals</w:t>
                              </w:r>
                            </w:p>
                            <w:p w:rsidR="003E0B87" w:rsidRDefault="003E0B87">
                              <w:pPr>
                                <w:spacing w:line="237" w:lineRule="exact"/>
                                <w:ind w:right="1192"/>
                                <w:jc w:val="center"/>
                                <w:rPr>
                                  <w:rFonts w:ascii="Futura PT Medium"/>
                                  <w:sz w:val="20"/>
                                </w:rPr>
                              </w:pPr>
                              <w:r>
                                <w:rPr>
                                  <w:rFonts w:ascii="Futura PT Medium"/>
                                  <w:color w:val="231F20"/>
                                  <w:spacing w:val="-19"/>
                                  <w:w w:val="99"/>
                                  <w:sz w:val="20"/>
                                  <w:shd w:val="clear" w:color="auto" w:fill="009BA6"/>
                                </w:rPr>
                                <w:t xml:space="preserve"> </w:t>
                              </w:r>
                              <w:r>
                                <w:rPr>
                                  <w:rFonts w:ascii="Futura PT Medium"/>
                                  <w:color w:val="231F20"/>
                                  <w:sz w:val="20"/>
                                  <w:shd w:val="clear" w:color="auto" w:fill="009BA6"/>
                                </w:rPr>
                                <w:t>Organizational</w:t>
                              </w:r>
                              <w:r>
                                <w:rPr>
                                  <w:rFonts w:ascii="Futura PT Medium"/>
                                  <w:color w:val="231F20"/>
                                  <w:spacing w:val="-12"/>
                                  <w:sz w:val="20"/>
                                  <w:shd w:val="clear" w:color="auto" w:fill="009BA6"/>
                                </w:rPr>
                                <w:t xml:space="preserve"> </w:t>
                              </w:r>
                              <w:r>
                                <w:rPr>
                                  <w:rFonts w:ascii="Futura PT Medium"/>
                                  <w:color w:val="231F20"/>
                                  <w:sz w:val="20"/>
                                  <w:shd w:val="clear" w:color="auto" w:fill="009BA6"/>
                                </w:rPr>
                                <w:t>culture,</w:t>
                              </w:r>
                              <w:r>
                                <w:rPr>
                                  <w:rFonts w:ascii="Futura PT Medium"/>
                                  <w:color w:val="231F20"/>
                                  <w:spacing w:val="-12"/>
                                  <w:sz w:val="20"/>
                                  <w:shd w:val="clear" w:color="auto" w:fill="009BA6"/>
                                </w:rPr>
                                <w:t xml:space="preserve"> </w:t>
                              </w:r>
                              <w:r>
                                <w:rPr>
                                  <w:rFonts w:ascii="Futura PT Medium"/>
                                  <w:color w:val="231F20"/>
                                  <w:sz w:val="20"/>
                                  <w:shd w:val="clear" w:color="auto" w:fill="009BA6"/>
                                </w:rPr>
                                <w:t>resources,</w:t>
                              </w:r>
                              <w:r>
                                <w:rPr>
                                  <w:rFonts w:ascii="Futura PT Medium"/>
                                  <w:color w:val="231F20"/>
                                  <w:spacing w:val="-12"/>
                                  <w:sz w:val="20"/>
                                  <w:shd w:val="clear" w:color="auto" w:fill="009BA6"/>
                                </w:rPr>
                                <w:t xml:space="preserve"> </w:t>
                              </w:r>
                              <w:r>
                                <w:rPr>
                                  <w:rFonts w:ascii="Futura PT Medium"/>
                                  <w:color w:val="231F20"/>
                                  <w:sz w:val="20"/>
                                  <w:shd w:val="clear" w:color="auto" w:fill="009BA6"/>
                                </w:rPr>
                                <w:t>facilitators,</w:t>
                              </w:r>
                              <w:r>
                                <w:rPr>
                                  <w:rFonts w:ascii="Futura PT Medium"/>
                                  <w:color w:val="231F20"/>
                                  <w:spacing w:val="-12"/>
                                  <w:sz w:val="20"/>
                                  <w:shd w:val="clear" w:color="auto" w:fill="009BA6"/>
                                </w:rPr>
                                <w:t xml:space="preserve"> </w:t>
                              </w:r>
                              <w:r>
                                <w:rPr>
                                  <w:rFonts w:ascii="Futura PT Medium"/>
                                  <w:color w:val="231F20"/>
                                  <w:sz w:val="20"/>
                                  <w:shd w:val="clear" w:color="auto" w:fill="009BA6"/>
                                </w:rPr>
                                <w:t>and</w:t>
                              </w:r>
                              <w:r>
                                <w:rPr>
                                  <w:rFonts w:ascii="Futura PT Medium"/>
                                  <w:color w:val="231F20"/>
                                  <w:spacing w:val="-12"/>
                                  <w:sz w:val="20"/>
                                  <w:shd w:val="clear" w:color="auto" w:fill="009BA6"/>
                                </w:rPr>
                                <w:t xml:space="preserve"> </w:t>
                              </w:r>
                              <w:r>
                                <w:rPr>
                                  <w:rFonts w:ascii="Futura PT Medium"/>
                                  <w:color w:val="231F20"/>
                                  <w:sz w:val="20"/>
                                  <w:shd w:val="clear" w:color="auto" w:fill="009BA6"/>
                                </w:rPr>
                                <w:t>constraints</w:t>
                              </w:r>
                            </w:p>
                            <w:p w:rsidR="003E0B87" w:rsidRDefault="003E0B87">
                              <w:pPr>
                                <w:spacing w:before="154" w:line="361" w:lineRule="exact"/>
                                <w:ind w:left="2907"/>
                                <w:rPr>
                                  <w:rFonts w:ascii="Futura PT Bold"/>
                                  <w:b/>
                                  <w:sz w:val="29"/>
                                </w:rPr>
                              </w:pPr>
                              <w:r>
                                <w:rPr>
                                  <w:rFonts w:ascii="Futura PT Bold"/>
                                  <w:b/>
                                  <w:color w:val="231F20"/>
                                  <w:sz w:val="29"/>
                                </w:rPr>
                                <w:t>Environmental Context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54" alt="Title: Figure 2 - Description: Figure shows text boxes captioned  Hospital-based Interventions, Individual characteristics of the target audience, Organizational and indivudual beliefs, Anticipated outcomes, and Organizational context within hospitals. Arrows point from one box to the next to indicate relationship and process." style="position:absolute;left:0;text-align:left;margin-left:66.75pt;margin-top:113.35pt;width:478.9pt;height:220.6pt;z-index:251653120;mso-wrap-distance-left:0;mso-wrap-distance-right:0;mso-position-horizontal-relative:page" coordorigin="1042,158" coordsize="10155,46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">
                <v:rect id="Rectangle 41" o:spid="_x0000_s1055" style="position:absolute;left:1042;top:159;width:10155;height:4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" fillcolor="#757679" stroked="f"/>
                <v:rect id="Rectangle 40" o:spid="_x0000_s1056" style="position:absolute;left:1351;top:1820;width:2377;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" fillcolor="#009ba6" stroked="f"/>
                <v:line id="Line 39" o:spid="_x0000_s1057" style="position:absolute;visibility:visible;mso-wrap-style:square" from="1352,2495" to="3729,2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" strokecolor="white" strokeweight=".22014mm"/>
                <v:rect id="Rectangle 38" o:spid="_x0000_s1058" style="position:absolute;left:4504;top:1820;width:2377;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" fillcolor="#009ba6" stroked="f"/>
                <v:shape id="AutoShape 37" o:spid="_x0000_s1059" style="position:absolute;left:3990;top:1125;width:433;height:1314;visibility:visible;mso-wrap-style:square;v-text-anchor:top" coordsize="433,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" path="m432,853l,853r216,460l432,853xm302,l130,r,853l302,853,302,xe" fillcolor="#009ba6" stroked="f">
                  <v:path arrowok="t" o:connecttype="custom" o:connectlocs="432,1979;0,1979;216,2439;432,1979;302,1126;130,1126;130,1979;302,1979;302,1126" o:connectangles="0,0,0,0,0,0,0,0,0"/>
                </v:shape>
                <v:line id="Line 36" o:spid="_x0000_s1060" alt="Arrow" style="position:absolute;visibility:visible;mso-wrap-style:square" from="3721,2495" to="4355,2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" strokecolor="#61497a" strokeweight=".43992mm"/>
                <v:shape id="Freeform 35" o:spid="_x0000_s1061" style="position:absolute;left:4284;top:2397;width:220;height:185;visibility:visible;mso-wrap-style:square;v-text-anchor:top" coordsize="22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" path="m,l40,92,2,185,220,91,,xe" fillcolor="#61497a" stroked="f">
                  <v:path arrowok="t" o:connecttype="custom" o:connectlocs="0,2397;40,2489;2,2582;220,2488;0,2397" o:connectangles="0,0,0,0,0"/>
                </v:shape>
                <v:line id="Line 34" o:spid="_x0000_s1062" alt="Arrow" style="position:absolute;visibility:visible;mso-wrap-style:square" from="6871,2498" to="7506,2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" strokecolor="#61497a" strokeweight=".43992mm"/>
                <v:shape id="Freeform 33" o:spid="_x0000_s1063" style="position:absolute;left:7434;top:2400;width:220;height:185;visibility:visible;mso-wrap-style:square;v-text-anchor:top" coordsize="22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" path="m,l40,92,1,184,220,90,,xe" fillcolor="#61497a" stroked="f">
                  <v:path arrowok="t" o:connecttype="custom" o:connectlocs="0,2401;40,2493;1,2585;220,2491;0,2401" o:connectangles="0,0,0,0,0"/>
                </v:shape>
                <v:line id="Line 32" o:spid="_x0000_s1064" style="position:absolute;visibility:visible;mso-wrap-style:square" from="5751,3705" to="5751,3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" strokecolor="#61497a" strokeweight=".43992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65" type="#_x0000_t75" alt="Double-headed arrow" style="position:absolute;left:5658;top:3634;width:185;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">
                  <v:imagedata r:id="rId18" o:title="Double-headed arrow"/>
                </v:shape>
                <v:shape id="Picture 30" o:spid="_x0000_s1066" type="#_x0000_t75" alt="Double-headed arrow" style="position:absolute;left:5654;top:3026;width:185;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">
                  <v:imagedata r:id="rId19" o:title="Double-headed arrow"/>
                </v:shape>
                <v:shape id="Picture 29" o:spid="_x0000_s1067" type="#_x0000_t75" alt="Double-headed arrow" style="position:absolute;left:2446;top:3181;width:187;height: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">
                  <v:imagedata r:id="rId20" o:title="Double-headed arrow"/>
                </v:shape>
                <v:shape id="Text Box 28" o:spid="_x0000_s1068" type="#_x0000_t202" alt="Intervention and educational strategies Content, mode, media, and dosage" style="position:absolute;left:4122;top:560;width:3141;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" fillcolor="#009ba6" stroked="f">
                  <v:textbox inset="0,0,0,0">
                    <w:txbxContent>
                      <w:p w:rsidR="003E0B87" w:rsidRDefault="003E0B87">
                        <w:pPr>
                          <w:spacing w:before="61" w:line="204" w:lineRule="auto"/>
                          <w:ind w:left="179" w:right="7" w:hanging="145"/>
                          <w:rPr>
                            <w:rFonts w:ascii="Futura PT Medium"/>
                            <w:sz w:val="20"/>
                          </w:rPr>
                        </w:pPr>
                        <w:r>
                          <w:rPr>
                            <w:rFonts w:ascii="Futura PT Medium"/>
                            <w:color w:val="231F20"/>
                            <w:sz w:val="20"/>
                          </w:rPr>
                          <w:t>Intervention and educational strategies Content, mode, media, and dosage</w:t>
                        </w:r>
                      </w:p>
                    </w:txbxContent>
                  </v:textbox>
                </v:shape>
                <v:shape id="Text Box 27" o:spid="_x0000_s1069" type="#_x0000_t202" alt="Anticipated outcomes:&#10;Improved communication&#10;Improved provider-patient partnerships&#10;Improved quality of care/patient safety&#10;Improved patient experiences of care&#10;More efficient use of resources&#10;Improved provider satisfaction&#10;Improved patient outcomes/health" style="position:absolute;left:7655;top:1840;width:3415;height:2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" fillcolor="#009ba6" stroked="f">
                  <v:textbox inset="0,0,0,0">
                    <w:txbxContent>
                      <w:p w:rsidR="003E0B87" w:rsidRDefault="003E0B87">
                        <w:pPr>
                          <w:spacing w:line="225" w:lineRule="exact"/>
                          <w:ind w:left="707"/>
                          <w:rPr>
                            <w:rFonts w:ascii="Futura PT Bold"/>
                            <w:b/>
                            <w:sz w:val="20"/>
                          </w:rPr>
                        </w:pPr>
                        <w:r>
                          <w:rPr>
                            <w:rFonts w:ascii="Futura PT Bold"/>
                            <w:b/>
                            <w:color w:val="231F20"/>
                            <w:sz w:val="20"/>
                          </w:rPr>
                          <w:t>Anticipated outcomes</w:t>
                        </w:r>
                      </w:p>
                      <w:p w:rsidR="003E0B87" w:rsidRDefault="003E0B87">
                        <w:pPr>
                          <w:numPr>
                            <w:ilvl w:val="0"/>
                            <w:numId w:val="5"/>
                          </w:numPr>
                          <w:tabs>
                            <w:tab w:val="left" w:pos="225"/>
                          </w:tabs>
                          <w:spacing w:line="218" w:lineRule="exact"/>
                          <w:rPr>
                            <w:rFonts w:ascii="Futura PT Medium"/>
                            <w:sz w:val="20"/>
                          </w:rPr>
                        </w:pPr>
                        <w:r>
                          <w:rPr>
                            <w:rFonts w:ascii="Futura PT Medium"/>
                            <w:color w:val="231F20"/>
                            <w:sz w:val="20"/>
                          </w:rPr>
                          <w:t>Improved</w:t>
                        </w:r>
                        <w:r>
                          <w:rPr>
                            <w:rFonts w:ascii="Futura PT Medium"/>
                            <w:color w:val="231F20"/>
                            <w:spacing w:val="-13"/>
                            <w:sz w:val="20"/>
                          </w:rPr>
                          <w:t xml:space="preserve"> </w:t>
                        </w:r>
                        <w:r>
                          <w:rPr>
                            <w:rFonts w:ascii="Futura PT Medium"/>
                            <w:color w:val="231F20"/>
                            <w:sz w:val="20"/>
                          </w:rPr>
                          <w:t>communication</w:t>
                        </w:r>
                      </w:p>
                      <w:p w:rsidR="003E0B87" w:rsidRDefault="003E0B87">
                        <w:pPr>
                          <w:numPr>
                            <w:ilvl w:val="0"/>
                            <w:numId w:val="5"/>
                          </w:numPr>
                          <w:tabs>
                            <w:tab w:val="left" w:pos="225"/>
                          </w:tabs>
                          <w:spacing w:line="218" w:lineRule="exact"/>
                          <w:rPr>
                            <w:rFonts w:ascii="Futura PT Medium"/>
                            <w:sz w:val="20"/>
                          </w:rPr>
                        </w:pPr>
                        <w:r>
                          <w:rPr>
                            <w:rFonts w:ascii="Futura PT Medium"/>
                            <w:color w:val="231F20"/>
                            <w:sz w:val="20"/>
                          </w:rPr>
                          <w:t>Improved provider-patient</w:t>
                        </w:r>
                        <w:r>
                          <w:rPr>
                            <w:rFonts w:ascii="Futura PT Medium"/>
                            <w:color w:val="231F20"/>
                            <w:spacing w:val="-22"/>
                            <w:sz w:val="20"/>
                          </w:rPr>
                          <w:t xml:space="preserve"> </w:t>
                        </w:r>
                        <w:r>
                          <w:rPr>
                            <w:rFonts w:ascii="Futura PT Medium"/>
                            <w:color w:val="231F20"/>
                            <w:sz w:val="20"/>
                          </w:rPr>
                          <w:t>partnerships</w:t>
                        </w:r>
                      </w:p>
                      <w:p w:rsidR="003E0B87" w:rsidRDefault="003E0B87">
                        <w:pPr>
                          <w:numPr>
                            <w:ilvl w:val="0"/>
                            <w:numId w:val="5"/>
                          </w:numPr>
                          <w:tabs>
                            <w:tab w:val="left" w:pos="225"/>
                          </w:tabs>
                          <w:spacing w:line="218" w:lineRule="exact"/>
                          <w:rPr>
                            <w:rFonts w:ascii="Futura PT Medium"/>
                            <w:sz w:val="20"/>
                          </w:rPr>
                        </w:pPr>
                        <w:r>
                          <w:rPr>
                            <w:rFonts w:ascii="Futura PT Medium"/>
                            <w:color w:val="231F20"/>
                            <w:sz w:val="20"/>
                          </w:rPr>
                          <w:t>Improved quality of care/patient</w:t>
                        </w:r>
                        <w:r>
                          <w:rPr>
                            <w:rFonts w:ascii="Futura PT Medium"/>
                            <w:color w:val="231F20"/>
                            <w:spacing w:val="-19"/>
                            <w:sz w:val="20"/>
                          </w:rPr>
                          <w:t xml:space="preserve"> </w:t>
                        </w:r>
                        <w:r>
                          <w:rPr>
                            <w:rFonts w:ascii="Futura PT Medium"/>
                            <w:color w:val="231F20"/>
                            <w:sz w:val="20"/>
                          </w:rPr>
                          <w:t>safety</w:t>
                        </w:r>
                      </w:p>
                      <w:p w:rsidR="003E0B87" w:rsidRDefault="003E0B87">
                        <w:pPr>
                          <w:numPr>
                            <w:ilvl w:val="0"/>
                            <w:numId w:val="5"/>
                          </w:numPr>
                          <w:tabs>
                            <w:tab w:val="left" w:pos="225"/>
                          </w:tabs>
                          <w:spacing w:line="218" w:lineRule="exact"/>
                          <w:rPr>
                            <w:rFonts w:ascii="Futura PT Medium"/>
                            <w:sz w:val="20"/>
                          </w:rPr>
                        </w:pPr>
                        <w:r>
                          <w:rPr>
                            <w:rFonts w:ascii="Futura PT Medium"/>
                            <w:color w:val="231F20"/>
                            <w:sz w:val="20"/>
                          </w:rPr>
                          <w:t>Improved</w:t>
                        </w:r>
                        <w:r>
                          <w:rPr>
                            <w:rFonts w:ascii="Futura PT Medium"/>
                            <w:color w:val="231F20"/>
                            <w:spacing w:val="-10"/>
                            <w:sz w:val="20"/>
                          </w:rPr>
                          <w:t xml:space="preserve"> </w:t>
                        </w:r>
                        <w:r>
                          <w:rPr>
                            <w:rFonts w:ascii="Futura PT Medium"/>
                            <w:color w:val="231F20"/>
                            <w:sz w:val="20"/>
                          </w:rPr>
                          <w:t>patient</w:t>
                        </w:r>
                        <w:r>
                          <w:rPr>
                            <w:rFonts w:ascii="Futura PT Medium"/>
                            <w:color w:val="231F20"/>
                            <w:spacing w:val="-10"/>
                            <w:sz w:val="20"/>
                          </w:rPr>
                          <w:t xml:space="preserve"> </w:t>
                        </w:r>
                        <w:r>
                          <w:rPr>
                            <w:rFonts w:ascii="Futura PT Medium"/>
                            <w:color w:val="231F20"/>
                            <w:sz w:val="20"/>
                          </w:rPr>
                          <w:t>experiences</w:t>
                        </w:r>
                        <w:r>
                          <w:rPr>
                            <w:rFonts w:ascii="Futura PT Medium"/>
                            <w:color w:val="231F20"/>
                            <w:spacing w:val="-10"/>
                            <w:sz w:val="20"/>
                          </w:rPr>
                          <w:t xml:space="preserve"> </w:t>
                        </w:r>
                        <w:r>
                          <w:rPr>
                            <w:rFonts w:ascii="Futura PT Medium"/>
                            <w:color w:val="231F20"/>
                            <w:sz w:val="20"/>
                          </w:rPr>
                          <w:t>of</w:t>
                        </w:r>
                        <w:r>
                          <w:rPr>
                            <w:rFonts w:ascii="Futura PT Medium"/>
                            <w:color w:val="231F20"/>
                            <w:spacing w:val="-10"/>
                            <w:sz w:val="20"/>
                          </w:rPr>
                          <w:t xml:space="preserve"> </w:t>
                        </w:r>
                        <w:r>
                          <w:rPr>
                            <w:rFonts w:ascii="Futura PT Medium"/>
                            <w:color w:val="231F20"/>
                            <w:sz w:val="20"/>
                          </w:rPr>
                          <w:t>care</w:t>
                        </w:r>
                      </w:p>
                      <w:p w:rsidR="003E0B87" w:rsidRDefault="003E0B87">
                        <w:pPr>
                          <w:numPr>
                            <w:ilvl w:val="0"/>
                            <w:numId w:val="5"/>
                          </w:numPr>
                          <w:tabs>
                            <w:tab w:val="left" w:pos="225"/>
                          </w:tabs>
                          <w:spacing w:line="218" w:lineRule="exact"/>
                          <w:rPr>
                            <w:rFonts w:ascii="Futura PT Medium"/>
                            <w:sz w:val="20"/>
                          </w:rPr>
                        </w:pPr>
                        <w:r>
                          <w:rPr>
                            <w:rFonts w:ascii="Futura PT Medium"/>
                            <w:color w:val="231F20"/>
                            <w:sz w:val="20"/>
                          </w:rPr>
                          <w:t>More efficient use of</w:t>
                        </w:r>
                        <w:r>
                          <w:rPr>
                            <w:rFonts w:ascii="Futura PT Medium"/>
                            <w:color w:val="231F20"/>
                            <w:spacing w:val="-35"/>
                            <w:sz w:val="20"/>
                          </w:rPr>
                          <w:t xml:space="preserve"> </w:t>
                        </w:r>
                        <w:r>
                          <w:rPr>
                            <w:rFonts w:ascii="Futura PT Medium"/>
                            <w:color w:val="231F20"/>
                            <w:sz w:val="20"/>
                          </w:rPr>
                          <w:t>resources</w:t>
                        </w:r>
                      </w:p>
                      <w:p w:rsidR="003E0B87" w:rsidRDefault="003E0B87">
                        <w:pPr>
                          <w:numPr>
                            <w:ilvl w:val="0"/>
                            <w:numId w:val="5"/>
                          </w:numPr>
                          <w:tabs>
                            <w:tab w:val="left" w:pos="225"/>
                          </w:tabs>
                          <w:spacing w:line="218" w:lineRule="exact"/>
                          <w:rPr>
                            <w:rFonts w:ascii="Futura PT Medium"/>
                            <w:sz w:val="20"/>
                          </w:rPr>
                        </w:pPr>
                        <w:r>
                          <w:rPr>
                            <w:rFonts w:ascii="Futura PT Medium"/>
                            <w:color w:val="231F20"/>
                            <w:sz w:val="20"/>
                          </w:rPr>
                          <w:t>Improved provider</w:t>
                        </w:r>
                        <w:r>
                          <w:rPr>
                            <w:rFonts w:ascii="Futura PT Medium"/>
                            <w:color w:val="231F20"/>
                            <w:spacing w:val="-19"/>
                            <w:sz w:val="20"/>
                          </w:rPr>
                          <w:t xml:space="preserve"> </w:t>
                        </w:r>
                        <w:r>
                          <w:rPr>
                            <w:rFonts w:ascii="Futura PT Medium"/>
                            <w:color w:val="231F20"/>
                            <w:sz w:val="20"/>
                          </w:rPr>
                          <w:t>satisfaction</w:t>
                        </w:r>
                      </w:p>
                      <w:p w:rsidR="003E0B87" w:rsidRDefault="003E0B87">
                        <w:pPr>
                          <w:numPr>
                            <w:ilvl w:val="0"/>
                            <w:numId w:val="5"/>
                          </w:numPr>
                          <w:tabs>
                            <w:tab w:val="left" w:pos="225"/>
                          </w:tabs>
                          <w:spacing w:line="231" w:lineRule="exact"/>
                          <w:rPr>
                            <w:rFonts w:ascii="Futura PT Medium"/>
                            <w:sz w:val="20"/>
                          </w:rPr>
                        </w:pPr>
                        <w:r>
                          <w:rPr>
                            <w:rFonts w:ascii="Futura PT Medium"/>
                            <w:color w:val="231F20"/>
                            <w:sz w:val="20"/>
                          </w:rPr>
                          <w:t>Improved patient</w:t>
                        </w:r>
                        <w:r>
                          <w:rPr>
                            <w:rFonts w:ascii="Futura PT Medium"/>
                            <w:color w:val="231F20"/>
                            <w:spacing w:val="-19"/>
                            <w:sz w:val="20"/>
                          </w:rPr>
                          <w:t xml:space="preserve"> </w:t>
                        </w:r>
                        <w:r>
                          <w:rPr>
                            <w:rFonts w:ascii="Futura PT Medium"/>
                            <w:color w:val="231F20"/>
                            <w:sz w:val="20"/>
                          </w:rPr>
                          <w:t>outcomes/health</w:t>
                        </w:r>
                      </w:p>
                    </w:txbxContent>
                  </v:textbox>
                </v:shape>
                <v:shape id="Text Box 26" o:spid="_x0000_s1070" type="#_x0000_t202" style="position:absolute;left:3671;top:158;width:4909;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3E0B87" w:rsidRDefault="003E0B87">
                        <w:pPr>
                          <w:spacing w:before="2" w:line="299" w:lineRule="exact"/>
                          <w:rPr>
                            <w:rFonts w:ascii="Futura PT Bold"/>
                            <w:b/>
                            <w:sz w:val="24"/>
                          </w:rPr>
                        </w:pPr>
                        <w:r>
                          <w:rPr>
                            <w:rFonts w:ascii="Futura PT Bold"/>
                            <w:b/>
                            <w:color w:val="231F20"/>
                            <w:sz w:val="24"/>
                          </w:rPr>
                          <w:t>Hospital-based interventions and</w:t>
                        </w:r>
                        <w:r>
                          <w:rPr>
                            <w:rFonts w:ascii="Futura PT Bold"/>
                            <w:b/>
                            <w:color w:val="231F20"/>
                            <w:spacing w:val="55"/>
                            <w:sz w:val="24"/>
                          </w:rPr>
                          <w:t xml:space="preserve"> </w:t>
                        </w:r>
                        <w:r>
                          <w:rPr>
                            <w:rFonts w:ascii="Futura PT Bold"/>
                            <w:b/>
                            <w:color w:val="231F20"/>
                            <w:sz w:val="24"/>
                          </w:rPr>
                          <w:t>materials</w:t>
                        </w:r>
                      </w:p>
                    </w:txbxContent>
                  </v:textbox>
                </v:shape>
                <v:shape id="Text Box 25" o:spid="_x0000_s1071" type="#_x0000_t202" alt="Individual characteristics of the target audiences Patient and family&#10;knowledge, attitudes, beliefs, skills, and self-efficacy. Health care " style="position:absolute;left:1143;top:1195;width:2815;height:1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3E0B87" w:rsidRDefault="003E0B87">
                        <w:pPr>
                          <w:spacing w:before="14" w:line="230" w:lineRule="auto"/>
                          <w:ind w:left="-1" w:right="18"/>
                          <w:jc w:val="center"/>
                          <w:rPr>
                            <w:rFonts w:ascii="Futura PT Bold"/>
                            <w:b/>
                            <w:sz w:val="20"/>
                          </w:rPr>
                        </w:pPr>
                        <w:r>
                          <w:rPr>
                            <w:rFonts w:ascii="Futura PT Bold"/>
                            <w:b/>
                            <w:color w:val="231F20"/>
                            <w:sz w:val="24"/>
                          </w:rPr>
                          <w:t xml:space="preserve">Individual characteristics of the target audiences </w:t>
                        </w:r>
                        <w:r>
                          <w:rPr>
                            <w:rFonts w:ascii="Futura PT Bold"/>
                            <w:b/>
                            <w:color w:val="231F20"/>
                            <w:sz w:val="20"/>
                          </w:rPr>
                          <w:t>Patient and</w:t>
                        </w:r>
                        <w:r>
                          <w:rPr>
                            <w:rFonts w:ascii="Futura PT Bold"/>
                            <w:b/>
                            <w:color w:val="231F20"/>
                            <w:spacing w:val="-9"/>
                            <w:sz w:val="20"/>
                          </w:rPr>
                          <w:t xml:space="preserve"> </w:t>
                        </w:r>
                        <w:r>
                          <w:rPr>
                            <w:rFonts w:ascii="Futura PT Bold"/>
                            <w:b/>
                            <w:color w:val="231F20"/>
                            <w:sz w:val="20"/>
                          </w:rPr>
                          <w:t>family</w:t>
                        </w:r>
                      </w:p>
                      <w:p w:rsidR="003E0B87" w:rsidRDefault="003E0B87">
                        <w:pPr>
                          <w:spacing w:line="204" w:lineRule="auto"/>
                          <w:ind w:left="251" w:right="270"/>
                          <w:jc w:val="center"/>
                          <w:rPr>
                            <w:rFonts w:ascii="Futura PT Medium"/>
                            <w:sz w:val="20"/>
                          </w:rPr>
                        </w:pPr>
                        <w:r>
                          <w:rPr>
                            <w:rFonts w:ascii="Futura PT Medium"/>
                            <w:color w:val="231F20"/>
                            <w:sz w:val="20"/>
                          </w:rPr>
                          <w:t>knowledge, attitudes, beliefs, skills, and self-efficacy</w:t>
                        </w:r>
                      </w:p>
                      <w:p w:rsidR="003E0B87" w:rsidRDefault="003E0B87">
                        <w:pPr>
                          <w:spacing w:before="43" w:line="204" w:lineRule="auto"/>
                          <w:ind w:left="251" w:right="270"/>
                          <w:jc w:val="center"/>
                          <w:rPr>
                            <w:rFonts w:ascii="Futura PT Medium"/>
                            <w:sz w:val="20"/>
                          </w:rPr>
                        </w:pPr>
                        <w:r>
                          <w:rPr>
                            <w:rFonts w:ascii="Futura PT Bold"/>
                            <w:b/>
                            <w:color w:val="231F20"/>
                            <w:sz w:val="20"/>
                          </w:rPr>
                          <w:t xml:space="preserve">Health care professional </w:t>
                        </w:r>
                        <w:r>
                          <w:rPr>
                            <w:rFonts w:ascii="Futura PT Medium"/>
                            <w:color w:val="231F20"/>
                            <w:sz w:val="20"/>
                          </w:rPr>
                          <w:t>knowledge, attitudes, beliefs, skills, and self-efficacy</w:t>
                        </w:r>
                      </w:p>
                    </w:txbxContent>
                  </v:textbox>
                </v:shape>
                <v:shape id="Text Box 24" o:spid="_x0000_s1072" type="#_x0000_t202" alt="Organizational and individual behaviors around patient and family engagement in safety and quality" style="position:absolute;left:4666;top:1826;width:2073;height: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3E0B87" w:rsidRDefault="003E0B87">
                        <w:pPr>
                          <w:spacing w:before="32" w:line="208" w:lineRule="auto"/>
                          <w:ind w:left="-1" w:right="18" w:hanging="1"/>
                          <w:jc w:val="center"/>
                          <w:rPr>
                            <w:rFonts w:ascii="Futura PT Medium"/>
                            <w:sz w:val="20"/>
                          </w:rPr>
                        </w:pPr>
                        <w:r>
                          <w:rPr>
                            <w:rFonts w:ascii="Futura PT Bold"/>
                            <w:b/>
                            <w:color w:val="231F20"/>
                            <w:sz w:val="20"/>
                          </w:rPr>
                          <w:t xml:space="preserve">Organizational and individual behaviors </w:t>
                        </w:r>
                        <w:r>
                          <w:rPr>
                            <w:rFonts w:ascii="Futura PT Medium"/>
                            <w:color w:val="231F20"/>
                            <w:sz w:val="20"/>
                          </w:rPr>
                          <w:t>around patient and</w:t>
                        </w:r>
                        <w:r>
                          <w:rPr>
                            <w:rFonts w:ascii="Futura PT Medium"/>
                            <w:color w:val="231F20"/>
                            <w:spacing w:val="-12"/>
                            <w:sz w:val="20"/>
                          </w:rPr>
                          <w:t xml:space="preserve"> </w:t>
                        </w:r>
                        <w:r>
                          <w:rPr>
                            <w:rFonts w:ascii="Futura PT Medium"/>
                            <w:color w:val="231F20"/>
                            <w:sz w:val="20"/>
                          </w:rPr>
                          <w:t>family engagement in safety</w:t>
                        </w:r>
                        <w:r>
                          <w:rPr>
                            <w:rFonts w:ascii="Futura PT Medium"/>
                            <w:color w:val="231F20"/>
                            <w:spacing w:val="-5"/>
                            <w:sz w:val="20"/>
                          </w:rPr>
                          <w:t xml:space="preserve"> </w:t>
                        </w:r>
                        <w:r>
                          <w:rPr>
                            <w:rFonts w:ascii="Futura PT Medium"/>
                            <w:color w:val="231F20"/>
                            <w:sz w:val="20"/>
                          </w:rPr>
                          <w:t>and quality</w:t>
                        </w:r>
                      </w:p>
                    </w:txbxContent>
                  </v:textbox>
                </v:shape>
                <v:shape id="Text Box 23" o:spid="_x0000_s1073" type="#_x0000_t202" alt="Organizational context within hospitals.  Organizational culture, resources, facilitators, and constraints&#10;" style="position:absolute;left:1652;top:3829;width:6040;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3E0B87" w:rsidRDefault="003E0B87">
                        <w:pPr>
                          <w:spacing w:line="236" w:lineRule="exact"/>
                          <w:ind w:right="1164"/>
                          <w:jc w:val="center"/>
                          <w:rPr>
                            <w:rFonts w:ascii="Futura PT Bold"/>
                            <w:b/>
                            <w:sz w:val="20"/>
                          </w:rPr>
                        </w:pPr>
                        <w:r>
                          <w:rPr>
                            <w:rFonts w:ascii="Futura PT Bold"/>
                            <w:b/>
                            <w:color w:val="231F20"/>
                            <w:sz w:val="20"/>
                          </w:rPr>
                          <w:t>Organizational context within hospitals</w:t>
                        </w:r>
                      </w:p>
                      <w:p w:rsidR="003E0B87" w:rsidRDefault="003E0B87">
                        <w:pPr>
                          <w:spacing w:line="237" w:lineRule="exact"/>
                          <w:ind w:right="1192"/>
                          <w:jc w:val="center"/>
                          <w:rPr>
                            <w:rFonts w:ascii="Futura PT Medium"/>
                            <w:sz w:val="20"/>
                          </w:rPr>
                        </w:pPr>
                        <w:r>
                          <w:rPr>
                            <w:rFonts w:ascii="Futura PT Medium"/>
                            <w:color w:val="231F20"/>
                            <w:spacing w:val="-19"/>
                            <w:w w:val="99"/>
                            <w:sz w:val="20"/>
                            <w:shd w:val="clear" w:color="auto" w:fill="009BA6"/>
                          </w:rPr>
                          <w:t xml:space="preserve"> </w:t>
                        </w:r>
                        <w:r>
                          <w:rPr>
                            <w:rFonts w:ascii="Futura PT Medium"/>
                            <w:color w:val="231F20"/>
                            <w:sz w:val="20"/>
                            <w:shd w:val="clear" w:color="auto" w:fill="009BA6"/>
                          </w:rPr>
                          <w:t>Organizational</w:t>
                        </w:r>
                        <w:r>
                          <w:rPr>
                            <w:rFonts w:ascii="Futura PT Medium"/>
                            <w:color w:val="231F20"/>
                            <w:spacing w:val="-12"/>
                            <w:sz w:val="20"/>
                            <w:shd w:val="clear" w:color="auto" w:fill="009BA6"/>
                          </w:rPr>
                          <w:t xml:space="preserve"> </w:t>
                        </w:r>
                        <w:r>
                          <w:rPr>
                            <w:rFonts w:ascii="Futura PT Medium"/>
                            <w:color w:val="231F20"/>
                            <w:sz w:val="20"/>
                            <w:shd w:val="clear" w:color="auto" w:fill="009BA6"/>
                          </w:rPr>
                          <w:t>culture,</w:t>
                        </w:r>
                        <w:r>
                          <w:rPr>
                            <w:rFonts w:ascii="Futura PT Medium"/>
                            <w:color w:val="231F20"/>
                            <w:spacing w:val="-12"/>
                            <w:sz w:val="20"/>
                            <w:shd w:val="clear" w:color="auto" w:fill="009BA6"/>
                          </w:rPr>
                          <w:t xml:space="preserve"> </w:t>
                        </w:r>
                        <w:r>
                          <w:rPr>
                            <w:rFonts w:ascii="Futura PT Medium"/>
                            <w:color w:val="231F20"/>
                            <w:sz w:val="20"/>
                            <w:shd w:val="clear" w:color="auto" w:fill="009BA6"/>
                          </w:rPr>
                          <w:t>resources,</w:t>
                        </w:r>
                        <w:r>
                          <w:rPr>
                            <w:rFonts w:ascii="Futura PT Medium"/>
                            <w:color w:val="231F20"/>
                            <w:spacing w:val="-12"/>
                            <w:sz w:val="20"/>
                            <w:shd w:val="clear" w:color="auto" w:fill="009BA6"/>
                          </w:rPr>
                          <w:t xml:space="preserve"> </w:t>
                        </w:r>
                        <w:r>
                          <w:rPr>
                            <w:rFonts w:ascii="Futura PT Medium"/>
                            <w:color w:val="231F20"/>
                            <w:sz w:val="20"/>
                            <w:shd w:val="clear" w:color="auto" w:fill="009BA6"/>
                          </w:rPr>
                          <w:t>facilitators,</w:t>
                        </w:r>
                        <w:r>
                          <w:rPr>
                            <w:rFonts w:ascii="Futura PT Medium"/>
                            <w:color w:val="231F20"/>
                            <w:spacing w:val="-12"/>
                            <w:sz w:val="20"/>
                            <w:shd w:val="clear" w:color="auto" w:fill="009BA6"/>
                          </w:rPr>
                          <w:t xml:space="preserve"> </w:t>
                        </w:r>
                        <w:r>
                          <w:rPr>
                            <w:rFonts w:ascii="Futura PT Medium"/>
                            <w:color w:val="231F20"/>
                            <w:sz w:val="20"/>
                            <w:shd w:val="clear" w:color="auto" w:fill="009BA6"/>
                          </w:rPr>
                          <w:t>and</w:t>
                        </w:r>
                        <w:r>
                          <w:rPr>
                            <w:rFonts w:ascii="Futura PT Medium"/>
                            <w:color w:val="231F20"/>
                            <w:spacing w:val="-12"/>
                            <w:sz w:val="20"/>
                            <w:shd w:val="clear" w:color="auto" w:fill="009BA6"/>
                          </w:rPr>
                          <w:t xml:space="preserve"> </w:t>
                        </w:r>
                        <w:r>
                          <w:rPr>
                            <w:rFonts w:ascii="Futura PT Medium"/>
                            <w:color w:val="231F20"/>
                            <w:sz w:val="20"/>
                            <w:shd w:val="clear" w:color="auto" w:fill="009BA6"/>
                          </w:rPr>
                          <w:t>constraints</w:t>
                        </w:r>
                      </w:p>
                      <w:p w:rsidR="003E0B87" w:rsidRDefault="003E0B87">
                        <w:pPr>
                          <w:spacing w:before="154" w:line="361" w:lineRule="exact"/>
                          <w:ind w:left="2907"/>
                          <w:rPr>
                            <w:rFonts w:ascii="Futura PT Bold"/>
                            <w:b/>
                            <w:sz w:val="29"/>
                          </w:rPr>
                        </w:pPr>
                        <w:r>
                          <w:rPr>
                            <w:rFonts w:ascii="Futura PT Bold"/>
                            <w:b/>
                            <w:color w:val="231F20"/>
                            <w:sz w:val="29"/>
                          </w:rPr>
                          <w:t>Environmental Context</w:t>
                        </w:r>
                      </w:p>
                    </w:txbxContent>
                  </v:textbox>
                </v:shape>
                <w10:wrap type="topAndBottom" anchorx="page"/>
              </v:group>
            </w:pict>
          </mc:Fallback>
        </mc:AlternateContent>
      </w:r>
      <w:r w:rsidR="00492D68">
        <w:rPr>
          <w:rFonts w:ascii="ITC Galliard"/>
          <w:color w:val="233E5F"/>
        </w:rPr>
        <w:t>Figure 2. Preliminary Conceptual Framework for the Guide to Patient and Family Engagement in Hospital Quality and Safety</w:t>
      </w:r>
      <w:r w:rsidR="00492D68">
        <w:rPr>
          <w:rFonts w:ascii="ITC Galliard"/>
          <w:color w:val="233E5F"/>
          <w:position w:val="9"/>
          <w:sz w:val="15"/>
        </w:rPr>
        <w:t>3</w:t>
      </w:r>
    </w:p>
    <w:p w:rsidR="00BD005C" w:rsidRDefault="00BD005C">
      <w:pPr>
        <w:pStyle w:val="BodyText"/>
        <w:spacing w:before="5"/>
        <w:ind w:left="0"/>
        <w:rPr>
          <w:b/>
          <w:sz w:val="9"/>
        </w:rPr>
      </w:pPr>
    </w:p>
    <w:p w:rsidR="00BD005C" w:rsidRDefault="00BD005C">
      <w:pPr>
        <w:rPr>
          <w:sz w:val="9"/>
        </w:rPr>
        <w:sectPr w:rsidR="00BD005C">
          <w:pgSz w:w="12240" w:h="15840"/>
          <w:pgMar w:top="1300" w:right="940" w:bottom="1500" w:left="940" w:header="0" w:footer="1304" w:gutter="0"/>
          <w:cols w:space="720"/>
        </w:sectPr>
      </w:pPr>
    </w:p>
    <w:p w:rsidR="00BD005C" w:rsidRDefault="00492D68">
      <w:pPr>
        <w:spacing w:before="70"/>
        <w:ind w:left="100"/>
        <w:rPr>
          <w:b/>
          <w:sz w:val="26"/>
        </w:rPr>
      </w:pPr>
      <w:bookmarkStart w:id="12" w:name="Evidenced-based_Tools"/>
      <w:bookmarkStart w:id="13" w:name="_bookmark4"/>
      <w:bookmarkEnd w:id="12"/>
      <w:bookmarkEnd w:id="13"/>
      <w:r>
        <w:rPr>
          <w:b/>
          <w:color w:val="233E5F"/>
          <w:sz w:val="26"/>
        </w:rPr>
        <w:lastRenderedPageBreak/>
        <w:t>Table 1. Transitional Care Model Components</w:t>
      </w:r>
    </w:p>
    <w:p w:rsidR="00BD005C" w:rsidRDefault="00BD005C">
      <w:pPr>
        <w:pStyle w:val="BodyText"/>
        <w:spacing w:before="5"/>
        <w:ind w:left="0"/>
        <w:rPr>
          <w:b/>
          <w:sz w:val="16"/>
        </w:rPr>
      </w:pPr>
    </w:p>
    <w:tbl>
      <w:tblPr>
        <w:tblW w:w="0" w:type="auto"/>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547"/>
        <w:gridCol w:w="6930"/>
      </w:tblGrid>
      <w:tr w:rsidR="00BD005C" w:rsidTr="00FA6C52">
        <w:trPr>
          <w:trHeight w:val="480"/>
        </w:trPr>
        <w:tc>
          <w:tcPr>
            <w:tcW w:w="2547" w:type="dxa"/>
            <w:tcBorders>
              <w:top w:val="nil"/>
              <w:left w:val="nil"/>
              <w:bottom w:val="nil"/>
            </w:tcBorders>
            <w:shd w:val="clear" w:color="auto" w:fill="009AA5"/>
          </w:tcPr>
          <w:p w:rsidR="00BD005C" w:rsidRDefault="00492D68">
            <w:pPr>
              <w:pStyle w:val="TableParagraph"/>
              <w:spacing w:before="89"/>
              <w:ind w:left="489"/>
              <w:rPr>
                <w:b/>
                <w:sz w:val="26"/>
              </w:rPr>
            </w:pPr>
            <w:r>
              <w:rPr>
                <w:b/>
                <w:color w:val="FFFFFF"/>
                <w:sz w:val="26"/>
              </w:rPr>
              <w:t>Component</w:t>
            </w:r>
          </w:p>
        </w:tc>
        <w:tc>
          <w:tcPr>
            <w:tcW w:w="6930" w:type="dxa"/>
            <w:tcBorders>
              <w:top w:val="nil"/>
              <w:bottom w:val="nil"/>
              <w:right w:val="nil"/>
            </w:tcBorders>
            <w:shd w:val="clear" w:color="auto" w:fill="009AA5"/>
          </w:tcPr>
          <w:p w:rsidR="00BD005C" w:rsidRDefault="00492D68">
            <w:pPr>
              <w:pStyle w:val="TableParagraph"/>
              <w:spacing w:before="89"/>
              <w:ind w:left="2833" w:right="2840"/>
              <w:jc w:val="center"/>
              <w:rPr>
                <w:b/>
                <w:sz w:val="26"/>
              </w:rPr>
            </w:pPr>
            <w:r>
              <w:rPr>
                <w:b/>
                <w:color w:val="FFFFFF"/>
                <w:sz w:val="26"/>
              </w:rPr>
              <w:t>Definition</w:t>
            </w:r>
          </w:p>
        </w:tc>
      </w:tr>
      <w:tr w:rsidR="00BD005C" w:rsidTr="00FA6C52">
        <w:trPr>
          <w:trHeight w:val="620"/>
        </w:trPr>
        <w:tc>
          <w:tcPr>
            <w:tcW w:w="2547" w:type="dxa"/>
            <w:tcBorders>
              <w:top w:val="single" w:sz="8" w:space="0" w:color="009AA5"/>
              <w:left w:val="single" w:sz="8" w:space="0" w:color="009AA5"/>
              <w:bottom w:val="single" w:sz="8" w:space="0" w:color="009AA5"/>
              <w:right w:val="single" w:sz="8" w:space="0" w:color="009AA5"/>
            </w:tcBorders>
          </w:tcPr>
          <w:p w:rsidR="00BD005C" w:rsidRDefault="00492D68">
            <w:pPr>
              <w:pStyle w:val="TableParagraph"/>
              <w:spacing w:before="14"/>
              <w:ind w:left="70"/>
              <w:rPr>
                <w:sz w:val="26"/>
              </w:rPr>
            </w:pPr>
            <w:r>
              <w:rPr>
                <w:color w:val="231F20"/>
                <w:sz w:val="26"/>
              </w:rPr>
              <w:t>Screening</w:t>
            </w:r>
          </w:p>
        </w:tc>
        <w:tc>
          <w:tcPr>
            <w:tcW w:w="6930" w:type="dxa"/>
            <w:tcBorders>
              <w:top w:val="single" w:sz="8" w:space="0" w:color="009AA5"/>
              <w:left w:val="single" w:sz="8" w:space="0" w:color="009AA5"/>
              <w:bottom w:val="single" w:sz="8" w:space="0" w:color="009AA5"/>
              <w:right w:val="single" w:sz="8" w:space="0" w:color="009AA5"/>
            </w:tcBorders>
          </w:tcPr>
          <w:p w:rsidR="00BD005C" w:rsidRDefault="00492D68">
            <w:pPr>
              <w:pStyle w:val="TableParagraph"/>
              <w:spacing w:before="25" w:line="300" w:lineRule="exact"/>
              <w:ind w:left="70" w:right="238"/>
              <w:rPr>
                <w:sz w:val="26"/>
              </w:rPr>
            </w:pPr>
            <w:r>
              <w:rPr>
                <w:color w:val="231F20"/>
                <w:sz w:val="26"/>
              </w:rPr>
              <w:t>Targets adults transitioning from hospital to home who are at high risk for poor outcomes.</w:t>
            </w:r>
          </w:p>
        </w:tc>
      </w:tr>
      <w:tr w:rsidR="00BD005C" w:rsidTr="00FA6C52">
        <w:trPr>
          <w:trHeight w:val="620"/>
        </w:trPr>
        <w:tc>
          <w:tcPr>
            <w:tcW w:w="2547" w:type="dxa"/>
            <w:tcBorders>
              <w:top w:val="single" w:sz="8" w:space="0" w:color="009AA5"/>
              <w:left w:val="single" w:sz="8" w:space="0" w:color="009AA5"/>
              <w:bottom w:val="single" w:sz="8" w:space="0" w:color="009AA5"/>
              <w:right w:val="single" w:sz="8" w:space="0" w:color="009AA5"/>
            </w:tcBorders>
            <w:shd w:val="clear" w:color="auto" w:fill="E9EBEF"/>
          </w:tcPr>
          <w:p w:rsidR="00BD005C" w:rsidRDefault="00492D68">
            <w:pPr>
              <w:pStyle w:val="TableParagraph"/>
              <w:spacing w:before="14"/>
              <w:ind w:left="70"/>
              <w:rPr>
                <w:sz w:val="26"/>
              </w:rPr>
            </w:pPr>
            <w:r>
              <w:rPr>
                <w:color w:val="231F20"/>
                <w:sz w:val="26"/>
              </w:rPr>
              <w:t>Staffing</w:t>
            </w:r>
          </w:p>
        </w:tc>
        <w:tc>
          <w:tcPr>
            <w:tcW w:w="6930" w:type="dxa"/>
            <w:tcBorders>
              <w:top w:val="single" w:sz="8" w:space="0" w:color="009AA5"/>
              <w:left w:val="single" w:sz="8" w:space="0" w:color="009AA5"/>
              <w:bottom w:val="single" w:sz="8" w:space="0" w:color="009AA5"/>
              <w:right w:val="single" w:sz="8" w:space="0" w:color="009AA5"/>
            </w:tcBorders>
            <w:shd w:val="clear" w:color="auto" w:fill="E9EBEF"/>
          </w:tcPr>
          <w:p w:rsidR="00BD005C" w:rsidRDefault="00492D68">
            <w:pPr>
              <w:pStyle w:val="TableParagraph"/>
              <w:spacing w:before="25" w:line="300" w:lineRule="exact"/>
              <w:ind w:left="70" w:right="238"/>
              <w:rPr>
                <w:sz w:val="26"/>
              </w:rPr>
            </w:pPr>
            <w:r>
              <w:rPr>
                <w:color w:val="231F20"/>
                <w:sz w:val="26"/>
              </w:rPr>
              <w:t>Uses APRNs who assume primary responsibility for care management throughout episodes of acute illness.</w:t>
            </w:r>
          </w:p>
        </w:tc>
      </w:tr>
      <w:tr w:rsidR="00BD005C" w:rsidTr="00FA6C52">
        <w:trPr>
          <w:trHeight w:val="620"/>
        </w:trPr>
        <w:tc>
          <w:tcPr>
            <w:tcW w:w="2547" w:type="dxa"/>
            <w:tcBorders>
              <w:top w:val="single" w:sz="8" w:space="0" w:color="009AA5"/>
              <w:left w:val="single" w:sz="8" w:space="0" w:color="009AA5"/>
              <w:bottom w:val="single" w:sz="8" w:space="0" w:color="009AA5"/>
              <w:right w:val="single" w:sz="8" w:space="0" w:color="009AA5"/>
            </w:tcBorders>
          </w:tcPr>
          <w:p w:rsidR="00BD005C" w:rsidRDefault="00492D68" w:rsidP="00FA6C52">
            <w:pPr>
              <w:pStyle w:val="TableParagraph"/>
              <w:spacing w:before="25" w:line="300" w:lineRule="exact"/>
              <w:ind w:left="70" w:right="806"/>
              <w:rPr>
                <w:sz w:val="26"/>
              </w:rPr>
            </w:pPr>
            <w:r>
              <w:rPr>
                <w:color w:val="231F20"/>
                <w:sz w:val="26"/>
              </w:rPr>
              <w:t>Maintaining Relationship</w:t>
            </w:r>
            <w:r w:rsidR="00FA6C52">
              <w:rPr>
                <w:color w:val="231F20"/>
                <w:sz w:val="26"/>
              </w:rPr>
              <w:t>s</w:t>
            </w:r>
          </w:p>
        </w:tc>
        <w:tc>
          <w:tcPr>
            <w:tcW w:w="6930" w:type="dxa"/>
            <w:tcBorders>
              <w:top w:val="single" w:sz="8" w:space="0" w:color="009AA5"/>
              <w:left w:val="single" w:sz="8" w:space="0" w:color="009AA5"/>
              <w:bottom w:val="single" w:sz="8" w:space="0" w:color="009AA5"/>
              <w:right w:val="single" w:sz="8" w:space="0" w:color="009AA5"/>
            </w:tcBorders>
          </w:tcPr>
          <w:p w:rsidR="00BD005C" w:rsidRDefault="00492D68">
            <w:pPr>
              <w:pStyle w:val="TableParagraph"/>
              <w:spacing w:before="25" w:line="300" w:lineRule="exact"/>
              <w:ind w:left="70" w:right="399"/>
              <w:rPr>
                <w:sz w:val="26"/>
              </w:rPr>
            </w:pPr>
            <w:r>
              <w:rPr>
                <w:color w:val="231F20"/>
                <w:sz w:val="26"/>
              </w:rPr>
              <w:t>Establishes and maintains a trusting relationship with the patient and family caregivers involved in the patient</w:t>
            </w:r>
            <w:r w:rsidR="00314282">
              <w:rPr>
                <w:color w:val="231F20"/>
                <w:sz w:val="26"/>
              </w:rPr>
              <w:t>’</w:t>
            </w:r>
            <w:r>
              <w:rPr>
                <w:color w:val="231F20"/>
                <w:sz w:val="26"/>
              </w:rPr>
              <w:t>s care.</w:t>
            </w:r>
          </w:p>
        </w:tc>
      </w:tr>
      <w:tr w:rsidR="00BD005C" w:rsidTr="00FA6C52">
        <w:trPr>
          <w:trHeight w:val="620"/>
        </w:trPr>
        <w:tc>
          <w:tcPr>
            <w:tcW w:w="2547" w:type="dxa"/>
            <w:tcBorders>
              <w:top w:val="single" w:sz="8" w:space="0" w:color="009AA5"/>
              <w:left w:val="single" w:sz="8" w:space="0" w:color="009AA5"/>
              <w:bottom w:val="single" w:sz="8" w:space="0" w:color="009AA5"/>
              <w:right w:val="single" w:sz="8" w:space="0" w:color="009AA5"/>
            </w:tcBorders>
            <w:shd w:val="clear" w:color="auto" w:fill="E9EBEF"/>
          </w:tcPr>
          <w:p w:rsidR="00BD005C" w:rsidRDefault="00492D68">
            <w:pPr>
              <w:pStyle w:val="TableParagraph"/>
              <w:spacing w:before="25" w:line="300" w:lineRule="exact"/>
              <w:ind w:left="70" w:right="265"/>
              <w:rPr>
                <w:sz w:val="26"/>
              </w:rPr>
            </w:pPr>
            <w:r>
              <w:rPr>
                <w:color w:val="231F20"/>
                <w:sz w:val="26"/>
              </w:rPr>
              <w:t>Engaging Patients and Caregivers</w:t>
            </w:r>
          </w:p>
        </w:tc>
        <w:tc>
          <w:tcPr>
            <w:tcW w:w="6930" w:type="dxa"/>
            <w:tcBorders>
              <w:top w:val="single" w:sz="8" w:space="0" w:color="009AA5"/>
              <w:left w:val="single" w:sz="8" w:space="0" w:color="009AA5"/>
              <w:bottom w:val="single" w:sz="8" w:space="0" w:color="009AA5"/>
              <w:right w:val="single" w:sz="8" w:space="0" w:color="009AA5"/>
            </w:tcBorders>
            <w:shd w:val="clear" w:color="auto" w:fill="E9EBEF"/>
          </w:tcPr>
          <w:p w:rsidR="00BD005C" w:rsidRDefault="00492D68">
            <w:pPr>
              <w:pStyle w:val="TableParagraph"/>
              <w:spacing w:before="25" w:line="300" w:lineRule="exact"/>
              <w:ind w:left="70" w:right="238"/>
              <w:rPr>
                <w:sz w:val="26"/>
              </w:rPr>
            </w:pPr>
            <w:r>
              <w:rPr>
                <w:color w:val="231F20"/>
                <w:sz w:val="26"/>
              </w:rPr>
              <w:t>Engages older adults in design and implementation of the plan of care aligned with their preferences, values</w:t>
            </w:r>
            <w:r w:rsidR="00314282">
              <w:rPr>
                <w:color w:val="231F20"/>
                <w:sz w:val="26"/>
              </w:rPr>
              <w:t>,</w:t>
            </w:r>
            <w:r>
              <w:rPr>
                <w:color w:val="231F20"/>
                <w:sz w:val="26"/>
              </w:rPr>
              <w:t xml:space="preserve"> and goals.</w:t>
            </w:r>
          </w:p>
        </w:tc>
      </w:tr>
      <w:tr w:rsidR="00BD005C" w:rsidTr="00FA6C52">
        <w:trPr>
          <w:trHeight w:val="920"/>
        </w:trPr>
        <w:tc>
          <w:tcPr>
            <w:tcW w:w="2547" w:type="dxa"/>
            <w:tcBorders>
              <w:top w:val="single" w:sz="8" w:space="0" w:color="009AA5"/>
              <w:left w:val="single" w:sz="8" w:space="0" w:color="009AA5"/>
              <w:bottom w:val="single" w:sz="8" w:space="0" w:color="009AA5"/>
              <w:right w:val="single" w:sz="8" w:space="0" w:color="009AA5"/>
            </w:tcBorders>
          </w:tcPr>
          <w:p w:rsidR="00BD005C" w:rsidRDefault="00492D68">
            <w:pPr>
              <w:pStyle w:val="TableParagraph"/>
              <w:spacing w:before="25" w:line="300" w:lineRule="exact"/>
              <w:ind w:left="70" w:right="520"/>
              <w:rPr>
                <w:sz w:val="26"/>
              </w:rPr>
            </w:pPr>
            <w:r>
              <w:rPr>
                <w:color w:val="231F20"/>
                <w:sz w:val="26"/>
              </w:rPr>
              <w:t>Assessing/ Managing Risks and Symptoms</w:t>
            </w:r>
          </w:p>
        </w:tc>
        <w:tc>
          <w:tcPr>
            <w:tcW w:w="6930" w:type="dxa"/>
            <w:tcBorders>
              <w:top w:val="single" w:sz="8" w:space="0" w:color="009AA5"/>
              <w:left w:val="single" w:sz="8" w:space="0" w:color="009AA5"/>
              <w:bottom w:val="single" w:sz="8" w:space="0" w:color="009AA5"/>
              <w:right w:val="single" w:sz="8" w:space="0" w:color="009AA5"/>
            </w:tcBorders>
          </w:tcPr>
          <w:p w:rsidR="00BD005C" w:rsidRDefault="00492D68">
            <w:pPr>
              <w:pStyle w:val="TableParagraph"/>
              <w:spacing w:before="33" w:line="225" w:lineRule="auto"/>
              <w:ind w:left="70" w:right="180"/>
              <w:rPr>
                <w:sz w:val="26"/>
              </w:rPr>
            </w:pPr>
            <w:r>
              <w:rPr>
                <w:color w:val="231F20"/>
                <w:sz w:val="26"/>
              </w:rPr>
              <w:t>Identifies and addresses the patient’s priority risk factors and symptoms.</w:t>
            </w:r>
          </w:p>
        </w:tc>
      </w:tr>
      <w:tr w:rsidR="00BD005C" w:rsidTr="00FA6C52">
        <w:trPr>
          <w:trHeight w:val="920"/>
        </w:trPr>
        <w:tc>
          <w:tcPr>
            <w:tcW w:w="2547" w:type="dxa"/>
            <w:tcBorders>
              <w:top w:val="single" w:sz="8" w:space="0" w:color="009AA5"/>
              <w:left w:val="single" w:sz="8" w:space="0" w:color="009AA5"/>
              <w:bottom w:val="single" w:sz="8" w:space="0" w:color="009AA5"/>
              <w:right w:val="single" w:sz="8" w:space="0" w:color="009AA5"/>
            </w:tcBorders>
            <w:shd w:val="clear" w:color="auto" w:fill="E9EBEF"/>
          </w:tcPr>
          <w:p w:rsidR="00BD005C" w:rsidRDefault="00492D68">
            <w:pPr>
              <w:pStyle w:val="TableParagraph"/>
              <w:spacing w:before="25" w:line="300" w:lineRule="exact"/>
              <w:ind w:left="70" w:right="510"/>
              <w:rPr>
                <w:sz w:val="26"/>
              </w:rPr>
            </w:pPr>
            <w:r>
              <w:rPr>
                <w:color w:val="231F20"/>
                <w:sz w:val="26"/>
              </w:rPr>
              <w:t>Educating/ Promoting Self- Management</w:t>
            </w:r>
          </w:p>
        </w:tc>
        <w:tc>
          <w:tcPr>
            <w:tcW w:w="6930" w:type="dxa"/>
            <w:tcBorders>
              <w:top w:val="single" w:sz="8" w:space="0" w:color="009AA5"/>
              <w:left w:val="single" w:sz="8" w:space="0" w:color="009AA5"/>
              <w:bottom w:val="single" w:sz="8" w:space="0" w:color="009AA5"/>
              <w:right w:val="single" w:sz="8" w:space="0" w:color="009AA5"/>
            </w:tcBorders>
            <w:shd w:val="clear" w:color="auto" w:fill="E9EBEF"/>
          </w:tcPr>
          <w:p w:rsidR="00BD005C" w:rsidRDefault="00492D68">
            <w:pPr>
              <w:pStyle w:val="TableParagraph"/>
              <w:spacing w:before="33" w:line="225" w:lineRule="auto"/>
              <w:ind w:left="70" w:right="482"/>
              <w:rPr>
                <w:sz w:val="26"/>
              </w:rPr>
            </w:pPr>
            <w:r>
              <w:rPr>
                <w:color w:val="231F20"/>
                <w:sz w:val="26"/>
              </w:rPr>
              <w:t>Prepares older adults and family caregivers to identify and respond quickly to worsening symptoms.</w:t>
            </w:r>
          </w:p>
        </w:tc>
      </w:tr>
      <w:tr w:rsidR="00BD005C" w:rsidTr="00FA6C52">
        <w:trPr>
          <w:trHeight w:val="620"/>
        </w:trPr>
        <w:tc>
          <w:tcPr>
            <w:tcW w:w="2547" w:type="dxa"/>
            <w:tcBorders>
              <w:top w:val="single" w:sz="8" w:space="0" w:color="009AA5"/>
              <w:left w:val="single" w:sz="8" w:space="0" w:color="009AA5"/>
              <w:bottom w:val="single" w:sz="8" w:space="0" w:color="009AA5"/>
              <w:right w:val="single" w:sz="8" w:space="0" w:color="009AA5"/>
            </w:tcBorders>
          </w:tcPr>
          <w:p w:rsidR="00BD005C" w:rsidRDefault="00492D68">
            <w:pPr>
              <w:pStyle w:val="TableParagraph"/>
              <w:spacing w:before="14"/>
              <w:ind w:left="70"/>
              <w:rPr>
                <w:sz w:val="26"/>
              </w:rPr>
            </w:pPr>
            <w:r>
              <w:rPr>
                <w:color w:val="231F20"/>
                <w:sz w:val="26"/>
              </w:rPr>
              <w:t>Collaborating</w:t>
            </w:r>
          </w:p>
        </w:tc>
        <w:tc>
          <w:tcPr>
            <w:tcW w:w="6930" w:type="dxa"/>
            <w:tcBorders>
              <w:top w:val="single" w:sz="8" w:space="0" w:color="009AA5"/>
              <w:left w:val="single" w:sz="8" w:space="0" w:color="009AA5"/>
              <w:bottom w:val="single" w:sz="8" w:space="0" w:color="009AA5"/>
              <w:right w:val="single" w:sz="8" w:space="0" w:color="009AA5"/>
            </w:tcBorders>
          </w:tcPr>
          <w:p w:rsidR="00BD005C" w:rsidRDefault="00492D68">
            <w:pPr>
              <w:pStyle w:val="TableParagraph"/>
              <w:spacing w:before="25" w:line="300" w:lineRule="exact"/>
              <w:ind w:left="70" w:right="524"/>
              <w:rPr>
                <w:sz w:val="26"/>
              </w:rPr>
            </w:pPr>
            <w:r>
              <w:rPr>
                <w:color w:val="231F20"/>
                <w:sz w:val="26"/>
              </w:rPr>
              <w:t>Promotes consensus on plan of care between older adults and members of the care team.</w:t>
            </w:r>
          </w:p>
        </w:tc>
      </w:tr>
      <w:tr w:rsidR="00BD005C" w:rsidTr="00FA6C52">
        <w:trPr>
          <w:trHeight w:val="620"/>
        </w:trPr>
        <w:tc>
          <w:tcPr>
            <w:tcW w:w="2547" w:type="dxa"/>
            <w:tcBorders>
              <w:top w:val="single" w:sz="8" w:space="0" w:color="009AA5"/>
              <w:left w:val="single" w:sz="8" w:space="0" w:color="009AA5"/>
              <w:bottom w:val="single" w:sz="8" w:space="0" w:color="009AA5"/>
              <w:right w:val="single" w:sz="8" w:space="0" w:color="009AA5"/>
            </w:tcBorders>
            <w:shd w:val="clear" w:color="auto" w:fill="E9EBEF"/>
          </w:tcPr>
          <w:p w:rsidR="00BD005C" w:rsidRDefault="00492D68">
            <w:pPr>
              <w:pStyle w:val="TableParagraph"/>
              <w:spacing w:before="25" w:line="300" w:lineRule="exact"/>
              <w:ind w:left="70" w:right="1071"/>
              <w:rPr>
                <w:sz w:val="26"/>
              </w:rPr>
            </w:pPr>
            <w:r>
              <w:rPr>
                <w:color w:val="231F20"/>
                <w:sz w:val="26"/>
              </w:rPr>
              <w:t>Promoting Continuity</w:t>
            </w:r>
          </w:p>
        </w:tc>
        <w:tc>
          <w:tcPr>
            <w:tcW w:w="6930" w:type="dxa"/>
            <w:tcBorders>
              <w:top w:val="single" w:sz="8" w:space="0" w:color="009AA5"/>
              <w:left w:val="single" w:sz="8" w:space="0" w:color="009AA5"/>
              <w:bottom w:val="single" w:sz="8" w:space="0" w:color="009AA5"/>
              <w:right w:val="single" w:sz="8" w:space="0" w:color="009AA5"/>
            </w:tcBorders>
            <w:shd w:val="clear" w:color="auto" w:fill="E9EBEF"/>
          </w:tcPr>
          <w:p w:rsidR="00BD005C" w:rsidRDefault="00492D68">
            <w:pPr>
              <w:pStyle w:val="TableParagraph"/>
              <w:spacing w:before="25" w:line="300" w:lineRule="exact"/>
              <w:ind w:left="70" w:right="820"/>
              <w:rPr>
                <w:sz w:val="26"/>
              </w:rPr>
            </w:pPr>
            <w:r>
              <w:rPr>
                <w:color w:val="231F20"/>
                <w:sz w:val="26"/>
              </w:rPr>
              <w:t>Prevents breakdowns in care from hospital to home by having same clinician involved across these sites.</w:t>
            </w:r>
          </w:p>
        </w:tc>
      </w:tr>
      <w:tr w:rsidR="00BD005C" w:rsidTr="00FA6C52">
        <w:trPr>
          <w:trHeight w:val="620"/>
        </w:trPr>
        <w:tc>
          <w:tcPr>
            <w:tcW w:w="2547" w:type="dxa"/>
            <w:tcBorders>
              <w:top w:val="single" w:sz="8" w:space="0" w:color="009AA5"/>
              <w:left w:val="single" w:sz="8" w:space="0" w:color="009AA5"/>
              <w:bottom w:val="single" w:sz="8" w:space="0" w:color="009AA5"/>
              <w:right w:val="single" w:sz="8" w:space="0" w:color="009AA5"/>
            </w:tcBorders>
          </w:tcPr>
          <w:p w:rsidR="00BD005C" w:rsidRDefault="00492D68">
            <w:pPr>
              <w:pStyle w:val="TableParagraph"/>
              <w:spacing w:before="25" w:line="300" w:lineRule="exact"/>
              <w:ind w:left="70" w:right="780"/>
              <w:rPr>
                <w:sz w:val="26"/>
              </w:rPr>
            </w:pPr>
            <w:r>
              <w:rPr>
                <w:color w:val="231F20"/>
                <w:sz w:val="26"/>
              </w:rPr>
              <w:t>Fostering Coordination</w:t>
            </w:r>
          </w:p>
        </w:tc>
        <w:tc>
          <w:tcPr>
            <w:tcW w:w="6930" w:type="dxa"/>
            <w:tcBorders>
              <w:top w:val="single" w:sz="8" w:space="0" w:color="009AA5"/>
              <w:left w:val="single" w:sz="8" w:space="0" w:color="009AA5"/>
              <w:bottom w:val="single" w:sz="8" w:space="0" w:color="009AA5"/>
              <w:right w:val="single" w:sz="8" w:space="0" w:color="009AA5"/>
            </w:tcBorders>
          </w:tcPr>
          <w:p w:rsidR="00BD005C" w:rsidRDefault="00492D68">
            <w:pPr>
              <w:pStyle w:val="TableParagraph"/>
              <w:spacing w:before="25" w:line="300" w:lineRule="exact"/>
              <w:ind w:left="70" w:right="1101"/>
              <w:rPr>
                <w:sz w:val="26"/>
              </w:rPr>
            </w:pPr>
            <w:r>
              <w:rPr>
                <w:color w:val="231F20"/>
                <w:sz w:val="26"/>
              </w:rPr>
              <w:t>Promotes communication and connections between health</w:t>
            </w:r>
            <w:r w:rsidR="00314282">
              <w:rPr>
                <w:color w:val="231F20"/>
                <w:sz w:val="26"/>
              </w:rPr>
              <w:t xml:space="preserve"> </w:t>
            </w:r>
            <w:r>
              <w:rPr>
                <w:color w:val="231F20"/>
                <w:sz w:val="26"/>
              </w:rPr>
              <w:t>care and community-based practitioners.</w:t>
            </w:r>
          </w:p>
        </w:tc>
      </w:tr>
    </w:tbl>
    <w:p w:rsidR="00BD005C" w:rsidRDefault="00492D68">
      <w:pPr>
        <w:pStyle w:val="BodyText"/>
        <w:spacing w:line="225" w:lineRule="auto"/>
        <w:ind w:right="198"/>
        <w:jc w:val="both"/>
      </w:pPr>
      <w:r>
        <w:rPr>
          <w:color w:val="231F20"/>
        </w:rPr>
        <w:t>In addition to the models referenced above, a review of research on implementation science was conducted to provide suggestions for successful implementation of new tools in real-world settings.</w:t>
      </w:r>
    </w:p>
    <w:p w:rsidR="00BD005C" w:rsidRDefault="00492D68">
      <w:pPr>
        <w:pStyle w:val="Heading2"/>
        <w:spacing w:before="217"/>
      </w:pPr>
      <w:r>
        <w:rPr>
          <w:color w:val="233E5F"/>
        </w:rPr>
        <w:t>Evidenced-based Tools</w:t>
      </w:r>
    </w:p>
    <w:p w:rsidR="00A83D0C" w:rsidRDefault="00492D68" w:rsidP="00A83D0C">
      <w:pPr>
        <w:pStyle w:val="BodyText"/>
        <w:spacing w:before="189" w:line="225" w:lineRule="auto"/>
        <w:ind w:right="235"/>
        <w:rPr>
          <w:color w:val="231F20"/>
          <w:position w:val="9"/>
          <w:sz w:val="15"/>
        </w:rPr>
      </w:pPr>
      <w:r>
        <w:rPr>
          <w:color w:val="231F20"/>
        </w:rPr>
        <w:t xml:space="preserve">Several evidence-based acute care resources were reviewed and adapted to develop the ambulatory patient and clinician tools in the project toolkit (see Table 2), including AHRQ’s </w:t>
      </w:r>
      <w:hyperlink r:id="rId21" w:history="1">
        <w:r w:rsidRPr="00314282">
          <w:rPr>
            <w:rStyle w:val="Hyperlink"/>
          </w:rPr>
          <w:t>IDEAL Discharge Planning tools</w:t>
        </w:r>
      </w:hyperlink>
      <w:r>
        <w:rPr>
          <w:color w:val="231F20"/>
        </w:rPr>
        <w:t xml:space="preserve"> and the Center for Medicare and Medicaid Services (CMS) </w:t>
      </w:r>
      <w:hyperlink r:id="rId22" w:history="1">
        <w:r w:rsidRPr="00314282">
          <w:rPr>
            <w:rStyle w:val="Hyperlink"/>
          </w:rPr>
          <w:t>Discharge Planning Checklist</w:t>
        </w:r>
      </w:hyperlink>
      <w:r>
        <w:rPr>
          <w:color w:val="231F20"/>
        </w:rPr>
        <w:t>.</w:t>
      </w:r>
      <w:r>
        <w:rPr>
          <w:color w:val="231F20"/>
          <w:position w:val="9"/>
          <w:sz w:val="15"/>
        </w:rPr>
        <w:t xml:space="preserve">5,6 </w:t>
      </w:r>
      <w:r>
        <w:rPr>
          <w:color w:val="231F20"/>
        </w:rPr>
        <w:t>Additionally, the LACE Index Scoring and the HARMS-8 tools were reviewed to determine if risk- stratification assessments could help pilot sites, with limited time and resources, focus interventions on high-risk patients who may benefit from enhanced self-care training.</w:t>
      </w:r>
      <w:r>
        <w:rPr>
          <w:color w:val="231F20"/>
          <w:position w:val="9"/>
          <w:sz w:val="15"/>
        </w:rPr>
        <w:t xml:space="preserve">7,8 </w:t>
      </w:r>
      <w:r>
        <w:rPr>
          <w:color w:val="231F20"/>
        </w:rPr>
        <w:t>Supplemental materials that reinforced shared decision-making and self- care, such as follow-up calls for targeted high-risk patients post-discharge, were also reviewed for inclusion in the project resources.</w:t>
      </w:r>
      <w:r>
        <w:rPr>
          <w:color w:val="231F20"/>
          <w:position w:val="9"/>
          <w:sz w:val="15"/>
        </w:rPr>
        <w:t>9</w:t>
      </w:r>
      <w:bookmarkStart w:id="14" w:name="Development"/>
      <w:bookmarkStart w:id="15" w:name="Study_Design"/>
      <w:bookmarkStart w:id="16" w:name="Toolkit_Creation_and_Refinement"/>
      <w:bookmarkStart w:id="17" w:name="_bookmark5"/>
      <w:bookmarkEnd w:id="14"/>
      <w:bookmarkEnd w:id="15"/>
      <w:bookmarkEnd w:id="16"/>
      <w:bookmarkEnd w:id="17"/>
    </w:p>
    <w:p w:rsidR="00BD005C" w:rsidRDefault="00492D68" w:rsidP="00A83D0C">
      <w:pPr>
        <w:pStyle w:val="BodyText"/>
        <w:spacing w:before="189" w:line="225" w:lineRule="auto"/>
        <w:ind w:right="235"/>
      </w:pPr>
      <w:r>
        <w:rPr>
          <w:color w:val="233E5F"/>
        </w:rPr>
        <w:lastRenderedPageBreak/>
        <w:t>Table 2. Evidence-based Tools</w:t>
      </w:r>
    </w:p>
    <w:tbl>
      <w:tblPr>
        <w:tblW w:w="0" w:type="auto"/>
        <w:tblInd w:w="100" w:type="dxa"/>
        <w:tblBorders>
          <w:top w:val="single" w:sz="8" w:space="0" w:color="233E5F"/>
          <w:left w:val="single" w:sz="8" w:space="0" w:color="233E5F"/>
          <w:bottom w:val="single" w:sz="8" w:space="0" w:color="233E5F"/>
          <w:right w:val="single" w:sz="8" w:space="0" w:color="233E5F"/>
          <w:insideH w:val="single" w:sz="8" w:space="0" w:color="233E5F"/>
          <w:insideV w:val="single" w:sz="8" w:space="0" w:color="233E5F"/>
        </w:tblBorders>
        <w:tblLayout w:type="fixed"/>
        <w:tblCellMar>
          <w:left w:w="0" w:type="dxa"/>
          <w:right w:w="0" w:type="dxa"/>
        </w:tblCellMar>
        <w:tblLook w:val="01E0" w:firstRow="1" w:lastRow="1" w:firstColumn="1" w:lastColumn="1" w:noHBand="0" w:noVBand="0"/>
      </w:tblPr>
      <w:tblGrid>
        <w:gridCol w:w="3302"/>
        <w:gridCol w:w="6038"/>
      </w:tblGrid>
      <w:tr w:rsidR="00BD005C">
        <w:trPr>
          <w:trHeight w:val="340"/>
        </w:trPr>
        <w:tc>
          <w:tcPr>
            <w:tcW w:w="3302" w:type="dxa"/>
            <w:tcBorders>
              <w:top w:val="nil"/>
              <w:left w:val="nil"/>
              <w:bottom w:val="nil"/>
              <w:right w:val="nil"/>
            </w:tcBorders>
            <w:shd w:val="clear" w:color="auto" w:fill="233E5F"/>
          </w:tcPr>
          <w:p w:rsidR="00BD005C" w:rsidRDefault="00492D68">
            <w:pPr>
              <w:pStyle w:val="TableParagraph"/>
              <w:spacing w:before="15" w:line="311" w:lineRule="exact"/>
              <w:ind w:left="80"/>
              <w:rPr>
                <w:sz w:val="26"/>
              </w:rPr>
            </w:pPr>
            <w:r>
              <w:rPr>
                <w:color w:val="FFFFFF"/>
                <w:sz w:val="26"/>
              </w:rPr>
              <w:t>Tool</w:t>
            </w:r>
          </w:p>
        </w:tc>
        <w:tc>
          <w:tcPr>
            <w:tcW w:w="6038" w:type="dxa"/>
            <w:tcBorders>
              <w:top w:val="nil"/>
              <w:left w:val="nil"/>
              <w:bottom w:val="nil"/>
              <w:right w:val="nil"/>
            </w:tcBorders>
            <w:shd w:val="clear" w:color="auto" w:fill="233E5F"/>
          </w:tcPr>
          <w:p w:rsidR="00BD005C" w:rsidRDefault="00492D68">
            <w:pPr>
              <w:pStyle w:val="TableParagraph"/>
              <w:spacing w:before="15" w:line="311" w:lineRule="exact"/>
              <w:ind w:left="80"/>
              <w:rPr>
                <w:sz w:val="26"/>
              </w:rPr>
            </w:pPr>
            <w:r>
              <w:rPr>
                <w:color w:val="FFFFFF"/>
                <w:sz w:val="26"/>
              </w:rPr>
              <w:t>Purpose</w:t>
            </w:r>
          </w:p>
        </w:tc>
      </w:tr>
      <w:tr w:rsidR="00BD005C">
        <w:trPr>
          <w:trHeight w:val="1520"/>
        </w:trPr>
        <w:tc>
          <w:tcPr>
            <w:tcW w:w="3302" w:type="dxa"/>
          </w:tcPr>
          <w:p w:rsidR="00BD005C" w:rsidRDefault="00492D68">
            <w:pPr>
              <w:pStyle w:val="TableParagraph"/>
              <w:spacing w:before="24" w:line="225" w:lineRule="auto"/>
              <w:ind w:left="70" w:right="134"/>
              <w:rPr>
                <w:sz w:val="26"/>
              </w:rPr>
            </w:pPr>
            <w:r>
              <w:rPr>
                <w:color w:val="231F20"/>
                <w:sz w:val="26"/>
              </w:rPr>
              <w:t>AHRQ’s IDEAL Discharge Planning Tools</w:t>
            </w:r>
          </w:p>
        </w:tc>
        <w:tc>
          <w:tcPr>
            <w:tcW w:w="6038" w:type="dxa"/>
          </w:tcPr>
          <w:p w:rsidR="00BD005C" w:rsidRDefault="00492D68">
            <w:pPr>
              <w:pStyle w:val="TableParagraph"/>
              <w:spacing w:before="16" w:line="300" w:lineRule="exact"/>
              <w:ind w:left="70" w:right="67"/>
              <w:rPr>
                <w:sz w:val="26"/>
              </w:rPr>
            </w:pPr>
            <w:r>
              <w:rPr>
                <w:color w:val="231F20"/>
                <w:sz w:val="26"/>
              </w:rPr>
              <w:t>This set of tools uses key elements of engaging patients in care transitions from hospital to home to improve the discharge process through inclusion, education, assessment, and listening to and honoring perspectives.</w:t>
            </w:r>
          </w:p>
        </w:tc>
      </w:tr>
      <w:tr w:rsidR="00BD005C">
        <w:trPr>
          <w:trHeight w:val="1220"/>
        </w:trPr>
        <w:tc>
          <w:tcPr>
            <w:tcW w:w="3302" w:type="dxa"/>
          </w:tcPr>
          <w:p w:rsidR="00BD005C" w:rsidRDefault="00492D68">
            <w:pPr>
              <w:pStyle w:val="TableParagraph"/>
              <w:spacing w:before="24" w:line="225" w:lineRule="auto"/>
              <w:ind w:left="70" w:right="384"/>
              <w:rPr>
                <w:sz w:val="26"/>
              </w:rPr>
            </w:pPr>
            <w:r>
              <w:rPr>
                <w:color w:val="231F20"/>
                <w:sz w:val="26"/>
              </w:rPr>
              <w:t>CMS Discharge Planning Checklist</w:t>
            </w:r>
          </w:p>
        </w:tc>
        <w:tc>
          <w:tcPr>
            <w:tcW w:w="6038" w:type="dxa"/>
          </w:tcPr>
          <w:p w:rsidR="00BD005C" w:rsidRDefault="00492D68">
            <w:pPr>
              <w:pStyle w:val="TableParagraph"/>
              <w:spacing w:before="16" w:line="300" w:lineRule="exact"/>
              <w:ind w:left="70" w:right="275"/>
              <w:rPr>
                <w:sz w:val="26"/>
              </w:rPr>
            </w:pPr>
            <w:r>
              <w:rPr>
                <w:color w:val="231F20"/>
                <w:sz w:val="26"/>
              </w:rPr>
              <w:t>This checklist is for use during stay at a hospital, nursing home, or other care setting and during the discharge process to help prepare patients and their caregivers for the transition.</w:t>
            </w:r>
          </w:p>
        </w:tc>
      </w:tr>
      <w:tr w:rsidR="00BD005C">
        <w:trPr>
          <w:trHeight w:val="620"/>
        </w:trPr>
        <w:tc>
          <w:tcPr>
            <w:tcW w:w="3302" w:type="dxa"/>
          </w:tcPr>
          <w:p w:rsidR="00BD005C" w:rsidRDefault="00492D68">
            <w:pPr>
              <w:pStyle w:val="TableParagraph"/>
              <w:spacing w:before="5"/>
              <w:ind w:left="70"/>
              <w:rPr>
                <w:sz w:val="26"/>
              </w:rPr>
            </w:pPr>
            <w:r>
              <w:rPr>
                <w:color w:val="231F20"/>
                <w:sz w:val="26"/>
              </w:rPr>
              <w:t>LACE Index Scoring</w:t>
            </w:r>
          </w:p>
        </w:tc>
        <w:tc>
          <w:tcPr>
            <w:tcW w:w="6038" w:type="dxa"/>
          </w:tcPr>
          <w:p w:rsidR="00BD005C" w:rsidRDefault="00492D68" w:rsidP="000F5DE5">
            <w:pPr>
              <w:pStyle w:val="TableParagraph"/>
              <w:spacing w:before="16" w:line="300" w:lineRule="exact"/>
              <w:ind w:left="70" w:right="150"/>
              <w:rPr>
                <w:sz w:val="26"/>
              </w:rPr>
            </w:pPr>
            <w:r>
              <w:rPr>
                <w:color w:val="231F20"/>
                <w:sz w:val="26"/>
              </w:rPr>
              <w:t xml:space="preserve">This tool is used to help identify patients at risk for readmission or death within </w:t>
            </w:r>
            <w:r w:rsidR="000F5DE5">
              <w:rPr>
                <w:color w:val="231F20"/>
                <w:sz w:val="26"/>
              </w:rPr>
              <w:t>30</w:t>
            </w:r>
            <w:r>
              <w:rPr>
                <w:color w:val="231F20"/>
                <w:sz w:val="26"/>
              </w:rPr>
              <w:t xml:space="preserve"> days of discharge.</w:t>
            </w:r>
          </w:p>
        </w:tc>
      </w:tr>
      <w:tr w:rsidR="00BD005C">
        <w:trPr>
          <w:trHeight w:val="1220"/>
        </w:trPr>
        <w:tc>
          <w:tcPr>
            <w:tcW w:w="3302" w:type="dxa"/>
          </w:tcPr>
          <w:p w:rsidR="00BD005C" w:rsidRDefault="00492D68">
            <w:pPr>
              <w:pStyle w:val="TableParagraph"/>
              <w:spacing w:before="5"/>
              <w:ind w:left="70"/>
              <w:rPr>
                <w:sz w:val="26"/>
              </w:rPr>
            </w:pPr>
            <w:r>
              <w:rPr>
                <w:color w:val="231F20"/>
                <w:sz w:val="26"/>
              </w:rPr>
              <w:t>HARMS-8 Tool</w:t>
            </w:r>
          </w:p>
        </w:tc>
        <w:tc>
          <w:tcPr>
            <w:tcW w:w="6038" w:type="dxa"/>
          </w:tcPr>
          <w:p w:rsidR="00BD005C" w:rsidRDefault="00492D68" w:rsidP="000F5DE5">
            <w:pPr>
              <w:pStyle w:val="TableParagraph"/>
              <w:spacing w:before="16" w:line="300" w:lineRule="exact"/>
              <w:ind w:left="70" w:right="592"/>
              <w:rPr>
                <w:sz w:val="26"/>
              </w:rPr>
            </w:pPr>
            <w:r>
              <w:rPr>
                <w:color w:val="231F20"/>
                <w:sz w:val="26"/>
              </w:rPr>
              <w:t>This tool is designed to help identify patients at risk for future utilization of medical services by identifying critical intervention areas for patients with high</w:t>
            </w:r>
            <w:r w:rsidR="000F5DE5">
              <w:rPr>
                <w:color w:val="231F20"/>
                <w:sz w:val="26"/>
              </w:rPr>
              <w:t>-</w:t>
            </w:r>
            <w:r>
              <w:rPr>
                <w:color w:val="231F20"/>
                <w:sz w:val="26"/>
              </w:rPr>
              <w:t>risk medical conditions.</w:t>
            </w:r>
          </w:p>
        </w:tc>
      </w:tr>
    </w:tbl>
    <w:p w:rsidR="00BD005C" w:rsidRDefault="00BD005C">
      <w:pPr>
        <w:pStyle w:val="BodyText"/>
        <w:spacing w:before="12"/>
        <w:ind w:left="0"/>
        <w:rPr>
          <w:b/>
          <w:sz w:val="31"/>
        </w:rPr>
      </w:pPr>
    </w:p>
    <w:p w:rsidR="00BD005C" w:rsidRDefault="00BF5657">
      <w:pPr>
        <w:pStyle w:val="Heading1"/>
        <w:spacing w:before="0"/>
        <w:jc w:val="both"/>
      </w:pPr>
      <w:r>
        <w:rPr>
          <w:noProof/>
        </w:rPr>
        <mc:AlternateContent>
          <mc:Choice Requires="wpg">
            <w:drawing>
              <wp:anchor distT="0" distB="0" distL="114300" distR="114300" simplePos="0" relativeHeight="251654144" behindDoc="0" locked="0" layoutInCell="1" allowOverlap="1">
                <wp:simplePos x="0" y="0"/>
                <wp:positionH relativeFrom="page">
                  <wp:posOffset>3838575</wp:posOffset>
                </wp:positionH>
                <wp:positionV relativeFrom="paragraph">
                  <wp:posOffset>195580</wp:posOffset>
                </wp:positionV>
                <wp:extent cx="3264535" cy="1541145"/>
                <wp:effectExtent l="9525" t="5080" r="2540" b="6350"/>
                <wp:wrapNone/>
                <wp:docPr id="21" name="Group 19" title="Text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4535" cy="1541145"/>
                          <a:chOff x="5482" y="192"/>
                          <a:chExt cx="5141" cy="2427"/>
                        </a:xfrm>
                      </wpg:grpSpPr>
                      <wps:wsp>
                        <wps:cNvPr id="22" name="Rectangle 21"/>
                        <wps:cNvSpPr>
                          <a:spLocks noChangeArrowheads="1"/>
                        </wps:cNvSpPr>
                        <wps:spPr bwMode="auto">
                          <a:xfrm>
                            <a:off x="5481" y="192"/>
                            <a:ext cx="5141" cy="2427"/>
                          </a:xfrm>
                          <a:prstGeom prst="rect">
                            <a:avLst/>
                          </a:prstGeom>
                          <a:solidFill>
                            <a:srgbClr val="231F2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Text Box 20" descr="'It’s very, very comprehensive. So, it clearly was a lot of time and energy went into getting the wording and the language exactly right, and making sure that nothing was left out…I definitely appreciate how a lot of people clearly put a lot of work into polishing this up and making it user friendly.'" title="Text Box"/>
                        <wps:cNvSpPr txBox="1">
                          <a:spLocks noChangeArrowheads="1"/>
                        </wps:cNvSpPr>
                        <wps:spPr bwMode="auto">
                          <a:xfrm>
                            <a:off x="5488" y="199"/>
                            <a:ext cx="4976" cy="2262"/>
                          </a:xfrm>
                          <a:prstGeom prst="rect">
                            <a:avLst/>
                          </a:prstGeom>
                          <a:solidFill>
                            <a:srgbClr val="C9E4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B87" w:rsidRDefault="003E0B87">
                              <w:pPr>
                                <w:spacing w:before="83" w:line="216" w:lineRule="auto"/>
                                <w:ind w:left="122" w:right="113"/>
                                <w:jc w:val="center"/>
                                <w:rPr>
                                  <w:rFonts w:ascii="Futura PT Medium" w:hAnsi="Futura PT Medium"/>
                                  <w:sz w:val="26"/>
                                </w:rPr>
                              </w:pPr>
                              <w:r>
                                <w:rPr>
                                  <w:rFonts w:ascii="Futura PT Medium" w:hAnsi="Futura PT Medium"/>
                                  <w:color w:val="231F20"/>
                                  <w:sz w:val="26"/>
                                </w:rPr>
                                <w:t>“It’s very, very comprehensive. So, it clearly was a lot of time and energy went into getting the wording and the language exactly right, and making sure that nothing was left out…I definitely appreciate how a lot of people clearly put a lot of work into polishing this up and making it user friendly.”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74" alt="Title: Text box" style="position:absolute;left:0;text-align:left;margin-left:302.25pt;margin-top:15.4pt;width:257.05pt;height:121.35pt;z-index:251654144;mso-position-horizontal-relative:page" coordorigin="5482,192" coordsize="5141,2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">
                <v:rect id="Rectangle 21" o:spid="_x0000_s1075" style="position:absolute;left:5481;top:192;width:5141;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" fillcolor="#231f20" stroked="f">
                  <v:fill opacity="49087f"/>
                </v:rect>
                <v:shape id="Text Box 20" o:spid="_x0000_s1076" type="#_x0000_t202" alt="'It’s very, very comprehensive. So, it clearly was a lot of time and energy went into getting the wording and the language exactly right, and making sure that nothing was left out…I definitely appreciate how a lot of people clearly put a lot of work into polishing this up and making it user friendly.'" style="position:absolute;left:5488;top:199;width:4976;height:2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" fillcolor="#c9e4e3" stroked="f">
                  <v:textbox inset="0,0,0,0">
                    <w:txbxContent>
                      <w:p w:rsidR="003E0B87" w:rsidRDefault="003E0B87">
                        <w:pPr>
                          <w:spacing w:before="83" w:line="216" w:lineRule="auto"/>
                          <w:ind w:left="122" w:right="113"/>
                          <w:jc w:val="center"/>
                          <w:rPr>
                            <w:rFonts w:ascii="Futura PT Medium" w:hAnsi="Futura PT Medium"/>
                            <w:sz w:val="26"/>
                          </w:rPr>
                        </w:pPr>
                        <w:r>
                          <w:rPr>
                            <w:rFonts w:ascii="Futura PT Medium" w:hAnsi="Futura PT Medium"/>
                            <w:color w:val="231F20"/>
                            <w:sz w:val="26"/>
                          </w:rPr>
                          <w:t>“It’s very, very comprehensive. So, it clearly was a lot of time and energy went into getting the wording and the language exactly right, and making sure that nothing was left out…I definitely appreciate how a lot of people clearly put a lot of work into polishing this up and making it user friendly.”</w:t>
                        </w:r>
                      </w:p>
                    </w:txbxContent>
                  </v:textbox>
                </v:shape>
                <w10:wrap anchorx="page"/>
              </v:group>
            </w:pict>
          </mc:Fallback>
        </mc:AlternateContent>
      </w:r>
      <w:r w:rsidR="00492D68">
        <w:rPr>
          <w:color w:val="009AA5"/>
        </w:rPr>
        <w:t>Development</w:t>
      </w:r>
    </w:p>
    <w:p w:rsidR="00BD005C" w:rsidRDefault="00492D68">
      <w:pPr>
        <w:pStyle w:val="Heading2"/>
        <w:spacing w:before="188"/>
        <w:jc w:val="both"/>
      </w:pPr>
      <w:r>
        <w:rPr>
          <w:color w:val="233E5F"/>
        </w:rPr>
        <w:t>Study Design</w:t>
      </w:r>
    </w:p>
    <w:p w:rsidR="00BD005C" w:rsidRDefault="00492D68">
      <w:pPr>
        <w:pStyle w:val="BodyText"/>
        <w:spacing w:before="189" w:line="225" w:lineRule="auto"/>
        <w:ind w:right="5669"/>
      </w:pPr>
      <w:r>
        <w:rPr>
          <w:color w:val="231F20"/>
        </w:rPr>
        <w:t>This rapid</w:t>
      </w:r>
      <w:r w:rsidR="000F5DE5">
        <w:rPr>
          <w:color w:val="231F20"/>
        </w:rPr>
        <w:t>-</w:t>
      </w:r>
      <w:r>
        <w:rPr>
          <w:color w:val="231F20"/>
        </w:rPr>
        <w:t xml:space="preserve">cycle improvement project was designed as a one-year </w:t>
      </w:r>
      <w:r>
        <w:rPr>
          <w:color w:val="231F20"/>
          <w:spacing w:val="1"/>
        </w:rPr>
        <w:t xml:space="preserve">effort </w:t>
      </w:r>
      <w:r>
        <w:rPr>
          <w:color w:val="231F20"/>
        </w:rPr>
        <w:t>consisting of toolkit development, piloting of toolkit materials by two sites, analysis of findings, toolkit revisions, and recommendations for spread (Appendix A). The pilot sites were asked to implement the newly</w:t>
      </w:r>
    </w:p>
    <w:p w:rsidR="00BD005C" w:rsidRDefault="00492D68">
      <w:pPr>
        <w:pStyle w:val="BodyText"/>
        <w:spacing w:line="225" w:lineRule="auto"/>
        <w:ind w:right="261"/>
        <w:jc w:val="both"/>
      </w:pPr>
      <w:r>
        <w:rPr>
          <w:color w:val="231F20"/>
        </w:rPr>
        <w:t>developed tools and provide feedback on whether or not the tools could be used to engage patients in improving safe transitions of care. The toolkit components were revised based on the feedback from the pilot sites.</w:t>
      </w:r>
    </w:p>
    <w:p w:rsidR="00BD005C" w:rsidRDefault="00492D68">
      <w:pPr>
        <w:pStyle w:val="Heading2"/>
        <w:spacing w:before="217"/>
        <w:jc w:val="both"/>
      </w:pPr>
      <w:r>
        <w:rPr>
          <w:color w:val="233E5F"/>
        </w:rPr>
        <w:t>Toolkit Creation and Refinement</w:t>
      </w:r>
    </w:p>
    <w:p w:rsidR="00BD005C" w:rsidRDefault="00492D68">
      <w:pPr>
        <w:pStyle w:val="BodyText"/>
        <w:spacing w:before="189" w:line="225" w:lineRule="auto"/>
        <w:ind w:right="627"/>
        <w:jc w:val="both"/>
      </w:pPr>
      <w:r>
        <w:rPr>
          <w:color w:val="231F20"/>
        </w:rPr>
        <w:t>Input for developing and refining the toolkit was solicited from key personnel, a Technical Expert Panel (TEP), a review panel, AHRQ reviewers, HRET project staff, and two pilot sites (see Table 3).</w:t>
      </w:r>
    </w:p>
    <w:p w:rsidR="00A83D0C" w:rsidRDefault="00A83D0C">
      <w:pPr>
        <w:pStyle w:val="Heading2"/>
        <w:spacing w:before="70" w:after="17"/>
        <w:rPr>
          <w:rFonts w:ascii="ITC Galliard"/>
          <w:color w:val="233E5F"/>
        </w:rPr>
      </w:pPr>
    </w:p>
    <w:p w:rsidR="00A83D0C" w:rsidRDefault="00A83D0C">
      <w:pPr>
        <w:pStyle w:val="Heading2"/>
        <w:spacing w:before="70" w:after="17"/>
        <w:rPr>
          <w:rFonts w:ascii="ITC Galliard"/>
          <w:color w:val="233E5F"/>
        </w:rPr>
      </w:pPr>
    </w:p>
    <w:p w:rsidR="00BD005C" w:rsidRDefault="00492D68">
      <w:pPr>
        <w:pStyle w:val="Heading2"/>
        <w:spacing w:before="70" w:after="17"/>
        <w:rPr>
          <w:rFonts w:ascii="ITC Galliard"/>
        </w:rPr>
      </w:pPr>
      <w:r>
        <w:rPr>
          <w:rFonts w:ascii="ITC Galliard"/>
          <w:color w:val="233E5F"/>
        </w:rPr>
        <w:t>Table 3. Review Groups</w:t>
      </w:r>
    </w:p>
    <w:tbl>
      <w:tblPr>
        <w:tblW w:w="0" w:type="auto"/>
        <w:tblInd w:w="100" w:type="dxa"/>
        <w:tblBorders>
          <w:top w:val="single" w:sz="8" w:space="0" w:color="009AA5"/>
          <w:left w:val="single" w:sz="8" w:space="0" w:color="009AA5"/>
          <w:bottom w:val="single" w:sz="8" w:space="0" w:color="009AA5"/>
          <w:right w:val="single" w:sz="8" w:space="0" w:color="009AA5"/>
          <w:insideH w:val="single" w:sz="8" w:space="0" w:color="009AA5"/>
          <w:insideV w:val="single" w:sz="8" w:space="0" w:color="009AA5"/>
        </w:tblBorders>
        <w:tblLayout w:type="fixed"/>
        <w:tblCellMar>
          <w:left w:w="0" w:type="dxa"/>
          <w:right w:w="0" w:type="dxa"/>
        </w:tblCellMar>
        <w:tblLook w:val="01E0" w:firstRow="1" w:lastRow="1" w:firstColumn="1" w:lastColumn="1" w:noHBand="0" w:noVBand="0"/>
      </w:tblPr>
      <w:tblGrid>
        <w:gridCol w:w="1286"/>
        <w:gridCol w:w="2760"/>
        <w:gridCol w:w="2256"/>
        <w:gridCol w:w="1272"/>
        <w:gridCol w:w="1248"/>
        <w:gridCol w:w="1862"/>
      </w:tblGrid>
      <w:tr w:rsidR="00BD005C">
        <w:trPr>
          <w:trHeight w:val="1240"/>
        </w:trPr>
        <w:tc>
          <w:tcPr>
            <w:tcW w:w="1286" w:type="dxa"/>
            <w:tcBorders>
              <w:top w:val="nil"/>
              <w:left w:val="nil"/>
              <w:bottom w:val="nil"/>
              <w:right w:val="nil"/>
            </w:tcBorders>
            <w:shd w:val="clear" w:color="auto" w:fill="009AA5"/>
          </w:tcPr>
          <w:p w:rsidR="00BD005C" w:rsidRDefault="00BD005C">
            <w:pPr>
              <w:pStyle w:val="TableParagraph"/>
              <w:spacing w:before="10"/>
              <w:rPr>
                <w:b/>
                <w:sz w:val="26"/>
              </w:rPr>
            </w:pPr>
          </w:p>
          <w:p w:rsidR="00BD005C" w:rsidRDefault="00492D68">
            <w:pPr>
              <w:pStyle w:val="TableParagraph"/>
              <w:spacing w:line="218" w:lineRule="auto"/>
              <w:ind w:left="198" w:right="178" w:firstLine="20"/>
              <w:rPr>
                <w:b/>
                <w:sz w:val="26"/>
              </w:rPr>
            </w:pPr>
            <w:r>
              <w:rPr>
                <w:b/>
                <w:color w:val="FFFFFF"/>
                <w:sz w:val="26"/>
              </w:rPr>
              <w:t>Review Groups</w:t>
            </w:r>
          </w:p>
        </w:tc>
        <w:tc>
          <w:tcPr>
            <w:tcW w:w="2760" w:type="dxa"/>
            <w:tcBorders>
              <w:top w:val="nil"/>
              <w:left w:val="nil"/>
              <w:bottom w:val="nil"/>
              <w:right w:val="nil"/>
            </w:tcBorders>
            <w:shd w:val="clear" w:color="auto" w:fill="009AA5"/>
          </w:tcPr>
          <w:p w:rsidR="00BD005C" w:rsidRDefault="00BD005C">
            <w:pPr>
              <w:pStyle w:val="TableParagraph"/>
              <w:spacing w:before="10"/>
              <w:rPr>
                <w:b/>
                <w:sz w:val="26"/>
              </w:rPr>
            </w:pPr>
          </w:p>
          <w:p w:rsidR="00BD005C" w:rsidRDefault="00492D68">
            <w:pPr>
              <w:pStyle w:val="TableParagraph"/>
              <w:spacing w:line="218" w:lineRule="auto"/>
              <w:ind w:left="594" w:hanging="121"/>
              <w:rPr>
                <w:b/>
                <w:sz w:val="26"/>
              </w:rPr>
            </w:pPr>
            <w:r>
              <w:rPr>
                <w:b/>
                <w:color w:val="FFFFFF"/>
                <w:sz w:val="26"/>
              </w:rPr>
              <w:t>Role in Toolkit Development</w:t>
            </w:r>
          </w:p>
        </w:tc>
        <w:tc>
          <w:tcPr>
            <w:tcW w:w="2256" w:type="dxa"/>
            <w:tcBorders>
              <w:top w:val="nil"/>
              <w:left w:val="nil"/>
              <w:bottom w:val="nil"/>
              <w:right w:val="nil"/>
            </w:tcBorders>
            <w:shd w:val="clear" w:color="auto" w:fill="009AA5"/>
          </w:tcPr>
          <w:p w:rsidR="00BD005C" w:rsidRDefault="00BD005C">
            <w:pPr>
              <w:pStyle w:val="TableParagraph"/>
              <w:spacing w:before="10"/>
              <w:rPr>
                <w:b/>
                <w:sz w:val="26"/>
              </w:rPr>
            </w:pPr>
          </w:p>
          <w:p w:rsidR="00BD005C" w:rsidRDefault="00492D68">
            <w:pPr>
              <w:pStyle w:val="TableParagraph"/>
              <w:spacing w:line="218" w:lineRule="auto"/>
              <w:ind w:left="579" w:right="402" w:hanging="165"/>
              <w:rPr>
                <w:b/>
                <w:sz w:val="26"/>
              </w:rPr>
            </w:pPr>
            <w:r>
              <w:rPr>
                <w:b/>
                <w:color w:val="FFFFFF"/>
                <w:sz w:val="26"/>
              </w:rPr>
              <w:t>Expertise of Members</w:t>
            </w:r>
          </w:p>
        </w:tc>
        <w:tc>
          <w:tcPr>
            <w:tcW w:w="1272" w:type="dxa"/>
            <w:tcBorders>
              <w:top w:val="nil"/>
              <w:left w:val="nil"/>
              <w:bottom w:val="nil"/>
              <w:right w:val="nil"/>
            </w:tcBorders>
            <w:shd w:val="clear" w:color="auto" w:fill="009AA5"/>
          </w:tcPr>
          <w:p w:rsidR="00BD005C" w:rsidRDefault="00492D68">
            <w:pPr>
              <w:pStyle w:val="TableParagraph"/>
              <w:spacing w:before="190" w:line="218" w:lineRule="auto"/>
              <w:ind w:left="87" w:right="85"/>
              <w:jc w:val="center"/>
              <w:rPr>
                <w:b/>
                <w:sz w:val="26"/>
              </w:rPr>
            </w:pPr>
            <w:r>
              <w:rPr>
                <w:b/>
                <w:color w:val="FFFFFF"/>
                <w:sz w:val="26"/>
              </w:rPr>
              <w:t>Number of   Members</w:t>
            </w:r>
          </w:p>
        </w:tc>
        <w:tc>
          <w:tcPr>
            <w:tcW w:w="1248" w:type="dxa"/>
            <w:tcBorders>
              <w:top w:val="nil"/>
              <w:left w:val="nil"/>
              <w:bottom w:val="nil"/>
              <w:right w:val="nil"/>
            </w:tcBorders>
            <w:shd w:val="clear" w:color="auto" w:fill="009AA5"/>
          </w:tcPr>
          <w:p w:rsidR="00BD005C" w:rsidRDefault="00492D68">
            <w:pPr>
              <w:pStyle w:val="TableParagraph"/>
              <w:spacing w:before="27" w:line="300" w:lineRule="exact"/>
              <w:ind w:left="83" w:right="81"/>
              <w:jc w:val="center"/>
              <w:rPr>
                <w:b/>
                <w:sz w:val="26"/>
              </w:rPr>
            </w:pPr>
            <w:r>
              <w:rPr>
                <w:b/>
                <w:color w:val="FFFFFF"/>
                <w:sz w:val="26"/>
              </w:rPr>
              <w:t>Number of   Formal Meetings</w:t>
            </w:r>
          </w:p>
        </w:tc>
        <w:tc>
          <w:tcPr>
            <w:tcW w:w="1862" w:type="dxa"/>
            <w:tcBorders>
              <w:top w:val="nil"/>
              <w:left w:val="nil"/>
              <w:bottom w:val="nil"/>
              <w:right w:val="nil"/>
            </w:tcBorders>
            <w:shd w:val="clear" w:color="auto" w:fill="009AA5"/>
          </w:tcPr>
          <w:p w:rsidR="00BD005C" w:rsidRDefault="00BD005C">
            <w:pPr>
              <w:pStyle w:val="TableParagraph"/>
              <w:spacing w:before="10"/>
              <w:rPr>
                <w:b/>
                <w:sz w:val="26"/>
              </w:rPr>
            </w:pPr>
          </w:p>
          <w:p w:rsidR="00BD005C" w:rsidRDefault="00492D68">
            <w:pPr>
              <w:pStyle w:val="TableParagraph"/>
              <w:spacing w:line="218" w:lineRule="auto"/>
              <w:ind w:left="513" w:right="204" w:hanging="290"/>
              <w:rPr>
                <w:b/>
                <w:sz w:val="26"/>
              </w:rPr>
            </w:pPr>
            <w:r>
              <w:rPr>
                <w:b/>
                <w:color w:val="FFFFFF"/>
                <w:sz w:val="26"/>
              </w:rPr>
              <w:t>Duration of Service</w:t>
            </w:r>
          </w:p>
        </w:tc>
      </w:tr>
      <w:tr w:rsidR="00BD005C" w:rsidTr="009821D0">
        <w:trPr>
          <w:trHeight w:val="300"/>
        </w:trPr>
        <w:tc>
          <w:tcPr>
            <w:tcW w:w="1286" w:type="dxa"/>
            <w:tcBorders>
              <w:bottom w:val="nil"/>
            </w:tcBorders>
          </w:tcPr>
          <w:p w:rsidR="00BD005C" w:rsidRDefault="00492D68">
            <w:pPr>
              <w:pStyle w:val="TableParagraph"/>
              <w:spacing w:before="5" w:line="289" w:lineRule="exact"/>
              <w:ind w:left="70"/>
              <w:rPr>
                <w:sz w:val="26"/>
              </w:rPr>
            </w:pPr>
            <w:r>
              <w:rPr>
                <w:color w:val="231F20"/>
                <w:sz w:val="26"/>
              </w:rPr>
              <w:t>Key</w:t>
            </w:r>
            <w:r w:rsidR="00F57587">
              <w:rPr>
                <w:color w:val="231F20"/>
                <w:sz w:val="26"/>
              </w:rPr>
              <w:t xml:space="preserve"> Personnel</w:t>
            </w:r>
          </w:p>
        </w:tc>
        <w:tc>
          <w:tcPr>
            <w:tcW w:w="2760" w:type="dxa"/>
            <w:tcBorders>
              <w:bottom w:val="nil"/>
            </w:tcBorders>
          </w:tcPr>
          <w:p w:rsidR="00BD005C" w:rsidRDefault="00F57587" w:rsidP="009821D0">
            <w:pPr>
              <w:pStyle w:val="BodyText"/>
            </w:pPr>
            <w:r>
              <w:t>The key personnel were responsible for the initial recommendations concerning toolkit content and revising the tools based on input from AHRQ and TEP. The key personnel also reviewed edits to the toolkit following pilot testing.</w:t>
            </w:r>
          </w:p>
        </w:tc>
        <w:tc>
          <w:tcPr>
            <w:tcW w:w="2256" w:type="dxa"/>
            <w:tcBorders>
              <w:bottom w:val="nil"/>
            </w:tcBorders>
          </w:tcPr>
          <w:p w:rsidR="00BD005C" w:rsidRDefault="00F57587" w:rsidP="009821D0">
            <w:pPr>
              <w:pStyle w:val="BodyText"/>
              <w:rPr>
                <w:rFonts w:ascii="Times New Roman"/>
              </w:rPr>
            </w:pPr>
            <w:r>
              <w:t>National experts in patient advocacy, patient- and family-centered care, care coordination, and performance improvement leaders.</w:t>
            </w:r>
          </w:p>
        </w:tc>
        <w:tc>
          <w:tcPr>
            <w:tcW w:w="1272" w:type="dxa"/>
            <w:tcBorders>
              <w:bottom w:val="nil"/>
            </w:tcBorders>
            <w:vAlign w:val="center"/>
          </w:tcPr>
          <w:p w:rsidR="00BD005C" w:rsidRPr="00F57587" w:rsidRDefault="00F57587" w:rsidP="009821D0">
            <w:pPr>
              <w:pStyle w:val="TableParagraph"/>
              <w:jc w:val="center"/>
              <w:rPr>
                <w:sz w:val="26"/>
                <w:szCs w:val="26"/>
              </w:rPr>
            </w:pPr>
            <w:r w:rsidRPr="00F57587">
              <w:rPr>
                <w:sz w:val="26"/>
                <w:szCs w:val="26"/>
              </w:rPr>
              <w:t>4</w:t>
            </w:r>
          </w:p>
        </w:tc>
        <w:tc>
          <w:tcPr>
            <w:tcW w:w="1248" w:type="dxa"/>
            <w:tcBorders>
              <w:bottom w:val="nil"/>
            </w:tcBorders>
            <w:vAlign w:val="center"/>
          </w:tcPr>
          <w:p w:rsidR="00BD005C" w:rsidRPr="00F57587" w:rsidRDefault="00F57587" w:rsidP="009821D0">
            <w:pPr>
              <w:pStyle w:val="TableParagraph"/>
              <w:jc w:val="center"/>
              <w:rPr>
                <w:sz w:val="26"/>
                <w:szCs w:val="26"/>
              </w:rPr>
            </w:pPr>
            <w:r w:rsidRPr="00F57587">
              <w:rPr>
                <w:sz w:val="26"/>
                <w:szCs w:val="26"/>
              </w:rPr>
              <w:t>5</w:t>
            </w:r>
          </w:p>
        </w:tc>
        <w:tc>
          <w:tcPr>
            <w:tcW w:w="1862" w:type="dxa"/>
            <w:tcBorders>
              <w:bottom w:val="nil"/>
            </w:tcBorders>
            <w:vAlign w:val="center"/>
          </w:tcPr>
          <w:p w:rsidR="00F57587" w:rsidRDefault="00F57587" w:rsidP="009821D0">
            <w:pPr>
              <w:pStyle w:val="TableParagraph"/>
              <w:spacing w:line="309" w:lineRule="exact"/>
              <w:ind w:left="70"/>
              <w:rPr>
                <w:sz w:val="26"/>
              </w:rPr>
            </w:pPr>
            <w:r>
              <w:rPr>
                <w:color w:val="231F20"/>
                <w:sz w:val="26"/>
              </w:rPr>
              <w:t>October 2016</w:t>
            </w:r>
          </w:p>
          <w:p w:rsidR="00BD005C" w:rsidRDefault="00F57587" w:rsidP="009821D0">
            <w:pPr>
              <w:pStyle w:val="TableParagraph"/>
              <w:rPr>
                <w:rFonts w:ascii="Times New Roman"/>
              </w:rPr>
            </w:pPr>
            <w:r>
              <w:rPr>
                <w:color w:val="231F20"/>
                <w:sz w:val="26"/>
              </w:rPr>
              <w:t>– September 2017</w:t>
            </w:r>
          </w:p>
        </w:tc>
      </w:tr>
      <w:tr w:rsidR="009821D0" w:rsidTr="009821D0">
        <w:trPr>
          <w:trHeight w:val="300"/>
        </w:trPr>
        <w:tc>
          <w:tcPr>
            <w:tcW w:w="1286" w:type="dxa"/>
            <w:tcBorders>
              <w:bottom w:val="single" w:sz="8" w:space="0" w:color="009AA5"/>
            </w:tcBorders>
          </w:tcPr>
          <w:p w:rsidR="009821D0" w:rsidRDefault="009821D0" w:rsidP="009821D0">
            <w:pPr>
              <w:pStyle w:val="TableParagraph"/>
              <w:spacing w:before="5" w:line="289" w:lineRule="exact"/>
              <w:ind w:left="70"/>
              <w:rPr>
                <w:sz w:val="26"/>
              </w:rPr>
            </w:pPr>
            <w:r>
              <w:rPr>
                <w:color w:val="231F20"/>
                <w:sz w:val="26"/>
              </w:rPr>
              <w:t>Technical Expert Panel (TEP)</w:t>
            </w:r>
          </w:p>
        </w:tc>
        <w:tc>
          <w:tcPr>
            <w:tcW w:w="2760" w:type="dxa"/>
            <w:tcBorders>
              <w:bottom w:val="single" w:sz="8" w:space="0" w:color="009AA5"/>
            </w:tcBorders>
          </w:tcPr>
          <w:p w:rsidR="009821D0" w:rsidRDefault="009821D0" w:rsidP="000F5DE5">
            <w:pPr>
              <w:pStyle w:val="BodyText"/>
            </w:pPr>
            <w:r>
              <w:t xml:space="preserve">TEP was responsible for content review and strategic oversight of the project. This panel reviewed AHRQ’s IDEAL Discharge Planning tool, the CMS Discharge Planning </w:t>
            </w:r>
            <w:r w:rsidR="000F5DE5">
              <w:t>C</w:t>
            </w:r>
            <w:r>
              <w:t>hecklist, the LACE risk-assessment tool for the ambulatory setting, and other recommended evidence-based resources, along with feedback from AHRQ and the key personnel.</w:t>
            </w:r>
          </w:p>
        </w:tc>
        <w:tc>
          <w:tcPr>
            <w:tcW w:w="2256" w:type="dxa"/>
            <w:tcBorders>
              <w:bottom w:val="single" w:sz="8" w:space="0" w:color="009AA5"/>
            </w:tcBorders>
          </w:tcPr>
          <w:p w:rsidR="009821D0" w:rsidRDefault="009821D0" w:rsidP="009821D0">
            <w:pPr>
              <w:pStyle w:val="BodyText"/>
            </w:pPr>
            <w:r>
              <w:t>Ambulatory care delivery experts, performance improvement leaders, patient advisors, care coordination leaders, and patient and family engagement experts.</w:t>
            </w:r>
          </w:p>
          <w:p w:rsidR="009821D0" w:rsidRDefault="009821D0" w:rsidP="009821D0">
            <w:pPr>
              <w:pStyle w:val="TableParagraph"/>
              <w:rPr>
                <w:rFonts w:ascii="Times New Roman"/>
              </w:rPr>
            </w:pPr>
          </w:p>
        </w:tc>
        <w:tc>
          <w:tcPr>
            <w:tcW w:w="1272" w:type="dxa"/>
            <w:tcBorders>
              <w:bottom w:val="single" w:sz="8" w:space="0" w:color="009AA5"/>
            </w:tcBorders>
            <w:vAlign w:val="center"/>
          </w:tcPr>
          <w:p w:rsidR="009821D0" w:rsidRDefault="009821D0" w:rsidP="009821D0">
            <w:pPr>
              <w:pStyle w:val="TableParagraph"/>
              <w:jc w:val="center"/>
              <w:rPr>
                <w:sz w:val="26"/>
              </w:rPr>
            </w:pPr>
            <w:r>
              <w:rPr>
                <w:color w:val="231F20"/>
                <w:sz w:val="26"/>
              </w:rPr>
              <w:t>7</w:t>
            </w:r>
          </w:p>
        </w:tc>
        <w:tc>
          <w:tcPr>
            <w:tcW w:w="1248" w:type="dxa"/>
            <w:tcBorders>
              <w:bottom w:val="single" w:sz="8" w:space="0" w:color="009AA5"/>
            </w:tcBorders>
            <w:vAlign w:val="center"/>
          </w:tcPr>
          <w:p w:rsidR="009821D0" w:rsidRDefault="009821D0" w:rsidP="009821D0">
            <w:pPr>
              <w:pStyle w:val="TableParagraph"/>
              <w:ind w:right="539"/>
              <w:jc w:val="center"/>
              <w:rPr>
                <w:sz w:val="26"/>
              </w:rPr>
            </w:pPr>
            <w:r>
              <w:rPr>
                <w:color w:val="231F20"/>
                <w:sz w:val="26"/>
              </w:rPr>
              <w:t>3</w:t>
            </w:r>
          </w:p>
        </w:tc>
        <w:tc>
          <w:tcPr>
            <w:tcW w:w="1862" w:type="dxa"/>
            <w:tcBorders>
              <w:bottom w:val="single" w:sz="8" w:space="0" w:color="009AA5"/>
            </w:tcBorders>
            <w:vAlign w:val="center"/>
          </w:tcPr>
          <w:p w:rsidR="009821D0" w:rsidRDefault="009821D0" w:rsidP="009821D0">
            <w:pPr>
              <w:pStyle w:val="TableParagraph"/>
              <w:rPr>
                <w:rFonts w:ascii="Times New Roman"/>
              </w:rPr>
            </w:pPr>
            <w:r>
              <w:rPr>
                <w:color w:val="231F20"/>
                <w:sz w:val="26"/>
              </w:rPr>
              <w:t>November 2016-January 2017</w:t>
            </w:r>
          </w:p>
        </w:tc>
      </w:tr>
      <w:tr w:rsidR="009821D0" w:rsidTr="009821D0">
        <w:trPr>
          <w:trHeight w:val="300"/>
        </w:trPr>
        <w:tc>
          <w:tcPr>
            <w:tcW w:w="1286" w:type="dxa"/>
            <w:tcBorders>
              <w:bottom w:val="single" w:sz="8" w:space="0" w:color="009AA5"/>
            </w:tcBorders>
          </w:tcPr>
          <w:p w:rsidR="009821D0" w:rsidRDefault="009821D0" w:rsidP="009821D0">
            <w:pPr>
              <w:pStyle w:val="BodyText"/>
            </w:pPr>
            <w:r>
              <w:t xml:space="preserve">Review Panel </w:t>
            </w:r>
          </w:p>
          <w:p w:rsidR="009821D0" w:rsidRDefault="009821D0" w:rsidP="009821D0">
            <w:pPr>
              <w:pStyle w:val="TableParagraph"/>
              <w:spacing w:before="5" w:line="289" w:lineRule="exact"/>
              <w:ind w:left="70"/>
              <w:rPr>
                <w:color w:val="231F20"/>
                <w:sz w:val="26"/>
              </w:rPr>
            </w:pPr>
          </w:p>
        </w:tc>
        <w:tc>
          <w:tcPr>
            <w:tcW w:w="2760" w:type="dxa"/>
            <w:tcBorders>
              <w:bottom w:val="single" w:sz="8" w:space="0" w:color="009AA5"/>
            </w:tcBorders>
          </w:tcPr>
          <w:p w:rsidR="009821D0" w:rsidRDefault="009821D0" w:rsidP="009821D0">
            <w:pPr>
              <w:pStyle w:val="BodyText"/>
            </w:pPr>
            <w:r>
              <w:t xml:space="preserve">The review panel was responsible for the final review of the toolkit for usability and usefulness in the ambulatory care setting. </w:t>
            </w:r>
          </w:p>
        </w:tc>
        <w:tc>
          <w:tcPr>
            <w:tcW w:w="2256" w:type="dxa"/>
            <w:tcBorders>
              <w:bottom w:val="single" w:sz="8" w:space="0" w:color="009AA5"/>
            </w:tcBorders>
          </w:tcPr>
          <w:p w:rsidR="009821D0" w:rsidRDefault="009821D0" w:rsidP="009821D0">
            <w:pPr>
              <w:pStyle w:val="BodyText"/>
            </w:pPr>
            <w:r>
              <w:t>Patients, family members, and ambulatory care clinicians.</w:t>
            </w:r>
          </w:p>
          <w:p w:rsidR="009821D0" w:rsidRDefault="009821D0" w:rsidP="009821D0">
            <w:pPr>
              <w:pStyle w:val="BodyText"/>
            </w:pPr>
          </w:p>
        </w:tc>
        <w:tc>
          <w:tcPr>
            <w:tcW w:w="1272" w:type="dxa"/>
            <w:tcBorders>
              <w:bottom w:val="single" w:sz="8" w:space="0" w:color="009AA5"/>
            </w:tcBorders>
            <w:vAlign w:val="center"/>
          </w:tcPr>
          <w:p w:rsidR="009821D0" w:rsidRDefault="009821D0" w:rsidP="009821D0">
            <w:pPr>
              <w:pStyle w:val="BodyText"/>
              <w:jc w:val="center"/>
            </w:pPr>
            <w:r>
              <w:t>8</w:t>
            </w:r>
          </w:p>
        </w:tc>
        <w:tc>
          <w:tcPr>
            <w:tcW w:w="1248" w:type="dxa"/>
            <w:tcBorders>
              <w:bottom w:val="single" w:sz="8" w:space="0" w:color="009AA5"/>
            </w:tcBorders>
            <w:vAlign w:val="center"/>
          </w:tcPr>
          <w:p w:rsidR="009821D0" w:rsidRDefault="009821D0" w:rsidP="009821D0">
            <w:pPr>
              <w:pStyle w:val="BodyText"/>
              <w:jc w:val="center"/>
            </w:pPr>
            <w:r>
              <w:t>2</w:t>
            </w:r>
          </w:p>
        </w:tc>
        <w:tc>
          <w:tcPr>
            <w:tcW w:w="1862" w:type="dxa"/>
            <w:tcBorders>
              <w:bottom w:val="single" w:sz="8" w:space="0" w:color="009AA5"/>
            </w:tcBorders>
            <w:vAlign w:val="center"/>
          </w:tcPr>
          <w:p w:rsidR="009821D0" w:rsidRDefault="009821D0" w:rsidP="009821D0">
            <w:pPr>
              <w:pStyle w:val="BodyText"/>
            </w:pPr>
            <w:r>
              <w:t>December 2016-February 2017</w:t>
            </w:r>
          </w:p>
        </w:tc>
      </w:tr>
    </w:tbl>
    <w:p w:rsidR="00BD005C" w:rsidRDefault="00BD005C">
      <w:pPr>
        <w:rPr>
          <w:rFonts w:ascii="Times New Roman"/>
        </w:rPr>
        <w:sectPr w:rsidR="00BD005C">
          <w:pgSz w:w="12240" w:h="15840"/>
          <w:pgMar w:top="1300" w:right="700" w:bottom="1500" w:left="620" w:header="0" w:footer="1304" w:gutter="0"/>
          <w:cols w:space="720"/>
        </w:sectPr>
      </w:pPr>
    </w:p>
    <w:p w:rsidR="00BD005C" w:rsidRDefault="00492D68">
      <w:pPr>
        <w:pStyle w:val="BodyText"/>
        <w:spacing w:before="94" w:line="225" w:lineRule="auto"/>
      </w:pPr>
      <w:bookmarkStart w:id="18" w:name="Description_of_the_Toolkit_"/>
      <w:bookmarkStart w:id="19" w:name="_bookmark6"/>
      <w:bookmarkEnd w:id="18"/>
      <w:bookmarkEnd w:id="19"/>
      <w:r>
        <w:rPr>
          <w:color w:val="231F20"/>
        </w:rPr>
        <w:lastRenderedPageBreak/>
        <w:t>Components of the toolkit were drafted and refined during two time periods: the project startup and after the pilot</w:t>
      </w:r>
      <w:r w:rsidR="000F5DE5">
        <w:rPr>
          <w:color w:val="231F20"/>
        </w:rPr>
        <w:t xml:space="preserve"> testing</w:t>
      </w:r>
      <w:r>
        <w:rPr>
          <w:color w:val="231F20"/>
        </w:rPr>
        <w:t xml:space="preserve">. During the first </w:t>
      </w:r>
      <w:r w:rsidR="000F5DE5">
        <w:rPr>
          <w:color w:val="231F20"/>
        </w:rPr>
        <w:t>3</w:t>
      </w:r>
      <w:r>
        <w:rPr>
          <w:color w:val="231F20"/>
        </w:rPr>
        <w:t xml:space="preserve"> months of the project, the initial drafts of all the toolkit components were crea</w:t>
      </w:r>
      <w:r w:rsidR="00A83D0C">
        <w:rPr>
          <w:color w:val="231F20"/>
        </w:rPr>
        <w:t xml:space="preserve">ted and refined through </w:t>
      </w:r>
      <w:r>
        <w:rPr>
          <w:color w:val="231F20"/>
        </w:rPr>
        <w:t>multiple rounds of review by the key personnel, TEP, and review panel members. Initial development occurred using a modified Delphi approach with the key personnel</w:t>
      </w:r>
      <w:r w:rsidR="000F5DE5">
        <w:rPr>
          <w:color w:val="231F20"/>
        </w:rPr>
        <w:t>,</w:t>
      </w:r>
      <w:r>
        <w:rPr>
          <w:color w:val="231F20"/>
        </w:rPr>
        <w:t xml:space="preserve"> which was then followed by AHRQ and TEP review, and a final round by the review panel for feasibility and applicability.</w:t>
      </w:r>
    </w:p>
    <w:p w:rsidR="00BD005C" w:rsidRDefault="00492D68">
      <w:pPr>
        <w:pStyle w:val="BodyText"/>
        <w:spacing w:before="200" w:line="225" w:lineRule="auto"/>
        <w:ind w:right="302"/>
      </w:pPr>
      <w:r>
        <w:rPr>
          <w:color w:val="231F20"/>
        </w:rPr>
        <w:t xml:space="preserve">The facilities were provided the initial toolkit and asked to implement the materials over a period of </w:t>
      </w:r>
      <w:r w:rsidR="000F5DE5">
        <w:rPr>
          <w:color w:val="231F20"/>
        </w:rPr>
        <w:t>4</w:t>
      </w:r>
      <w:r>
        <w:rPr>
          <w:color w:val="231F20"/>
        </w:rPr>
        <w:t xml:space="preserve"> months. During the pilot period, the HRET project team solicited input on the toolkit using monthly team calls. After the pilot, HRET project team conducted onsite interviews to finalize feedback on the toolkit from the sites. All toolkit materials were edited by the HRET team based on the site input. The key personnel and pilot sites were given the opportunity to provide additional feedback before submitting the next draft to AHRQ.</w:t>
      </w:r>
    </w:p>
    <w:p w:rsidR="00BD005C" w:rsidRDefault="00492D68">
      <w:pPr>
        <w:pStyle w:val="BodyText"/>
        <w:spacing w:before="200" w:line="225" w:lineRule="auto"/>
        <w:ind w:right="197"/>
      </w:pPr>
      <w:r>
        <w:rPr>
          <w:color w:val="231F20"/>
        </w:rPr>
        <w:t>Input for refining the toolkit came from a variety of sources, including the key personnel, the TEP, the review panel, AHRQ reviewers, HRET project staff, and the pilot sites. There were similar ideas for improvement as well as conflicting suggestions for changes to the toolkit. Staff incorporated the majority of suggested changes but deferred to consensus, evidence-based suggestions, or expertise-based suggestions when conflicting ideas were presented. All changes to the toolkit were logged along with the rationale for each change. Toolkit materials were shared with external and internal team members after edits to solicit final comments and to ensure that the changes were acceptable to the experts who provided the edits.</w:t>
      </w:r>
    </w:p>
    <w:p w:rsidR="00BD005C" w:rsidRDefault="00492D68">
      <w:pPr>
        <w:pStyle w:val="Heading2"/>
      </w:pPr>
      <w:r>
        <w:rPr>
          <w:color w:val="233E5F"/>
        </w:rPr>
        <w:t>Description of the Toolkit</w:t>
      </w:r>
    </w:p>
    <w:p w:rsidR="00BD005C" w:rsidRDefault="00492D68">
      <w:pPr>
        <w:pStyle w:val="BodyText"/>
        <w:spacing w:before="170"/>
      </w:pPr>
      <w:r>
        <w:rPr>
          <w:color w:val="231F20"/>
        </w:rPr>
        <w:t>The pilot-tested toolkit consisted of six components:</w:t>
      </w:r>
    </w:p>
    <w:p w:rsidR="00BD005C" w:rsidRDefault="00492D68">
      <w:pPr>
        <w:pStyle w:val="ListParagraph"/>
        <w:numPr>
          <w:ilvl w:val="0"/>
          <w:numId w:val="4"/>
        </w:numPr>
        <w:tabs>
          <w:tab w:val="left" w:pos="700"/>
        </w:tabs>
        <w:spacing w:before="181"/>
        <w:rPr>
          <w:sz w:val="26"/>
        </w:rPr>
      </w:pPr>
      <w:r>
        <w:rPr>
          <w:color w:val="231F20"/>
          <w:sz w:val="26"/>
        </w:rPr>
        <w:t>Pre-Intervention</w:t>
      </w:r>
      <w:r>
        <w:rPr>
          <w:color w:val="231F20"/>
          <w:spacing w:val="13"/>
          <w:sz w:val="26"/>
        </w:rPr>
        <w:t xml:space="preserve"> </w:t>
      </w:r>
      <w:r>
        <w:rPr>
          <w:color w:val="231F20"/>
          <w:sz w:val="26"/>
        </w:rPr>
        <w:t>Assessment</w:t>
      </w:r>
    </w:p>
    <w:p w:rsidR="00BD005C" w:rsidRDefault="00492D68">
      <w:pPr>
        <w:pStyle w:val="ListParagraph"/>
        <w:numPr>
          <w:ilvl w:val="0"/>
          <w:numId w:val="4"/>
        </w:numPr>
        <w:tabs>
          <w:tab w:val="left" w:pos="700"/>
        </w:tabs>
        <w:spacing w:line="225" w:lineRule="auto"/>
        <w:ind w:right="620"/>
        <w:rPr>
          <w:sz w:val="26"/>
        </w:rPr>
      </w:pPr>
      <w:r>
        <w:rPr>
          <w:color w:val="231F20"/>
          <w:sz w:val="26"/>
        </w:rPr>
        <w:t>Engaging High-Risk Patients in Safe Transitions: A Guide to Preparing</w:t>
      </w:r>
      <w:r>
        <w:rPr>
          <w:color w:val="231F20"/>
          <w:spacing w:val="-7"/>
          <w:sz w:val="26"/>
        </w:rPr>
        <w:t xml:space="preserve"> </w:t>
      </w:r>
      <w:r>
        <w:rPr>
          <w:color w:val="231F20"/>
          <w:sz w:val="26"/>
        </w:rPr>
        <w:t>for New Ambulatory Care</w:t>
      </w:r>
      <w:r>
        <w:rPr>
          <w:color w:val="231F20"/>
          <w:spacing w:val="13"/>
          <w:sz w:val="26"/>
        </w:rPr>
        <w:t xml:space="preserve"> </w:t>
      </w:r>
      <w:r>
        <w:rPr>
          <w:color w:val="231F20"/>
          <w:sz w:val="26"/>
        </w:rPr>
        <w:t>Appointments</w:t>
      </w:r>
    </w:p>
    <w:p w:rsidR="00BD005C" w:rsidRDefault="00492D68">
      <w:pPr>
        <w:pStyle w:val="ListParagraph"/>
        <w:numPr>
          <w:ilvl w:val="0"/>
          <w:numId w:val="4"/>
        </w:numPr>
        <w:tabs>
          <w:tab w:val="left" w:pos="700"/>
        </w:tabs>
        <w:spacing w:before="221"/>
        <w:rPr>
          <w:sz w:val="26"/>
        </w:rPr>
      </w:pPr>
      <w:r>
        <w:rPr>
          <w:color w:val="231F20"/>
          <w:sz w:val="26"/>
        </w:rPr>
        <w:t xml:space="preserve">Narrated PowerPoint Presentation: </w:t>
      </w:r>
      <w:r>
        <w:rPr>
          <w:color w:val="231F20"/>
          <w:spacing w:val="-4"/>
          <w:sz w:val="26"/>
        </w:rPr>
        <w:t>Team</w:t>
      </w:r>
      <w:r>
        <w:rPr>
          <w:color w:val="231F20"/>
          <w:spacing w:val="5"/>
          <w:sz w:val="26"/>
        </w:rPr>
        <w:t xml:space="preserve"> </w:t>
      </w:r>
      <w:r>
        <w:rPr>
          <w:color w:val="231F20"/>
          <w:sz w:val="26"/>
        </w:rPr>
        <w:t>Lead</w:t>
      </w:r>
    </w:p>
    <w:p w:rsidR="00BD005C" w:rsidRDefault="00492D68">
      <w:pPr>
        <w:pStyle w:val="ListParagraph"/>
        <w:numPr>
          <w:ilvl w:val="0"/>
          <w:numId w:val="4"/>
        </w:numPr>
        <w:tabs>
          <w:tab w:val="left" w:pos="700"/>
        </w:tabs>
        <w:spacing w:before="221"/>
        <w:rPr>
          <w:sz w:val="26"/>
        </w:rPr>
      </w:pPr>
      <w:r>
        <w:rPr>
          <w:color w:val="231F20"/>
          <w:sz w:val="26"/>
        </w:rPr>
        <w:t>Narrated PowerPoint Presentation:</w:t>
      </w:r>
      <w:r>
        <w:rPr>
          <w:color w:val="231F20"/>
          <w:spacing w:val="5"/>
          <w:sz w:val="26"/>
        </w:rPr>
        <w:t xml:space="preserve"> </w:t>
      </w:r>
      <w:r>
        <w:rPr>
          <w:color w:val="231F20"/>
          <w:spacing w:val="-4"/>
          <w:sz w:val="26"/>
        </w:rPr>
        <w:t>Team</w:t>
      </w:r>
    </w:p>
    <w:p w:rsidR="00BD005C" w:rsidRDefault="00492D68">
      <w:pPr>
        <w:pStyle w:val="ListParagraph"/>
        <w:numPr>
          <w:ilvl w:val="0"/>
          <w:numId w:val="4"/>
        </w:numPr>
        <w:tabs>
          <w:tab w:val="left" w:pos="700"/>
        </w:tabs>
        <w:spacing w:before="221"/>
        <w:rPr>
          <w:sz w:val="26"/>
        </w:rPr>
      </w:pPr>
      <w:r>
        <w:rPr>
          <w:color w:val="231F20"/>
          <w:sz w:val="26"/>
        </w:rPr>
        <w:t>Appointment Aide: Be engaged. Be</w:t>
      </w:r>
      <w:r>
        <w:rPr>
          <w:color w:val="231F20"/>
          <w:spacing w:val="2"/>
          <w:sz w:val="26"/>
        </w:rPr>
        <w:t xml:space="preserve"> </w:t>
      </w:r>
      <w:r>
        <w:rPr>
          <w:color w:val="231F20"/>
          <w:sz w:val="26"/>
        </w:rPr>
        <w:t>prepared.</w:t>
      </w:r>
    </w:p>
    <w:p w:rsidR="00BD005C" w:rsidRDefault="00492D68">
      <w:pPr>
        <w:pStyle w:val="ListParagraph"/>
        <w:numPr>
          <w:ilvl w:val="0"/>
          <w:numId w:val="4"/>
        </w:numPr>
        <w:tabs>
          <w:tab w:val="left" w:pos="700"/>
        </w:tabs>
        <w:spacing w:line="225" w:lineRule="auto"/>
        <w:ind w:right="802"/>
        <w:rPr>
          <w:sz w:val="26"/>
        </w:rPr>
      </w:pPr>
      <w:r>
        <w:rPr>
          <w:color w:val="231F20"/>
          <w:sz w:val="26"/>
        </w:rPr>
        <w:t xml:space="preserve">Improving Care Transitions: Engaging and Preparing High-Risk Patients </w:t>
      </w:r>
      <w:r>
        <w:rPr>
          <w:color w:val="231F20"/>
          <w:spacing w:val="-4"/>
          <w:sz w:val="26"/>
        </w:rPr>
        <w:t>(Team</w:t>
      </w:r>
      <w:r>
        <w:rPr>
          <w:color w:val="231F20"/>
          <w:spacing w:val="7"/>
          <w:sz w:val="26"/>
        </w:rPr>
        <w:t xml:space="preserve"> </w:t>
      </w:r>
      <w:r>
        <w:rPr>
          <w:color w:val="231F20"/>
          <w:spacing w:val="-4"/>
          <w:sz w:val="26"/>
        </w:rPr>
        <w:t>Tool)</w:t>
      </w:r>
    </w:p>
    <w:p w:rsidR="00BD005C" w:rsidRDefault="00492D68" w:rsidP="00A83D0C">
      <w:pPr>
        <w:pStyle w:val="BodyText"/>
        <w:spacing w:before="240" w:line="225" w:lineRule="auto"/>
        <w:ind w:right="580"/>
      </w:pPr>
      <w:r>
        <w:rPr>
          <w:color w:val="231F20"/>
        </w:rPr>
        <w:t>After piloting, the core components wer</w:t>
      </w:r>
      <w:r w:rsidR="00A83D0C">
        <w:rPr>
          <w:color w:val="231F20"/>
        </w:rPr>
        <w:t>e refined and retitled. Table 4 b</w:t>
      </w:r>
      <w:r>
        <w:rPr>
          <w:color w:val="231F20"/>
        </w:rPr>
        <w:t>elow provides additional information concerning each component of the toolkit.</w:t>
      </w:r>
    </w:p>
    <w:p w:rsidR="00BD005C" w:rsidRDefault="00BD005C">
      <w:pPr>
        <w:spacing w:line="225" w:lineRule="auto"/>
        <w:sectPr w:rsidR="00BD005C">
          <w:pgSz w:w="12240" w:h="15840"/>
          <w:pgMar w:top="1300" w:right="1320" w:bottom="1400" w:left="1340" w:header="0" w:footer="1304" w:gutter="0"/>
          <w:cols w:space="720"/>
        </w:sectPr>
      </w:pPr>
    </w:p>
    <w:p w:rsidR="00BD005C" w:rsidRDefault="00492D68">
      <w:pPr>
        <w:pStyle w:val="Heading2"/>
        <w:spacing w:before="79" w:after="17"/>
        <w:rPr>
          <w:rFonts w:ascii="ITC Galliard"/>
        </w:rPr>
      </w:pPr>
      <w:r>
        <w:rPr>
          <w:rFonts w:ascii="ITC Galliard"/>
          <w:color w:val="233E5F"/>
        </w:rPr>
        <w:lastRenderedPageBreak/>
        <w:t>Table 4. Description of Toolkit Components</w:t>
      </w:r>
    </w:p>
    <w:tbl>
      <w:tblPr>
        <w:tblW w:w="0" w:type="auto"/>
        <w:tblInd w:w="100" w:type="dxa"/>
        <w:tblBorders>
          <w:top w:val="single" w:sz="8" w:space="0" w:color="233E5F"/>
          <w:left w:val="single" w:sz="8" w:space="0" w:color="233E5F"/>
          <w:bottom w:val="single" w:sz="8" w:space="0" w:color="233E5F"/>
          <w:right w:val="single" w:sz="8" w:space="0" w:color="233E5F"/>
          <w:insideH w:val="single" w:sz="8" w:space="0" w:color="233E5F"/>
          <w:insideV w:val="single" w:sz="8" w:space="0" w:color="233E5F"/>
        </w:tblBorders>
        <w:tblLayout w:type="fixed"/>
        <w:tblCellMar>
          <w:left w:w="0" w:type="dxa"/>
          <w:right w:w="0" w:type="dxa"/>
        </w:tblCellMar>
        <w:tblLook w:val="01E0" w:firstRow="1" w:lastRow="1" w:firstColumn="1" w:lastColumn="1" w:noHBand="0" w:noVBand="0"/>
      </w:tblPr>
      <w:tblGrid>
        <w:gridCol w:w="1838"/>
        <w:gridCol w:w="1735"/>
        <w:gridCol w:w="3000"/>
        <w:gridCol w:w="4111"/>
      </w:tblGrid>
      <w:tr w:rsidR="00BD005C">
        <w:trPr>
          <w:trHeight w:val="360"/>
        </w:trPr>
        <w:tc>
          <w:tcPr>
            <w:tcW w:w="1838" w:type="dxa"/>
            <w:tcBorders>
              <w:top w:val="nil"/>
              <w:left w:val="nil"/>
              <w:bottom w:val="nil"/>
              <w:right w:val="nil"/>
            </w:tcBorders>
            <w:shd w:val="clear" w:color="auto" w:fill="233E5F"/>
          </w:tcPr>
          <w:p w:rsidR="00BD005C" w:rsidRDefault="00492D68">
            <w:pPr>
              <w:pStyle w:val="TableParagraph"/>
              <w:spacing w:before="10"/>
              <w:ind w:left="615" w:right="615"/>
              <w:jc w:val="center"/>
              <w:rPr>
                <w:b/>
                <w:sz w:val="26"/>
              </w:rPr>
            </w:pPr>
            <w:r>
              <w:rPr>
                <w:b/>
                <w:color w:val="FFFFFF"/>
                <w:sz w:val="26"/>
              </w:rPr>
              <w:t>Tool</w:t>
            </w:r>
          </w:p>
        </w:tc>
        <w:tc>
          <w:tcPr>
            <w:tcW w:w="1735" w:type="dxa"/>
            <w:tcBorders>
              <w:top w:val="nil"/>
              <w:left w:val="nil"/>
              <w:bottom w:val="nil"/>
              <w:right w:val="nil"/>
            </w:tcBorders>
            <w:shd w:val="clear" w:color="auto" w:fill="233E5F"/>
          </w:tcPr>
          <w:p w:rsidR="00BD005C" w:rsidRDefault="00492D68">
            <w:pPr>
              <w:pStyle w:val="TableParagraph"/>
              <w:spacing w:before="10"/>
              <w:ind w:left="321"/>
              <w:rPr>
                <w:b/>
                <w:sz w:val="26"/>
              </w:rPr>
            </w:pPr>
            <w:r>
              <w:rPr>
                <w:b/>
                <w:color w:val="FFFFFF"/>
                <w:sz w:val="26"/>
              </w:rPr>
              <w:t>Audience</w:t>
            </w:r>
          </w:p>
        </w:tc>
        <w:tc>
          <w:tcPr>
            <w:tcW w:w="3000" w:type="dxa"/>
            <w:tcBorders>
              <w:top w:val="nil"/>
              <w:left w:val="nil"/>
              <w:bottom w:val="nil"/>
              <w:right w:val="nil"/>
            </w:tcBorders>
            <w:shd w:val="clear" w:color="auto" w:fill="233E5F"/>
          </w:tcPr>
          <w:p w:rsidR="00BD005C" w:rsidRDefault="00492D68">
            <w:pPr>
              <w:pStyle w:val="TableParagraph"/>
              <w:spacing w:before="10"/>
              <w:ind w:left="999" w:right="999"/>
              <w:jc w:val="center"/>
              <w:rPr>
                <w:b/>
                <w:sz w:val="26"/>
              </w:rPr>
            </w:pPr>
            <w:r>
              <w:rPr>
                <w:b/>
                <w:color w:val="FFFFFF"/>
                <w:sz w:val="26"/>
              </w:rPr>
              <w:t>Purpose</w:t>
            </w:r>
          </w:p>
        </w:tc>
        <w:tc>
          <w:tcPr>
            <w:tcW w:w="4111" w:type="dxa"/>
            <w:tcBorders>
              <w:top w:val="nil"/>
              <w:left w:val="nil"/>
              <w:bottom w:val="nil"/>
              <w:right w:val="nil"/>
            </w:tcBorders>
            <w:shd w:val="clear" w:color="auto" w:fill="233E5F"/>
          </w:tcPr>
          <w:p w:rsidR="00BD005C" w:rsidRDefault="00492D68">
            <w:pPr>
              <w:pStyle w:val="TableParagraph"/>
              <w:spacing w:before="10"/>
              <w:ind w:left="1366"/>
              <w:rPr>
                <w:b/>
                <w:sz w:val="26"/>
              </w:rPr>
            </w:pPr>
            <w:r>
              <w:rPr>
                <w:b/>
                <w:color w:val="FFFFFF"/>
                <w:sz w:val="26"/>
              </w:rPr>
              <w:t>Description</w:t>
            </w:r>
          </w:p>
        </w:tc>
      </w:tr>
      <w:tr w:rsidR="00BD005C">
        <w:trPr>
          <w:trHeight w:val="300"/>
        </w:trPr>
        <w:tc>
          <w:tcPr>
            <w:tcW w:w="1838" w:type="dxa"/>
            <w:tcBorders>
              <w:bottom w:val="nil"/>
            </w:tcBorders>
          </w:tcPr>
          <w:p w:rsidR="00BD005C" w:rsidRDefault="00EF134D" w:rsidP="00EF134D">
            <w:pPr>
              <w:pStyle w:val="BodyText"/>
            </w:pPr>
            <w:r>
              <w:t>Guide for Safe Transitions to New Appointments</w:t>
            </w:r>
          </w:p>
        </w:tc>
        <w:tc>
          <w:tcPr>
            <w:tcW w:w="1735" w:type="dxa"/>
            <w:tcBorders>
              <w:bottom w:val="nil"/>
            </w:tcBorders>
          </w:tcPr>
          <w:p w:rsidR="00BD005C" w:rsidRDefault="00EF134D" w:rsidP="00EF134D">
            <w:pPr>
              <w:pStyle w:val="BodyText"/>
            </w:pPr>
            <w:r>
              <w:t>Facility Team and Patients and Care Partners</w:t>
            </w:r>
          </w:p>
        </w:tc>
        <w:tc>
          <w:tcPr>
            <w:tcW w:w="3000" w:type="dxa"/>
            <w:tcBorders>
              <w:bottom w:val="nil"/>
            </w:tcBorders>
          </w:tcPr>
          <w:p w:rsidR="00EF134D" w:rsidRDefault="00EF134D" w:rsidP="00EF134D">
            <w:pPr>
              <w:pStyle w:val="BodyText"/>
            </w:pPr>
            <w:r>
              <w:t>Provide rationale for the toolkit, resources to supplement skills, knowledge</w:t>
            </w:r>
            <w:r w:rsidR="000F5DE5">
              <w:t>,</w:t>
            </w:r>
            <w:r>
              <w:t xml:space="preserve"> and confidence, and implementation steps.</w:t>
            </w:r>
          </w:p>
          <w:p w:rsidR="00BD005C" w:rsidRDefault="00BD005C" w:rsidP="00EF134D">
            <w:pPr>
              <w:pStyle w:val="TableParagraph"/>
              <w:spacing w:before="5" w:line="289" w:lineRule="exact"/>
              <w:rPr>
                <w:sz w:val="26"/>
              </w:rPr>
            </w:pPr>
          </w:p>
        </w:tc>
        <w:tc>
          <w:tcPr>
            <w:tcW w:w="4111" w:type="dxa"/>
            <w:tcBorders>
              <w:bottom w:val="nil"/>
            </w:tcBorders>
          </w:tcPr>
          <w:p w:rsidR="00EF134D" w:rsidRDefault="00EF134D" w:rsidP="00EF134D">
            <w:pPr>
              <w:pStyle w:val="BodyText"/>
            </w:pPr>
            <w:r>
              <w:t>Short word document providing essential information to support successful implementation of tools.</w:t>
            </w:r>
          </w:p>
          <w:p w:rsidR="00BD005C" w:rsidRDefault="00BD005C" w:rsidP="00EF134D">
            <w:pPr>
              <w:pStyle w:val="TableParagraph"/>
              <w:spacing w:before="5" w:line="289" w:lineRule="exact"/>
              <w:rPr>
                <w:sz w:val="26"/>
              </w:rPr>
            </w:pPr>
          </w:p>
        </w:tc>
      </w:tr>
      <w:tr w:rsidR="00BD005C">
        <w:trPr>
          <w:trHeight w:val="600"/>
        </w:trPr>
        <w:tc>
          <w:tcPr>
            <w:tcW w:w="1838" w:type="dxa"/>
            <w:tcBorders>
              <w:bottom w:val="nil"/>
            </w:tcBorders>
            <w:shd w:val="clear" w:color="auto" w:fill="DEE2E7"/>
          </w:tcPr>
          <w:p w:rsidR="00BD005C" w:rsidRDefault="00A371EC" w:rsidP="00A371EC">
            <w:pPr>
              <w:pStyle w:val="BodyText"/>
            </w:pPr>
            <w:r>
              <w:t>ACF Team Training PowerPoint Video</w:t>
            </w:r>
          </w:p>
        </w:tc>
        <w:tc>
          <w:tcPr>
            <w:tcW w:w="1735" w:type="dxa"/>
            <w:tcBorders>
              <w:bottom w:val="nil"/>
            </w:tcBorders>
            <w:shd w:val="clear" w:color="auto" w:fill="DEE2E7"/>
          </w:tcPr>
          <w:p w:rsidR="00BD005C" w:rsidRDefault="00492D68">
            <w:pPr>
              <w:pStyle w:val="TableParagraph"/>
              <w:spacing w:before="5"/>
              <w:ind w:left="70"/>
              <w:rPr>
                <w:sz w:val="26"/>
              </w:rPr>
            </w:pPr>
            <w:r>
              <w:rPr>
                <w:color w:val="231F20"/>
                <w:sz w:val="26"/>
              </w:rPr>
              <w:t>Facility Team</w:t>
            </w:r>
          </w:p>
        </w:tc>
        <w:tc>
          <w:tcPr>
            <w:tcW w:w="3000" w:type="dxa"/>
            <w:tcBorders>
              <w:bottom w:val="nil"/>
            </w:tcBorders>
            <w:shd w:val="clear" w:color="auto" w:fill="DEE2E7"/>
          </w:tcPr>
          <w:p w:rsidR="00BD005C" w:rsidRDefault="00A371EC" w:rsidP="00A371EC">
            <w:pPr>
              <w:pStyle w:val="BodyText"/>
            </w:pPr>
            <w:r>
              <w:t>Educate team members on how to implement toolkit based on opportunities for improvement.</w:t>
            </w:r>
          </w:p>
        </w:tc>
        <w:tc>
          <w:tcPr>
            <w:tcW w:w="4111" w:type="dxa"/>
            <w:tcBorders>
              <w:bottom w:val="nil"/>
            </w:tcBorders>
            <w:shd w:val="clear" w:color="auto" w:fill="DEE2E7"/>
          </w:tcPr>
          <w:p w:rsidR="00BD005C" w:rsidRDefault="00A371EC" w:rsidP="00A371EC">
            <w:pPr>
              <w:pStyle w:val="BodyText"/>
            </w:pPr>
            <w:r>
              <w:t xml:space="preserve">Short, narrated PowerPoint video for all team members to view prior to implementing the toolkit. </w:t>
            </w:r>
          </w:p>
        </w:tc>
      </w:tr>
      <w:tr w:rsidR="00BD005C">
        <w:trPr>
          <w:trHeight w:val="300"/>
        </w:trPr>
        <w:tc>
          <w:tcPr>
            <w:tcW w:w="1838" w:type="dxa"/>
            <w:tcBorders>
              <w:bottom w:val="nil"/>
            </w:tcBorders>
          </w:tcPr>
          <w:p w:rsidR="00BD005C" w:rsidRDefault="00A371EC" w:rsidP="00A371EC">
            <w:pPr>
              <w:pStyle w:val="BodyText"/>
            </w:pPr>
            <w:r>
              <w:t>Pre-Intervention Assessment (PIA)</w:t>
            </w:r>
          </w:p>
        </w:tc>
        <w:tc>
          <w:tcPr>
            <w:tcW w:w="1735" w:type="dxa"/>
            <w:tcBorders>
              <w:bottom w:val="nil"/>
            </w:tcBorders>
          </w:tcPr>
          <w:p w:rsidR="00BD005C" w:rsidRDefault="00A371EC" w:rsidP="00A371EC">
            <w:pPr>
              <w:pStyle w:val="BodyText"/>
            </w:pPr>
            <w:r>
              <w:t>Team Lead and Facility team members</w:t>
            </w:r>
          </w:p>
        </w:tc>
        <w:tc>
          <w:tcPr>
            <w:tcW w:w="3000" w:type="dxa"/>
            <w:tcBorders>
              <w:bottom w:val="nil"/>
            </w:tcBorders>
          </w:tcPr>
          <w:p w:rsidR="00BD005C" w:rsidRDefault="00A371EC" w:rsidP="00A371EC">
            <w:pPr>
              <w:pStyle w:val="BodyText"/>
            </w:pPr>
            <w:r>
              <w:t>Assess current practices in patient and care partner engagement to promote safe</w:t>
            </w:r>
            <w:r>
              <w:rPr>
                <w:color w:val="0097A6"/>
              </w:rPr>
              <w:t xml:space="preserve"> </w:t>
            </w:r>
            <w:r>
              <w:t>transitions to new clinicians.</w:t>
            </w:r>
          </w:p>
        </w:tc>
        <w:tc>
          <w:tcPr>
            <w:tcW w:w="4111" w:type="dxa"/>
            <w:tcBorders>
              <w:bottom w:val="nil"/>
            </w:tcBorders>
          </w:tcPr>
          <w:p w:rsidR="00BD005C" w:rsidRDefault="00A371EC" w:rsidP="00A371EC">
            <w:pPr>
              <w:pStyle w:val="BodyText"/>
            </w:pPr>
            <w:r>
              <w:t xml:space="preserve">Excel workbook with tabs that correspond to key components of the patient and staff tools. Responses to questions in the spreadsheet trigger specific recommendations for facilities to consider when engaging patients and family members in care transitions. </w:t>
            </w:r>
          </w:p>
        </w:tc>
      </w:tr>
      <w:tr w:rsidR="00BD005C" w:rsidTr="003D2CA2">
        <w:trPr>
          <w:trHeight w:val="300"/>
        </w:trPr>
        <w:tc>
          <w:tcPr>
            <w:tcW w:w="1838" w:type="dxa"/>
            <w:tcBorders>
              <w:bottom w:val="single" w:sz="8" w:space="0" w:color="233E5F"/>
            </w:tcBorders>
            <w:shd w:val="clear" w:color="auto" w:fill="DEE2E7"/>
          </w:tcPr>
          <w:p w:rsidR="00BD005C" w:rsidRDefault="00E755D5" w:rsidP="00E755D5">
            <w:pPr>
              <w:pStyle w:val="BodyText"/>
            </w:pPr>
            <w:r>
              <w:t>Appointment Aide: Preparing for Your Appointment</w:t>
            </w:r>
          </w:p>
        </w:tc>
        <w:tc>
          <w:tcPr>
            <w:tcW w:w="1735" w:type="dxa"/>
            <w:tcBorders>
              <w:bottom w:val="single" w:sz="8" w:space="0" w:color="233E5F"/>
            </w:tcBorders>
            <w:shd w:val="clear" w:color="auto" w:fill="DEE2E7"/>
          </w:tcPr>
          <w:p w:rsidR="00BD005C" w:rsidRDefault="00E755D5" w:rsidP="00E755D5">
            <w:pPr>
              <w:pStyle w:val="BodyText"/>
            </w:pPr>
            <w:r>
              <w:t>Patient and Care Partner</w:t>
            </w:r>
          </w:p>
        </w:tc>
        <w:tc>
          <w:tcPr>
            <w:tcW w:w="3000" w:type="dxa"/>
            <w:tcBorders>
              <w:bottom w:val="single" w:sz="8" w:space="0" w:color="233E5F"/>
            </w:tcBorders>
            <w:shd w:val="clear" w:color="auto" w:fill="DEE2E7"/>
          </w:tcPr>
          <w:p w:rsidR="00BD005C" w:rsidRDefault="00E755D5" w:rsidP="00E755D5">
            <w:pPr>
              <w:pStyle w:val="BodyText"/>
            </w:pPr>
            <w:r>
              <w:t>Prepare the patient and their care partner to think about and document questions and health information in preparation for a new appointment.</w:t>
            </w:r>
          </w:p>
        </w:tc>
        <w:tc>
          <w:tcPr>
            <w:tcW w:w="4111" w:type="dxa"/>
            <w:tcBorders>
              <w:bottom w:val="single" w:sz="8" w:space="0" w:color="233E5F"/>
            </w:tcBorders>
            <w:shd w:val="clear" w:color="auto" w:fill="DEE2E7"/>
          </w:tcPr>
          <w:p w:rsidR="00BD005C" w:rsidRDefault="00E755D5" w:rsidP="00E755D5">
            <w:pPr>
              <w:pStyle w:val="BodyText"/>
            </w:pPr>
            <w:r>
              <w:t>Word format booklet that encourages patients to ask questions, communicate needs and preferences, and be an engaged team member. The pages can be printed individually, printed as an entire booklet, or incorporated directly into an after visit summary (AVS) or electronic health record (EHR). Team members are encouraged to help the patient review the questions in the Appointment Aide and document essential information and questions.</w:t>
            </w:r>
          </w:p>
        </w:tc>
      </w:tr>
      <w:tr w:rsidR="00BD005C" w:rsidTr="003D2CA2">
        <w:trPr>
          <w:trHeight w:val="600"/>
        </w:trPr>
        <w:tc>
          <w:tcPr>
            <w:tcW w:w="1838" w:type="dxa"/>
            <w:tcBorders>
              <w:bottom w:val="single" w:sz="8" w:space="0" w:color="233E5F"/>
            </w:tcBorders>
          </w:tcPr>
          <w:p w:rsidR="00BD005C" w:rsidRDefault="003D2CA2" w:rsidP="003D2CA2">
            <w:pPr>
              <w:pStyle w:val="BodyText"/>
            </w:pPr>
            <w:r>
              <w:t>Checklist to Prepare Patients for New Appointment</w:t>
            </w:r>
          </w:p>
        </w:tc>
        <w:tc>
          <w:tcPr>
            <w:tcW w:w="1735" w:type="dxa"/>
            <w:tcBorders>
              <w:bottom w:val="single" w:sz="8" w:space="0" w:color="233E5F"/>
            </w:tcBorders>
          </w:tcPr>
          <w:p w:rsidR="00BD005C" w:rsidRDefault="00492D68">
            <w:pPr>
              <w:pStyle w:val="TableParagraph"/>
              <w:spacing w:before="5"/>
              <w:ind w:left="70"/>
              <w:rPr>
                <w:sz w:val="26"/>
              </w:rPr>
            </w:pPr>
            <w:r>
              <w:rPr>
                <w:color w:val="231F20"/>
                <w:sz w:val="26"/>
              </w:rPr>
              <w:t>Facility Team</w:t>
            </w:r>
          </w:p>
        </w:tc>
        <w:tc>
          <w:tcPr>
            <w:tcW w:w="3000" w:type="dxa"/>
            <w:tcBorders>
              <w:bottom w:val="single" w:sz="8" w:space="0" w:color="233E5F"/>
            </w:tcBorders>
          </w:tcPr>
          <w:p w:rsidR="00BD005C" w:rsidRDefault="003D2CA2" w:rsidP="003D2CA2">
            <w:pPr>
              <w:pStyle w:val="BodyText"/>
            </w:pPr>
            <w:r>
              <w:t xml:space="preserve">Assist the team in supporting the patient’s efforts to be prepared for a new health care appointment. </w:t>
            </w:r>
          </w:p>
        </w:tc>
        <w:tc>
          <w:tcPr>
            <w:tcW w:w="4111" w:type="dxa"/>
            <w:tcBorders>
              <w:bottom w:val="single" w:sz="8" w:space="0" w:color="233E5F"/>
            </w:tcBorders>
          </w:tcPr>
          <w:p w:rsidR="00BD005C" w:rsidRDefault="003D2CA2" w:rsidP="003D2CA2">
            <w:pPr>
              <w:pStyle w:val="BodyText"/>
            </w:pPr>
            <w:r>
              <w:t>Once the team is aware that the patient has a new health care appointment, this two-page checklist in Word format can be used to prompt team members to reinforce key steps that promote patient engagement and preparation.</w:t>
            </w:r>
          </w:p>
        </w:tc>
      </w:tr>
    </w:tbl>
    <w:p w:rsidR="00BD005C" w:rsidRDefault="00BD005C">
      <w:pPr>
        <w:spacing w:line="300" w:lineRule="exact"/>
        <w:rPr>
          <w:sz w:val="26"/>
        </w:rPr>
        <w:sectPr w:rsidR="00BD005C">
          <w:footerReference w:type="even" r:id="rId23"/>
          <w:pgSz w:w="12240" w:h="15840"/>
          <w:pgMar w:top="840" w:right="700" w:bottom="280" w:left="620" w:header="0" w:footer="0" w:gutter="0"/>
          <w:cols w:space="720"/>
        </w:sectPr>
      </w:pPr>
    </w:p>
    <w:p w:rsidR="00BD005C" w:rsidRDefault="00492D68">
      <w:pPr>
        <w:pStyle w:val="Heading2"/>
        <w:spacing w:before="83"/>
      </w:pPr>
      <w:bookmarkStart w:id="20" w:name="Health_Information_Technology_(IT)"/>
      <w:bookmarkStart w:id="21" w:name="Considerations_for_selection_of_ambulato"/>
      <w:bookmarkStart w:id="22" w:name="_bookmark7"/>
      <w:bookmarkEnd w:id="20"/>
      <w:bookmarkEnd w:id="21"/>
      <w:bookmarkEnd w:id="22"/>
      <w:r>
        <w:rPr>
          <w:color w:val="233E5F"/>
        </w:rPr>
        <w:lastRenderedPageBreak/>
        <w:t>Health Information Technology (IT)</w:t>
      </w:r>
    </w:p>
    <w:p w:rsidR="00BD005C" w:rsidRDefault="00492D68" w:rsidP="00A83D0C">
      <w:pPr>
        <w:pStyle w:val="BodyText"/>
        <w:spacing w:before="190" w:line="225" w:lineRule="auto"/>
        <w:ind w:right="60"/>
      </w:pPr>
      <w:r>
        <w:rPr>
          <w:color w:val="231F20"/>
        </w:rPr>
        <w:t xml:space="preserve">Pilot sites were encouraged by instruction in Engaging High-Risk Patients in Safe Transitions: A Guide to Preparing for New Ambulatory </w:t>
      </w:r>
      <w:r w:rsidR="00A83D0C">
        <w:rPr>
          <w:color w:val="231F20"/>
        </w:rPr>
        <w:t xml:space="preserve">Care </w:t>
      </w:r>
      <w:r>
        <w:rPr>
          <w:color w:val="231F20"/>
        </w:rPr>
        <w:t>Appointments and during monthly phone calls to incorporate toolkit materials into existing</w:t>
      </w:r>
      <w:r w:rsidR="00A83D0C">
        <w:rPr>
          <w:color w:val="231F20"/>
        </w:rPr>
        <w:t xml:space="preserve"> </w:t>
      </w:r>
      <w:r>
        <w:rPr>
          <w:color w:val="231F20"/>
        </w:rPr>
        <w:t>or improved process flows, including the EHR and AVS when possible. Both sites noted that, due to limited staff resources and the short time frame for implementation, they were unable to make significant changes in IT processes during the pilot. Using health IT was not a requirement of implementation,</w:t>
      </w:r>
      <w:r w:rsidR="00A83D0C">
        <w:rPr>
          <w:color w:val="231F20"/>
        </w:rPr>
        <w:t xml:space="preserve"> </w:t>
      </w:r>
      <w:r>
        <w:rPr>
          <w:color w:val="231F20"/>
        </w:rPr>
        <w:t>although both sites found it useful to employ the patient-clinician portals to deliver the patient tool and suggested additional IT functionality would facilitate use of the tools.</w:t>
      </w:r>
    </w:p>
    <w:p w:rsidR="00BD005C" w:rsidRDefault="00492D68">
      <w:pPr>
        <w:pStyle w:val="Heading2"/>
        <w:spacing w:before="217"/>
      </w:pPr>
      <w:r>
        <w:rPr>
          <w:color w:val="233E5F"/>
        </w:rPr>
        <w:t>Selection of Ambulatory Settings</w:t>
      </w:r>
    </w:p>
    <w:p w:rsidR="00BD005C" w:rsidRDefault="00492D68">
      <w:pPr>
        <w:pStyle w:val="BodyText"/>
        <w:spacing w:before="189" w:line="225" w:lineRule="auto"/>
        <w:ind w:right="143"/>
      </w:pPr>
      <w:r>
        <w:rPr>
          <w:color w:val="231F20"/>
        </w:rPr>
        <w:t xml:space="preserve">The project scope required identification of two medium or large ambulatory care settings, including at least one primary care setting, in which to conduct pilot testing of the toolkit. The two sites chosen met these requirements and provided geographic and patient </w:t>
      </w:r>
      <w:r>
        <w:rPr>
          <w:color w:val="231F20"/>
          <w:spacing w:val="-3"/>
        </w:rPr>
        <w:t xml:space="preserve">diversity. </w:t>
      </w:r>
      <w:r>
        <w:rPr>
          <w:color w:val="231F20"/>
        </w:rPr>
        <w:t>Vidant Health – Belhaven is a medium-sized facility in rural North Carolina. University of Washington – General Internal Medicine Clinic is a large facility in urban Washington. Additional information about each clinic was collected via the PIA and is displayed in Tables 5 and</w:t>
      </w:r>
      <w:r>
        <w:rPr>
          <w:color w:val="231F20"/>
          <w:spacing w:val="-12"/>
        </w:rPr>
        <w:t xml:space="preserve"> </w:t>
      </w:r>
      <w:r>
        <w:rPr>
          <w:color w:val="231F20"/>
        </w:rPr>
        <w:t>6.</w:t>
      </w:r>
    </w:p>
    <w:p w:rsidR="00BD005C" w:rsidRDefault="00492D68">
      <w:pPr>
        <w:pStyle w:val="Heading2"/>
        <w:spacing w:before="215" w:after="17"/>
        <w:rPr>
          <w:rFonts w:ascii="ITC Galliard"/>
        </w:rPr>
      </w:pPr>
      <w:r>
        <w:rPr>
          <w:rFonts w:ascii="ITC Galliard"/>
          <w:color w:val="233E5F"/>
        </w:rPr>
        <w:t>Table 5. Patient Information</w:t>
      </w:r>
    </w:p>
    <w:tbl>
      <w:tblPr>
        <w:tblW w:w="0" w:type="auto"/>
        <w:tblInd w:w="100" w:type="dxa"/>
        <w:tblBorders>
          <w:top w:val="single" w:sz="8" w:space="0" w:color="009AA5"/>
          <w:left w:val="single" w:sz="8" w:space="0" w:color="009AA5"/>
          <w:bottom w:val="single" w:sz="8" w:space="0" w:color="009AA5"/>
          <w:right w:val="single" w:sz="8" w:space="0" w:color="009AA5"/>
          <w:insideH w:val="single" w:sz="8" w:space="0" w:color="009AA5"/>
          <w:insideV w:val="single" w:sz="8" w:space="0" w:color="009AA5"/>
        </w:tblBorders>
        <w:tblLayout w:type="fixed"/>
        <w:tblCellMar>
          <w:left w:w="0" w:type="dxa"/>
          <w:right w:w="0" w:type="dxa"/>
        </w:tblCellMar>
        <w:tblLook w:val="01E0" w:firstRow="1" w:lastRow="1" w:firstColumn="1" w:lastColumn="1" w:noHBand="0" w:noVBand="0"/>
      </w:tblPr>
      <w:tblGrid>
        <w:gridCol w:w="5750"/>
        <w:gridCol w:w="1872"/>
        <w:gridCol w:w="1742"/>
      </w:tblGrid>
      <w:tr w:rsidR="00BD005C">
        <w:trPr>
          <w:trHeight w:val="640"/>
        </w:trPr>
        <w:tc>
          <w:tcPr>
            <w:tcW w:w="5750" w:type="dxa"/>
            <w:tcBorders>
              <w:top w:val="nil"/>
              <w:left w:val="nil"/>
              <w:bottom w:val="nil"/>
              <w:right w:val="nil"/>
            </w:tcBorders>
            <w:shd w:val="clear" w:color="auto" w:fill="009AA5"/>
          </w:tcPr>
          <w:p w:rsidR="00BD005C" w:rsidRDefault="00492D68">
            <w:pPr>
              <w:pStyle w:val="TableParagraph"/>
              <w:spacing w:before="160"/>
              <w:ind w:left="1679"/>
              <w:rPr>
                <w:b/>
                <w:sz w:val="26"/>
              </w:rPr>
            </w:pPr>
            <w:r>
              <w:rPr>
                <w:b/>
                <w:color w:val="FFFFFF"/>
                <w:sz w:val="26"/>
              </w:rPr>
              <w:t>Patient Information</w:t>
            </w:r>
          </w:p>
        </w:tc>
        <w:tc>
          <w:tcPr>
            <w:tcW w:w="1872" w:type="dxa"/>
            <w:tcBorders>
              <w:top w:val="nil"/>
              <w:left w:val="nil"/>
              <w:bottom w:val="nil"/>
              <w:right w:val="nil"/>
            </w:tcBorders>
            <w:shd w:val="clear" w:color="auto" w:fill="009AA5"/>
          </w:tcPr>
          <w:p w:rsidR="00BD005C" w:rsidRDefault="00492D68">
            <w:pPr>
              <w:pStyle w:val="TableParagraph"/>
              <w:spacing w:before="160"/>
              <w:ind w:left="60" w:right="60"/>
              <w:jc w:val="center"/>
              <w:rPr>
                <w:b/>
                <w:sz w:val="26"/>
              </w:rPr>
            </w:pPr>
            <w:r>
              <w:rPr>
                <w:b/>
                <w:color w:val="FFFFFF"/>
                <w:sz w:val="26"/>
              </w:rPr>
              <w:t>Vidant Health</w:t>
            </w:r>
          </w:p>
        </w:tc>
        <w:tc>
          <w:tcPr>
            <w:tcW w:w="1742" w:type="dxa"/>
            <w:tcBorders>
              <w:top w:val="nil"/>
              <w:left w:val="nil"/>
              <w:bottom w:val="nil"/>
              <w:right w:val="nil"/>
            </w:tcBorders>
            <w:shd w:val="clear" w:color="auto" w:fill="009AA5"/>
          </w:tcPr>
          <w:p w:rsidR="00BD005C" w:rsidRDefault="00492D68">
            <w:pPr>
              <w:pStyle w:val="TableParagraph"/>
              <w:spacing w:before="27" w:line="300" w:lineRule="exact"/>
              <w:ind w:left="167" w:right="74" w:hanging="74"/>
              <w:rPr>
                <w:b/>
                <w:sz w:val="26"/>
              </w:rPr>
            </w:pPr>
            <w:r>
              <w:rPr>
                <w:b/>
                <w:color w:val="FFFFFF"/>
                <w:sz w:val="26"/>
              </w:rPr>
              <w:t>University of Washington</w:t>
            </w:r>
          </w:p>
        </w:tc>
      </w:tr>
      <w:tr w:rsidR="00BD005C">
        <w:trPr>
          <w:trHeight w:val="320"/>
        </w:trPr>
        <w:tc>
          <w:tcPr>
            <w:tcW w:w="5750" w:type="dxa"/>
          </w:tcPr>
          <w:p w:rsidR="00BD005C" w:rsidRDefault="00492D68" w:rsidP="000F5DE5">
            <w:pPr>
              <w:pStyle w:val="TableParagraph"/>
              <w:spacing w:before="5" w:line="301" w:lineRule="exact"/>
              <w:ind w:left="70"/>
              <w:rPr>
                <w:sz w:val="26"/>
              </w:rPr>
            </w:pPr>
            <w:r>
              <w:rPr>
                <w:color w:val="231F20"/>
                <w:sz w:val="26"/>
              </w:rPr>
              <w:t>Approximate number of annual patient visits</w:t>
            </w:r>
          </w:p>
        </w:tc>
        <w:tc>
          <w:tcPr>
            <w:tcW w:w="1872" w:type="dxa"/>
          </w:tcPr>
          <w:p w:rsidR="00BD005C" w:rsidRDefault="00492D68">
            <w:pPr>
              <w:pStyle w:val="TableParagraph"/>
              <w:spacing w:before="5" w:line="301" w:lineRule="exact"/>
              <w:ind w:left="505" w:right="505"/>
              <w:jc w:val="center"/>
              <w:rPr>
                <w:sz w:val="26"/>
              </w:rPr>
            </w:pPr>
            <w:r>
              <w:rPr>
                <w:color w:val="231F20"/>
                <w:sz w:val="26"/>
              </w:rPr>
              <w:t>16,000</w:t>
            </w:r>
          </w:p>
        </w:tc>
        <w:tc>
          <w:tcPr>
            <w:tcW w:w="1742" w:type="dxa"/>
          </w:tcPr>
          <w:p w:rsidR="00BD005C" w:rsidRDefault="00492D68">
            <w:pPr>
              <w:pStyle w:val="TableParagraph"/>
              <w:spacing w:before="5" w:line="301" w:lineRule="exact"/>
              <w:ind w:left="440" w:right="440"/>
              <w:jc w:val="center"/>
              <w:rPr>
                <w:sz w:val="26"/>
              </w:rPr>
            </w:pPr>
            <w:r>
              <w:rPr>
                <w:color w:val="231F20"/>
                <w:sz w:val="26"/>
              </w:rPr>
              <w:t>20,000</w:t>
            </w:r>
          </w:p>
        </w:tc>
      </w:tr>
      <w:tr w:rsidR="00BD005C">
        <w:trPr>
          <w:trHeight w:val="620"/>
        </w:trPr>
        <w:tc>
          <w:tcPr>
            <w:tcW w:w="5750" w:type="dxa"/>
          </w:tcPr>
          <w:p w:rsidR="00BD005C" w:rsidRDefault="00492D68" w:rsidP="000F5DE5">
            <w:pPr>
              <w:pStyle w:val="TableParagraph"/>
              <w:spacing w:before="16" w:line="300" w:lineRule="exact"/>
              <w:ind w:left="70" w:right="320"/>
              <w:rPr>
                <w:sz w:val="26"/>
              </w:rPr>
            </w:pPr>
            <w:r>
              <w:rPr>
                <w:color w:val="231F20"/>
                <w:sz w:val="26"/>
              </w:rPr>
              <w:t>Approximate number of distinct patients seen in the past year</w:t>
            </w:r>
          </w:p>
        </w:tc>
        <w:tc>
          <w:tcPr>
            <w:tcW w:w="1872" w:type="dxa"/>
          </w:tcPr>
          <w:p w:rsidR="00BD005C" w:rsidRDefault="00492D68">
            <w:pPr>
              <w:pStyle w:val="TableParagraph"/>
              <w:spacing w:before="155"/>
              <w:ind w:left="505" w:right="505"/>
              <w:jc w:val="center"/>
              <w:rPr>
                <w:sz w:val="26"/>
              </w:rPr>
            </w:pPr>
            <w:r>
              <w:rPr>
                <w:color w:val="231F20"/>
                <w:sz w:val="26"/>
              </w:rPr>
              <w:t>7,800</w:t>
            </w:r>
          </w:p>
        </w:tc>
        <w:tc>
          <w:tcPr>
            <w:tcW w:w="1742" w:type="dxa"/>
          </w:tcPr>
          <w:p w:rsidR="00BD005C" w:rsidRDefault="00492D68">
            <w:pPr>
              <w:pStyle w:val="TableParagraph"/>
              <w:spacing w:before="155"/>
              <w:ind w:left="440" w:right="440"/>
              <w:jc w:val="center"/>
              <w:rPr>
                <w:sz w:val="26"/>
              </w:rPr>
            </w:pPr>
            <w:r>
              <w:rPr>
                <w:color w:val="231F20"/>
                <w:sz w:val="26"/>
              </w:rPr>
              <w:t>7,500</w:t>
            </w:r>
          </w:p>
        </w:tc>
      </w:tr>
      <w:tr w:rsidR="00BD005C">
        <w:trPr>
          <w:trHeight w:val="620"/>
        </w:trPr>
        <w:tc>
          <w:tcPr>
            <w:tcW w:w="5750" w:type="dxa"/>
          </w:tcPr>
          <w:p w:rsidR="00BD005C" w:rsidRDefault="00492D68">
            <w:pPr>
              <w:pStyle w:val="TableParagraph"/>
              <w:spacing w:before="16" w:line="300" w:lineRule="exact"/>
              <w:ind w:left="70" w:right="91"/>
              <w:rPr>
                <w:sz w:val="26"/>
              </w:rPr>
            </w:pPr>
            <w:r>
              <w:rPr>
                <w:color w:val="231F20"/>
                <w:sz w:val="26"/>
              </w:rPr>
              <w:t>The average time (in minutes) for a patient visit in your facility?</w:t>
            </w:r>
          </w:p>
        </w:tc>
        <w:tc>
          <w:tcPr>
            <w:tcW w:w="1872" w:type="dxa"/>
          </w:tcPr>
          <w:p w:rsidR="00BD005C" w:rsidRDefault="00492D68">
            <w:pPr>
              <w:pStyle w:val="TableParagraph"/>
              <w:spacing w:before="155"/>
              <w:ind w:left="505" w:right="505"/>
              <w:jc w:val="center"/>
              <w:rPr>
                <w:sz w:val="26"/>
              </w:rPr>
            </w:pPr>
            <w:r>
              <w:rPr>
                <w:color w:val="231F20"/>
                <w:sz w:val="26"/>
              </w:rPr>
              <w:t>25</w:t>
            </w:r>
          </w:p>
        </w:tc>
        <w:tc>
          <w:tcPr>
            <w:tcW w:w="1742" w:type="dxa"/>
          </w:tcPr>
          <w:p w:rsidR="00BD005C" w:rsidRDefault="00492D68">
            <w:pPr>
              <w:pStyle w:val="TableParagraph"/>
              <w:spacing w:before="155"/>
              <w:ind w:left="440" w:right="440"/>
              <w:jc w:val="center"/>
              <w:rPr>
                <w:sz w:val="26"/>
              </w:rPr>
            </w:pPr>
            <w:r>
              <w:rPr>
                <w:color w:val="231F20"/>
                <w:sz w:val="26"/>
              </w:rPr>
              <w:t>20</w:t>
            </w:r>
          </w:p>
        </w:tc>
      </w:tr>
      <w:tr w:rsidR="00BD005C">
        <w:trPr>
          <w:trHeight w:val="620"/>
        </w:trPr>
        <w:tc>
          <w:tcPr>
            <w:tcW w:w="5750" w:type="dxa"/>
          </w:tcPr>
          <w:p w:rsidR="00BD005C" w:rsidRDefault="00492D68">
            <w:pPr>
              <w:pStyle w:val="TableParagraph"/>
              <w:spacing w:before="16" w:line="300" w:lineRule="exact"/>
              <w:ind w:left="70" w:right="710"/>
              <w:rPr>
                <w:sz w:val="26"/>
              </w:rPr>
            </w:pPr>
            <w:r>
              <w:rPr>
                <w:color w:val="231F20"/>
                <w:sz w:val="26"/>
              </w:rPr>
              <w:t>On average, percentage of patients served by facility who are new patients?</w:t>
            </w:r>
          </w:p>
        </w:tc>
        <w:tc>
          <w:tcPr>
            <w:tcW w:w="1872" w:type="dxa"/>
          </w:tcPr>
          <w:p w:rsidR="00BD005C" w:rsidRDefault="00492D68">
            <w:pPr>
              <w:pStyle w:val="TableParagraph"/>
              <w:spacing w:before="155"/>
              <w:ind w:left="505" w:right="505"/>
              <w:jc w:val="center"/>
              <w:rPr>
                <w:sz w:val="26"/>
              </w:rPr>
            </w:pPr>
            <w:r>
              <w:rPr>
                <w:color w:val="231F20"/>
                <w:sz w:val="26"/>
              </w:rPr>
              <w:t>75%</w:t>
            </w:r>
          </w:p>
        </w:tc>
        <w:tc>
          <w:tcPr>
            <w:tcW w:w="1742" w:type="dxa"/>
          </w:tcPr>
          <w:p w:rsidR="00BD005C" w:rsidRDefault="00492D68">
            <w:pPr>
              <w:pStyle w:val="TableParagraph"/>
              <w:spacing w:before="155"/>
              <w:ind w:left="440" w:right="440"/>
              <w:jc w:val="center"/>
              <w:rPr>
                <w:sz w:val="26"/>
              </w:rPr>
            </w:pPr>
            <w:r>
              <w:rPr>
                <w:color w:val="231F20"/>
                <w:sz w:val="26"/>
              </w:rPr>
              <w:t>10%</w:t>
            </w:r>
          </w:p>
        </w:tc>
      </w:tr>
    </w:tbl>
    <w:p w:rsidR="00BD005C" w:rsidRDefault="00BD005C">
      <w:pPr>
        <w:jc w:val="center"/>
        <w:rPr>
          <w:sz w:val="26"/>
        </w:rPr>
        <w:sectPr w:rsidR="00BD005C">
          <w:footerReference w:type="even" r:id="rId24"/>
          <w:footerReference w:type="default" r:id="rId25"/>
          <w:pgSz w:w="12240" w:h="15840"/>
          <w:pgMar w:top="1300" w:right="1300" w:bottom="1500" w:left="1340" w:header="0" w:footer="1304" w:gutter="0"/>
          <w:pgNumType w:start="17"/>
          <w:cols w:space="720"/>
        </w:sectPr>
      </w:pPr>
    </w:p>
    <w:p w:rsidR="00BD005C" w:rsidRDefault="00492D68">
      <w:pPr>
        <w:spacing w:before="70" w:after="17"/>
        <w:ind w:left="100"/>
        <w:rPr>
          <w:b/>
          <w:sz w:val="26"/>
        </w:rPr>
      </w:pPr>
      <w:bookmarkStart w:id="23" w:name="Implementation"/>
      <w:bookmarkStart w:id="24" w:name="Overview"/>
      <w:bookmarkStart w:id="25" w:name="_bookmark8"/>
      <w:bookmarkEnd w:id="23"/>
      <w:bookmarkEnd w:id="24"/>
      <w:bookmarkEnd w:id="25"/>
      <w:r>
        <w:rPr>
          <w:b/>
          <w:color w:val="233E5F"/>
          <w:sz w:val="26"/>
        </w:rPr>
        <w:lastRenderedPageBreak/>
        <w:t>Table 6. Staff Roles</w:t>
      </w:r>
    </w:p>
    <w:tbl>
      <w:tblPr>
        <w:tblW w:w="0" w:type="auto"/>
        <w:tblInd w:w="100" w:type="dxa"/>
        <w:tblBorders>
          <w:top w:val="single" w:sz="8" w:space="0" w:color="233E5F"/>
          <w:left w:val="single" w:sz="8" w:space="0" w:color="233E5F"/>
          <w:bottom w:val="single" w:sz="8" w:space="0" w:color="233E5F"/>
          <w:right w:val="single" w:sz="8" w:space="0" w:color="233E5F"/>
          <w:insideH w:val="single" w:sz="8" w:space="0" w:color="233E5F"/>
          <w:insideV w:val="single" w:sz="8" w:space="0" w:color="233E5F"/>
        </w:tblBorders>
        <w:tblLayout w:type="fixed"/>
        <w:tblCellMar>
          <w:left w:w="0" w:type="dxa"/>
          <w:right w:w="0" w:type="dxa"/>
        </w:tblCellMar>
        <w:tblLook w:val="01E0" w:firstRow="1" w:lastRow="1" w:firstColumn="1" w:lastColumn="1" w:noHBand="0" w:noVBand="0"/>
      </w:tblPr>
      <w:tblGrid>
        <w:gridCol w:w="6422"/>
        <w:gridCol w:w="1128"/>
        <w:gridCol w:w="1814"/>
      </w:tblGrid>
      <w:tr w:rsidR="00BD005C">
        <w:trPr>
          <w:trHeight w:val="640"/>
        </w:trPr>
        <w:tc>
          <w:tcPr>
            <w:tcW w:w="6422" w:type="dxa"/>
            <w:tcBorders>
              <w:top w:val="nil"/>
              <w:left w:val="nil"/>
              <w:bottom w:val="nil"/>
              <w:right w:val="nil"/>
            </w:tcBorders>
            <w:shd w:val="clear" w:color="auto" w:fill="233E5F"/>
          </w:tcPr>
          <w:p w:rsidR="00BD005C" w:rsidRDefault="00492D68">
            <w:pPr>
              <w:pStyle w:val="TableParagraph"/>
              <w:spacing w:before="160"/>
              <w:ind w:left="2598" w:right="2598"/>
              <w:jc w:val="center"/>
              <w:rPr>
                <w:b/>
                <w:sz w:val="26"/>
              </w:rPr>
            </w:pPr>
            <w:r>
              <w:rPr>
                <w:b/>
                <w:color w:val="FFFFFF"/>
                <w:sz w:val="26"/>
              </w:rPr>
              <w:t>Staff Role</w:t>
            </w:r>
          </w:p>
        </w:tc>
        <w:tc>
          <w:tcPr>
            <w:tcW w:w="1128" w:type="dxa"/>
            <w:tcBorders>
              <w:top w:val="nil"/>
              <w:left w:val="nil"/>
              <w:bottom w:val="nil"/>
              <w:right w:val="nil"/>
            </w:tcBorders>
            <w:shd w:val="clear" w:color="auto" w:fill="233E5F"/>
          </w:tcPr>
          <w:p w:rsidR="00BD005C" w:rsidRDefault="00492D68">
            <w:pPr>
              <w:pStyle w:val="TableParagraph"/>
              <w:spacing w:before="27" w:line="300" w:lineRule="exact"/>
              <w:ind w:left="153" w:right="133" w:firstLine="7"/>
              <w:rPr>
                <w:b/>
                <w:sz w:val="26"/>
              </w:rPr>
            </w:pPr>
            <w:r>
              <w:rPr>
                <w:b/>
                <w:color w:val="FFFFFF"/>
                <w:sz w:val="26"/>
              </w:rPr>
              <w:t>Vidant Health</w:t>
            </w:r>
          </w:p>
        </w:tc>
        <w:tc>
          <w:tcPr>
            <w:tcW w:w="1814" w:type="dxa"/>
            <w:tcBorders>
              <w:top w:val="nil"/>
              <w:left w:val="nil"/>
              <w:bottom w:val="nil"/>
              <w:right w:val="nil"/>
            </w:tcBorders>
            <w:shd w:val="clear" w:color="auto" w:fill="233E5F"/>
          </w:tcPr>
          <w:p w:rsidR="00BD005C" w:rsidRDefault="00492D68">
            <w:pPr>
              <w:pStyle w:val="TableParagraph"/>
              <w:spacing w:before="27" w:line="300" w:lineRule="exact"/>
              <w:ind w:left="203" w:right="110" w:hanging="74"/>
              <w:rPr>
                <w:b/>
                <w:sz w:val="26"/>
              </w:rPr>
            </w:pPr>
            <w:r>
              <w:rPr>
                <w:b/>
                <w:color w:val="FFFFFF"/>
                <w:sz w:val="26"/>
              </w:rPr>
              <w:t>University of Washington</w:t>
            </w:r>
          </w:p>
        </w:tc>
      </w:tr>
      <w:tr w:rsidR="00BD005C">
        <w:trPr>
          <w:trHeight w:val="620"/>
        </w:trPr>
        <w:tc>
          <w:tcPr>
            <w:tcW w:w="6422" w:type="dxa"/>
          </w:tcPr>
          <w:p w:rsidR="00BD005C" w:rsidRDefault="00492D68">
            <w:pPr>
              <w:pStyle w:val="TableParagraph"/>
              <w:spacing w:before="16" w:line="300" w:lineRule="exact"/>
              <w:ind w:left="70" w:right="425"/>
              <w:rPr>
                <w:sz w:val="26"/>
              </w:rPr>
            </w:pPr>
            <w:r>
              <w:rPr>
                <w:color w:val="231F20"/>
                <w:sz w:val="26"/>
              </w:rPr>
              <w:t>Physician (primary care, family practice, pediatricians, OB/GYN)</w:t>
            </w:r>
          </w:p>
        </w:tc>
        <w:tc>
          <w:tcPr>
            <w:tcW w:w="1128" w:type="dxa"/>
          </w:tcPr>
          <w:p w:rsidR="00BD005C" w:rsidRDefault="00492D68">
            <w:pPr>
              <w:pStyle w:val="TableParagraph"/>
              <w:spacing w:before="155"/>
              <w:jc w:val="center"/>
              <w:rPr>
                <w:sz w:val="26"/>
              </w:rPr>
            </w:pPr>
            <w:r>
              <w:rPr>
                <w:color w:val="231F20"/>
                <w:sz w:val="26"/>
              </w:rPr>
              <w:t>3</w:t>
            </w:r>
          </w:p>
        </w:tc>
        <w:tc>
          <w:tcPr>
            <w:tcW w:w="1814" w:type="dxa"/>
          </w:tcPr>
          <w:p w:rsidR="00BD005C" w:rsidRDefault="00492D68">
            <w:pPr>
              <w:pStyle w:val="TableParagraph"/>
              <w:spacing w:before="155"/>
              <w:jc w:val="center"/>
              <w:rPr>
                <w:sz w:val="26"/>
              </w:rPr>
            </w:pPr>
            <w:r>
              <w:rPr>
                <w:color w:val="231F20"/>
                <w:sz w:val="26"/>
              </w:rPr>
              <w:t>0</w:t>
            </w:r>
          </w:p>
        </w:tc>
      </w:tr>
      <w:tr w:rsidR="00BD005C">
        <w:trPr>
          <w:trHeight w:val="320"/>
        </w:trPr>
        <w:tc>
          <w:tcPr>
            <w:tcW w:w="6422" w:type="dxa"/>
          </w:tcPr>
          <w:p w:rsidR="00BD005C" w:rsidRDefault="00492D68">
            <w:pPr>
              <w:pStyle w:val="TableParagraph"/>
              <w:spacing w:before="5" w:line="301" w:lineRule="exact"/>
              <w:ind w:left="70"/>
              <w:rPr>
                <w:sz w:val="26"/>
              </w:rPr>
            </w:pPr>
            <w:r>
              <w:rPr>
                <w:color w:val="231F20"/>
                <w:sz w:val="26"/>
              </w:rPr>
              <w:t>Physician (internal medicine)</w:t>
            </w:r>
          </w:p>
        </w:tc>
        <w:tc>
          <w:tcPr>
            <w:tcW w:w="1128" w:type="dxa"/>
          </w:tcPr>
          <w:p w:rsidR="00BD005C" w:rsidRDefault="00492D68">
            <w:pPr>
              <w:pStyle w:val="TableParagraph"/>
              <w:spacing w:before="5" w:line="301" w:lineRule="exact"/>
              <w:jc w:val="center"/>
              <w:rPr>
                <w:sz w:val="26"/>
              </w:rPr>
            </w:pPr>
            <w:r>
              <w:rPr>
                <w:color w:val="231F20"/>
                <w:sz w:val="26"/>
              </w:rPr>
              <w:t>0</w:t>
            </w:r>
          </w:p>
        </w:tc>
        <w:tc>
          <w:tcPr>
            <w:tcW w:w="1814" w:type="dxa"/>
          </w:tcPr>
          <w:p w:rsidR="00BD005C" w:rsidRDefault="00492D68">
            <w:pPr>
              <w:pStyle w:val="TableParagraph"/>
              <w:spacing w:before="5" w:line="301" w:lineRule="exact"/>
              <w:ind w:left="731" w:right="731"/>
              <w:jc w:val="center"/>
              <w:rPr>
                <w:sz w:val="26"/>
              </w:rPr>
            </w:pPr>
            <w:r>
              <w:rPr>
                <w:color w:val="231F20"/>
                <w:sz w:val="26"/>
              </w:rPr>
              <w:t>80</w:t>
            </w:r>
          </w:p>
        </w:tc>
      </w:tr>
      <w:tr w:rsidR="00BD005C">
        <w:trPr>
          <w:trHeight w:val="320"/>
        </w:trPr>
        <w:tc>
          <w:tcPr>
            <w:tcW w:w="6422" w:type="dxa"/>
          </w:tcPr>
          <w:p w:rsidR="00BD005C" w:rsidRDefault="00492D68">
            <w:pPr>
              <w:pStyle w:val="TableParagraph"/>
              <w:spacing w:before="5" w:line="301" w:lineRule="exact"/>
              <w:ind w:left="70"/>
              <w:rPr>
                <w:sz w:val="26"/>
              </w:rPr>
            </w:pPr>
            <w:r>
              <w:rPr>
                <w:color w:val="231F20"/>
                <w:sz w:val="26"/>
              </w:rPr>
              <w:t>Nurse Practitioner</w:t>
            </w:r>
          </w:p>
        </w:tc>
        <w:tc>
          <w:tcPr>
            <w:tcW w:w="1128" w:type="dxa"/>
          </w:tcPr>
          <w:p w:rsidR="00BD005C" w:rsidRDefault="00492D68">
            <w:pPr>
              <w:pStyle w:val="TableParagraph"/>
              <w:spacing w:before="5" w:line="301" w:lineRule="exact"/>
              <w:jc w:val="center"/>
              <w:rPr>
                <w:sz w:val="26"/>
              </w:rPr>
            </w:pPr>
            <w:r>
              <w:rPr>
                <w:color w:val="231F20"/>
                <w:sz w:val="26"/>
              </w:rPr>
              <w:t>1</w:t>
            </w:r>
          </w:p>
        </w:tc>
        <w:tc>
          <w:tcPr>
            <w:tcW w:w="1814" w:type="dxa"/>
          </w:tcPr>
          <w:p w:rsidR="00BD005C" w:rsidRDefault="00492D68">
            <w:pPr>
              <w:pStyle w:val="TableParagraph"/>
              <w:spacing w:before="5" w:line="301" w:lineRule="exact"/>
              <w:jc w:val="center"/>
              <w:rPr>
                <w:sz w:val="26"/>
              </w:rPr>
            </w:pPr>
            <w:r>
              <w:rPr>
                <w:color w:val="231F20"/>
                <w:sz w:val="26"/>
              </w:rPr>
              <w:t>3</w:t>
            </w:r>
          </w:p>
        </w:tc>
      </w:tr>
      <w:tr w:rsidR="00BD005C">
        <w:trPr>
          <w:trHeight w:val="320"/>
        </w:trPr>
        <w:tc>
          <w:tcPr>
            <w:tcW w:w="6422" w:type="dxa"/>
          </w:tcPr>
          <w:p w:rsidR="00BD005C" w:rsidRDefault="00492D68">
            <w:pPr>
              <w:pStyle w:val="TableParagraph"/>
              <w:spacing w:before="5" w:line="301" w:lineRule="exact"/>
              <w:ind w:left="70"/>
              <w:rPr>
                <w:sz w:val="26"/>
              </w:rPr>
            </w:pPr>
            <w:r>
              <w:rPr>
                <w:color w:val="231F20"/>
                <w:sz w:val="26"/>
              </w:rPr>
              <w:t>Physician Assistant</w:t>
            </w:r>
          </w:p>
        </w:tc>
        <w:tc>
          <w:tcPr>
            <w:tcW w:w="1128" w:type="dxa"/>
          </w:tcPr>
          <w:p w:rsidR="00BD005C" w:rsidRDefault="00492D68">
            <w:pPr>
              <w:pStyle w:val="TableParagraph"/>
              <w:spacing w:before="5" w:line="301" w:lineRule="exact"/>
              <w:jc w:val="center"/>
              <w:rPr>
                <w:sz w:val="26"/>
              </w:rPr>
            </w:pPr>
            <w:r>
              <w:rPr>
                <w:color w:val="231F20"/>
                <w:sz w:val="26"/>
              </w:rPr>
              <w:t>1</w:t>
            </w:r>
          </w:p>
        </w:tc>
        <w:tc>
          <w:tcPr>
            <w:tcW w:w="1814" w:type="dxa"/>
          </w:tcPr>
          <w:p w:rsidR="00BD005C" w:rsidRDefault="00492D68">
            <w:pPr>
              <w:pStyle w:val="TableParagraph"/>
              <w:spacing w:before="5" w:line="301" w:lineRule="exact"/>
              <w:jc w:val="center"/>
              <w:rPr>
                <w:sz w:val="26"/>
              </w:rPr>
            </w:pPr>
            <w:r>
              <w:rPr>
                <w:color w:val="231F20"/>
                <w:sz w:val="26"/>
              </w:rPr>
              <w:t>0</w:t>
            </w:r>
          </w:p>
        </w:tc>
      </w:tr>
      <w:tr w:rsidR="00BD005C">
        <w:trPr>
          <w:trHeight w:val="320"/>
        </w:trPr>
        <w:tc>
          <w:tcPr>
            <w:tcW w:w="6422" w:type="dxa"/>
          </w:tcPr>
          <w:p w:rsidR="00BD005C" w:rsidRDefault="00492D68">
            <w:pPr>
              <w:pStyle w:val="TableParagraph"/>
              <w:spacing w:before="5" w:line="301" w:lineRule="exact"/>
              <w:ind w:left="70"/>
              <w:rPr>
                <w:sz w:val="26"/>
              </w:rPr>
            </w:pPr>
            <w:r>
              <w:rPr>
                <w:color w:val="231F20"/>
                <w:sz w:val="26"/>
              </w:rPr>
              <w:t>Nurse (RN)</w:t>
            </w:r>
          </w:p>
        </w:tc>
        <w:tc>
          <w:tcPr>
            <w:tcW w:w="1128" w:type="dxa"/>
          </w:tcPr>
          <w:p w:rsidR="00BD005C" w:rsidRDefault="00492D68">
            <w:pPr>
              <w:pStyle w:val="TableParagraph"/>
              <w:spacing w:before="5" w:line="301" w:lineRule="exact"/>
              <w:jc w:val="center"/>
              <w:rPr>
                <w:sz w:val="26"/>
              </w:rPr>
            </w:pPr>
            <w:r>
              <w:rPr>
                <w:color w:val="231F20"/>
                <w:sz w:val="26"/>
              </w:rPr>
              <w:t>4</w:t>
            </w:r>
          </w:p>
        </w:tc>
        <w:tc>
          <w:tcPr>
            <w:tcW w:w="1814" w:type="dxa"/>
          </w:tcPr>
          <w:p w:rsidR="00BD005C" w:rsidRDefault="00492D68">
            <w:pPr>
              <w:pStyle w:val="TableParagraph"/>
              <w:spacing w:before="5" w:line="301" w:lineRule="exact"/>
              <w:jc w:val="center"/>
              <w:rPr>
                <w:sz w:val="26"/>
              </w:rPr>
            </w:pPr>
            <w:r>
              <w:rPr>
                <w:color w:val="231F20"/>
                <w:sz w:val="26"/>
              </w:rPr>
              <w:t>6</w:t>
            </w:r>
          </w:p>
        </w:tc>
      </w:tr>
      <w:tr w:rsidR="00BD005C">
        <w:trPr>
          <w:trHeight w:val="320"/>
        </w:trPr>
        <w:tc>
          <w:tcPr>
            <w:tcW w:w="6422" w:type="dxa"/>
          </w:tcPr>
          <w:p w:rsidR="00BD005C" w:rsidRDefault="00492D68">
            <w:pPr>
              <w:pStyle w:val="TableParagraph"/>
              <w:spacing w:before="5" w:line="301" w:lineRule="exact"/>
              <w:ind w:left="70"/>
              <w:rPr>
                <w:sz w:val="26"/>
              </w:rPr>
            </w:pPr>
            <w:r>
              <w:rPr>
                <w:color w:val="231F20"/>
                <w:sz w:val="26"/>
              </w:rPr>
              <w:t>Nurse (LPN)</w:t>
            </w:r>
          </w:p>
        </w:tc>
        <w:tc>
          <w:tcPr>
            <w:tcW w:w="1128" w:type="dxa"/>
          </w:tcPr>
          <w:p w:rsidR="00BD005C" w:rsidRDefault="00492D68">
            <w:pPr>
              <w:pStyle w:val="TableParagraph"/>
              <w:spacing w:before="5" w:line="301" w:lineRule="exact"/>
              <w:jc w:val="center"/>
              <w:rPr>
                <w:sz w:val="26"/>
              </w:rPr>
            </w:pPr>
            <w:r>
              <w:rPr>
                <w:color w:val="231F20"/>
                <w:sz w:val="26"/>
              </w:rPr>
              <w:t>1</w:t>
            </w:r>
          </w:p>
        </w:tc>
        <w:tc>
          <w:tcPr>
            <w:tcW w:w="1814" w:type="dxa"/>
          </w:tcPr>
          <w:p w:rsidR="00BD005C" w:rsidRDefault="00492D68">
            <w:pPr>
              <w:pStyle w:val="TableParagraph"/>
              <w:spacing w:before="5" w:line="301" w:lineRule="exact"/>
              <w:jc w:val="center"/>
              <w:rPr>
                <w:sz w:val="26"/>
              </w:rPr>
            </w:pPr>
            <w:r>
              <w:rPr>
                <w:color w:val="231F20"/>
                <w:sz w:val="26"/>
              </w:rPr>
              <w:t>0</w:t>
            </w:r>
          </w:p>
        </w:tc>
      </w:tr>
      <w:tr w:rsidR="00BD005C">
        <w:trPr>
          <w:trHeight w:val="320"/>
        </w:trPr>
        <w:tc>
          <w:tcPr>
            <w:tcW w:w="6422" w:type="dxa"/>
          </w:tcPr>
          <w:p w:rsidR="00BD005C" w:rsidRDefault="00492D68">
            <w:pPr>
              <w:pStyle w:val="TableParagraph"/>
              <w:spacing w:before="5" w:line="301" w:lineRule="exact"/>
              <w:ind w:left="70"/>
              <w:rPr>
                <w:sz w:val="26"/>
              </w:rPr>
            </w:pPr>
            <w:r>
              <w:rPr>
                <w:color w:val="231F20"/>
                <w:sz w:val="26"/>
              </w:rPr>
              <w:t>Nursing Assistant</w:t>
            </w:r>
          </w:p>
        </w:tc>
        <w:tc>
          <w:tcPr>
            <w:tcW w:w="1128" w:type="dxa"/>
          </w:tcPr>
          <w:p w:rsidR="00BD005C" w:rsidRDefault="00492D68">
            <w:pPr>
              <w:pStyle w:val="TableParagraph"/>
              <w:spacing w:before="5" w:line="301" w:lineRule="exact"/>
              <w:jc w:val="center"/>
              <w:rPr>
                <w:sz w:val="26"/>
              </w:rPr>
            </w:pPr>
            <w:r>
              <w:rPr>
                <w:color w:val="231F20"/>
                <w:sz w:val="26"/>
              </w:rPr>
              <w:t>2</w:t>
            </w:r>
          </w:p>
        </w:tc>
        <w:tc>
          <w:tcPr>
            <w:tcW w:w="1814" w:type="dxa"/>
          </w:tcPr>
          <w:p w:rsidR="00BD005C" w:rsidRDefault="00492D68">
            <w:pPr>
              <w:pStyle w:val="TableParagraph"/>
              <w:spacing w:before="5" w:line="301" w:lineRule="exact"/>
              <w:jc w:val="center"/>
              <w:rPr>
                <w:sz w:val="26"/>
              </w:rPr>
            </w:pPr>
            <w:r>
              <w:rPr>
                <w:color w:val="231F20"/>
                <w:sz w:val="26"/>
              </w:rPr>
              <w:t>0</w:t>
            </w:r>
          </w:p>
        </w:tc>
      </w:tr>
      <w:tr w:rsidR="00BD005C">
        <w:trPr>
          <w:trHeight w:val="320"/>
        </w:trPr>
        <w:tc>
          <w:tcPr>
            <w:tcW w:w="6422" w:type="dxa"/>
          </w:tcPr>
          <w:p w:rsidR="00BD005C" w:rsidRDefault="00492D68">
            <w:pPr>
              <w:pStyle w:val="TableParagraph"/>
              <w:spacing w:before="5" w:line="301" w:lineRule="exact"/>
              <w:ind w:left="70"/>
              <w:rPr>
                <w:sz w:val="26"/>
              </w:rPr>
            </w:pPr>
            <w:r>
              <w:rPr>
                <w:color w:val="231F20"/>
                <w:sz w:val="26"/>
              </w:rPr>
              <w:t>Medical Assistant/Tech</w:t>
            </w:r>
          </w:p>
        </w:tc>
        <w:tc>
          <w:tcPr>
            <w:tcW w:w="1128" w:type="dxa"/>
          </w:tcPr>
          <w:p w:rsidR="00BD005C" w:rsidRDefault="00492D68">
            <w:pPr>
              <w:pStyle w:val="TableParagraph"/>
              <w:spacing w:before="5" w:line="301" w:lineRule="exact"/>
              <w:jc w:val="center"/>
              <w:rPr>
                <w:sz w:val="26"/>
              </w:rPr>
            </w:pPr>
            <w:r>
              <w:rPr>
                <w:color w:val="231F20"/>
                <w:sz w:val="26"/>
              </w:rPr>
              <w:t>2</w:t>
            </w:r>
          </w:p>
        </w:tc>
        <w:tc>
          <w:tcPr>
            <w:tcW w:w="1814" w:type="dxa"/>
          </w:tcPr>
          <w:p w:rsidR="00BD005C" w:rsidRDefault="00492D68">
            <w:pPr>
              <w:pStyle w:val="TableParagraph"/>
              <w:spacing w:before="5" w:line="301" w:lineRule="exact"/>
              <w:ind w:left="731" w:right="731"/>
              <w:jc w:val="center"/>
              <w:rPr>
                <w:sz w:val="26"/>
              </w:rPr>
            </w:pPr>
            <w:r>
              <w:rPr>
                <w:color w:val="231F20"/>
                <w:sz w:val="26"/>
              </w:rPr>
              <w:t>13</w:t>
            </w:r>
          </w:p>
        </w:tc>
      </w:tr>
      <w:tr w:rsidR="00BD005C">
        <w:trPr>
          <w:trHeight w:val="320"/>
        </w:trPr>
        <w:tc>
          <w:tcPr>
            <w:tcW w:w="6422" w:type="dxa"/>
          </w:tcPr>
          <w:p w:rsidR="00BD005C" w:rsidRDefault="00492D68">
            <w:pPr>
              <w:pStyle w:val="TableParagraph"/>
              <w:spacing w:before="5" w:line="301" w:lineRule="exact"/>
              <w:ind w:left="70"/>
              <w:rPr>
                <w:sz w:val="26"/>
              </w:rPr>
            </w:pPr>
            <w:r>
              <w:rPr>
                <w:color w:val="231F20"/>
                <w:sz w:val="26"/>
              </w:rPr>
              <w:t>Clerical/Operations Support Staff</w:t>
            </w:r>
          </w:p>
        </w:tc>
        <w:tc>
          <w:tcPr>
            <w:tcW w:w="1128" w:type="dxa"/>
          </w:tcPr>
          <w:p w:rsidR="00BD005C" w:rsidRDefault="00492D68">
            <w:pPr>
              <w:pStyle w:val="TableParagraph"/>
              <w:spacing w:before="5" w:line="301" w:lineRule="exact"/>
              <w:jc w:val="center"/>
              <w:rPr>
                <w:sz w:val="26"/>
              </w:rPr>
            </w:pPr>
            <w:r>
              <w:rPr>
                <w:color w:val="231F20"/>
                <w:sz w:val="26"/>
              </w:rPr>
              <w:t>6</w:t>
            </w:r>
          </w:p>
        </w:tc>
        <w:tc>
          <w:tcPr>
            <w:tcW w:w="1814" w:type="dxa"/>
          </w:tcPr>
          <w:p w:rsidR="00BD005C" w:rsidRDefault="00492D68">
            <w:pPr>
              <w:pStyle w:val="TableParagraph"/>
              <w:spacing w:before="5" w:line="301" w:lineRule="exact"/>
              <w:jc w:val="center"/>
              <w:rPr>
                <w:sz w:val="26"/>
              </w:rPr>
            </w:pPr>
            <w:r>
              <w:rPr>
                <w:color w:val="231F20"/>
                <w:sz w:val="26"/>
              </w:rPr>
              <w:t>5</w:t>
            </w:r>
          </w:p>
        </w:tc>
      </w:tr>
      <w:tr w:rsidR="00BD005C">
        <w:trPr>
          <w:trHeight w:val="320"/>
        </w:trPr>
        <w:tc>
          <w:tcPr>
            <w:tcW w:w="6422" w:type="dxa"/>
          </w:tcPr>
          <w:p w:rsidR="00BD005C" w:rsidRDefault="00492D68">
            <w:pPr>
              <w:pStyle w:val="TableParagraph"/>
              <w:spacing w:before="5" w:line="301" w:lineRule="exact"/>
              <w:ind w:left="70"/>
              <w:rPr>
                <w:sz w:val="26"/>
              </w:rPr>
            </w:pPr>
            <w:r>
              <w:rPr>
                <w:color w:val="231F20"/>
                <w:sz w:val="26"/>
              </w:rPr>
              <w:t>Health Coach</w:t>
            </w:r>
          </w:p>
        </w:tc>
        <w:tc>
          <w:tcPr>
            <w:tcW w:w="1128" w:type="dxa"/>
          </w:tcPr>
          <w:p w:rsidR="00BD005C" w:rsidRDefault="00492D68">
            <w:pPr>
              <w:pStyle w:val="TableParagraph"/>
              <w:spacing w:before="5" w:line="301" w:lineRule="exact"/>
              <w:jc w:val="center"/>
              <w:rPr>
                <w:sz w:val="26"/>
              </w:rPr>
            </w:pPr>
            <w:r>
              <w:rPr>
                <w:color w:val="231F20"/>
                <w:sz w:val="26"/>
              </w:rPr>
              <w:t>1</w:t>
            </w:r>
          </w:p>
        </w:tc>
        <w:tc>
          <w:tcPr>
            <w:tcW w:w="1814" w:type="dxa"/>
          </w:tcPr>
          <w:p w:rsidR="00BD005C" w:rsidRDefault="00492D68">
            <w:pPr>
              <w:pStyle w:val="TableParagraph"/>
              <w:spacing w:before="5" w:line="301" w:lineRule="exact"/>
              <w:jc w:val="center"/>
              <w:rPr>
                <w:sz w:val="26"/>
              </w:rPr>
            </w:pPr>
            <w:r>
              <w:rPr>
                <w:color w:val="231F20"/>
                <w:sz w:val="26"/>
              </w:rPr>
              <w:t>0</w:t>
            </w:r>
          </w:p>
        </w:tc>
      </w:tr>
      <w:tr w:rsidR="00BD005C">
        <w:trPr>
          <w:trHeight w:val="320"/>
        </w:trPr>
        <w:tc>
          <w:tcPr>
            <w:tcW w:w="6422" w:type="dxa"/>
          </w:tcPr>
          <w:p w:rsidR="00BD005C" w:rsidRDefault="00492D68">
            <w:pPr>
              <w:pStyle w:val="TableParagraph"/>
              <w:spacing w:before="5" w:line="301" w:lineRule="exact"/>
              <w:ind w:left="70"/>
              <w:rPr>
                <w:sz w:val="26"/>
              </w:rPr>
            </w:pPr>
            <w:r>
              <w:rPr>
                <w:color w:val="231F20"/>
                <w:sz w:val="26"/>
              </w:rPr>
              <w:t>Medicare Wellness Nurse</w:t>
            </w:r>
          </w:p>
        </w:tc>
        <w:tc>
          <w:tcPr>
            <w:tcW w:w="1128" w:type="dxa"/>
          </w:tcPr>
          <w:p w:rsidR="00BD005C" w:rsidRDefault="00492D68">
            <w:pPr>
              <w:pStyle w:val="TableParagraph"/>
              <w:spacing w:before="5" w:line="301" w:lineRule="exact"/>
              <w:ind w:left="352" w:right="352"/>
              <w:jc w:val="center"/>
              <w:rPr>
                <w:sz w:val="26"/>
              </w:rPr>
            </w:pPr>
            <w:r>
              <w:rPr>
                <w:color w:val="231F20"/>
                <w:sz w:val="26"/>
              </w:rPr>
              <w:t>0.5</w:t>
            </w:r>
          </w:p>
        </w:tc>
        <w:tc>
          <w:tcPr>
            <w:tcW w:w="1814" w:type="dxa"/>
          </w:tcPr>
          <w:p w:rsidR="00BD005C" w:rsidRDefault="00492D68">
            <w:pPr>
              <w:pStyle w:val="TableParagraph"/>
              <w:spacing w:before="5" w:line="301" w:lineRule="exact"/>
              <w:jc w:val="center"/>
              <w:rPr>
                <w:sz w:val="26"/>
              </w:rPr>
            </w:pPr>
            <w:r>
              <w:rPr>
                <w:color w:val="231F20"/>
                <w:sz w:val="26"/>
              </w:rPr>
              <w:t>0</w:t>
            </w:r>
          </w:p>
        </w:tc>
      </w:tr>
    </w:tbl>
    <w:p w:rsidR="00BD005C" w:rsidRDefault="00BD005C">
      <w:pPr>
        <w:pStyle w:val="BodyText"/>
        <w:spacing w:before="12"/>
        <w:ind w:left="0"/>
        <w:rPr>
          <w:b/>
          <w:sz w:val="31"/>
        </w:rPr>
      </w:pPr>
    </w:p>
    <w:p w:rsidR="00BD005C" w:rsidRDefault="00492D68">
      <w:pPr>
        <w:pStyle w:val="Heading1"/>
        <w:spacing w:before="0"/>
      </w:pPr>
      <w:r>
        <w:rPr>
          <w:color w:val="009AA5"/>
        </w:rPr>
        <w:t>Implementation</w:t>
      </w:r>
    </w:p>
    <w:p w:rsidR="00BD005C" w:rsidRDefault="00492D68">
      <w:pPr>
        <w:pStyle w:val="Heading2"/>
        <w:spacing w:before="188"/>
      </w:pPr>
      <w:r>
        <w:rPr>
          <w:color w:val="233E5F"/>
        </w:rPr>
        <w:t>Overview</w:t>
      </w:r>
    </w:p>
    <w:p w:rsidR="00BD005C" w:rsidRDefault="00BF5657">
      <w:pPr>
        <w:pStyle w:val="BodyText"/>
        <w:spacing w:before="189" w:line="225" w:lineRule="auto"/>
      </w:pPr>
      <w:r>
        <w:rPr>
          <w:noProof/>
        </w:rPr>
        <mc:AlternateContent>
          <mc:Choice Requires="wpg">
            <w:drawing>
              <wp:anchor distT="0" distB="0" distL="114300" distR="114300" simplePos="0" relativeHeight="251659264" behindDoc="1" locked="0" layoutInCell="1" allowOverlap="1">
                <wp:simplePos x="0" y="0"/>
                <wp:positionH relativeFrom="page">
                  <wp:posOffset>4575810</wp:posOffset>
                </wp:positionH>
                <wp:positionV relativeFrom="paragraph">
                  <wp:posOffset>428625</wp:posOffset>
                </wp:positionV>
                <wp:extent cx="2372995" cy="2670175"/>
                <wp:effectExtent l="3810" t="9525" r="4445" b="6350"/>
                <wp:wrapNone/>
                <wp:docPr id="18" name="Group 16" title="Text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2995" cy="2670175"/>
                          <a:chOff x="7018" y="762"/>
                          <a:chExt cx="3737" cy="4205"/>
                        </a:xfrm>
                      </wpg:grpSpPr>
                      <wps:wsp>
                        <wps:cNvPr id="19" name="Rectangle 18"/>
                        <wps:cNvSpPr>
                          <a:spLocks noChangeArrowheads="1"/>
                        </wps:cNvSpPr>
                        <wps:spPr bwMode="auto">
                          <a:xfrm>
                            <a:off x="7017" y="761"/>
                            <a:ext cx="3737" cy="4205"/>
                          </a:xfrm>
                          <a:prstGeom prst="rect">
                            <a:avLst/>
                          </a:prstGeom>
                          <a:solidFill>
                            <a:srgbClr val="231F2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Text Box 17" descr="'I said, ‘Take this home and read through it. If you’re not going to go with your dad to his next appointment, make sure you put your thoughts on this.’ But again that makes it a one-time-use tool. It doesn’t make it an ongoing tool. I wanted to see this as an ongoing tool that they could take from place, to place, to place, but it didn’t seem to flow that way. It’s kind of a one-time use.'" title="Text Box"/>
                        <wps:cNvSpPr txBox="1">
                          <a:spLocks noChangeArrowheads="1"/>
                        </wps:cNvSpPr>
                        <wps:spPr bwMode="auto">
                          <a:xfrm>
                            <a:off x="7024" y="768"/>
                            <a:ext cx="3572" cy="4040"/>
                          </a:xfrm>
                          <a:prstGeom prst="rect">
                            <a:avLst/>
                          </a:prstGeom>
                          <a:solidFill>
                            <a:srgbClr val="C9E4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B87" w:rsidRDefault="003E0B87">
                              <w:pPr>
                                <w:spacing w:before="83" w:line="216" w:lineRule="auto"/>
                                <w:ind w:left="103" w:right="94"/>
                                <w:jc w:val="center"/>
                                <w:rPr>
                                  <w:rFonts w:ascii="Futura PT Medium" w:hAnsi="Futura PT Medium"/>
                                  <w:sz w:val="26"/>
                                </w:rPr>
                              </w:pPr>
                              <w:r>
                                <w:rPr>
                                  <w:rFonts w:ascii="Futura PT Medium" w:hAnsi="Futura PT Medium"/>
                                  <w:color w:val="231F20"/>
                                  <w:sz w:val="26"/>
                                </w:rPr>
                                <w:t>“I said, ‘Take this home and read through it. If you’re not going to go with your dad to his next appointment, make sure you put your thoughts on this.’ But again that makes it a one-time-use tool. It doesn’t make it an ongoing tool. I wanted to see this as an ongoing tool that they could take from place, to place, to place, but it didn’t seem to flow that way. It’s kind of a one-time use.”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77" alt="Title: Text Box" style="position:absolute;left:0;text-align:left;margin-left:360.3pt;margin-top:33.75pt;width:186.85pt;height:210.25pt;z-index:-251657216;mso-position-horizontal-relative:page" coordorigin="7018,762" coordsize="3737,4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">
                <v:rect id="Rectangle 18" o:spid="_x0000_s1078" style="position:absolute;left:7017;top:761;width:3737;height:4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" fillcolor="#231f20" stroked="f">
                  <v:fill opacity="49087f"/>
                </v:rect>
                <v:shape id="Text Box 17" o:spid="_x0000_s1079" type="#_x0000_t202" alt="'I said, ‘Take this home and read through it. If you’re not going to go with your dad to his next appointment, make sure you put your thoughts on this.’ But again that makes it a one-time-use tool. It doesn’t make it an ongoing tool. I wanted to see this as an ongoing tool that they could take from place, to place, to place, but it didn’t seem to flow that way. It’s kind of a one-time use.'" style="position:absolute;left:7024;top:768;width:3572;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" fillcolor="#c9e4e3" stroked="f">
                  <v:textbox inset="0,0,0,0">
                    <w:txbxContent>
                      <w:p w:rsidR="003E0B87" w:rsidRDefault="003E0B87">
                        <w:pPr>
                          <w:spacing w:before="83" w:line="216" w:lineRule="auto"/>
                          <w:ind w:left="103" w:right="94"/>
                          <w:jc w:val="center"/>
                          <w:rPr>
                            <w:rFonts w:ascii="Futura PT Medium" w:hAnsi="Futura PT Medium"/>
                            <w:sz w:val="26"/>
                          </w:rPr>
                        </w:pPr>
                        <w:r>
                          <w:rPr>
                            <w:rFonts w:ascii="Futura PT Medium" w:hAnsi="Futura PT Medium"/>
                            <w:color w:val="231F20"/>
                            <w:sz w:val="26"/>
                          </w:rPr>
                          <w:t>“I said, ‘Take this home and read through it. If you’re not going to go with your dad to his next appointment, make sure you put your thoughts on this.’ But again that makes it a one-time-use tool. It doesn’t make it an ongoing tool. I wanted to see this as an ongoing tool that they could take from place, to place, to place, but it didn’t seem to flow that way. It’s kind of a one-time use.”</w:t>
                        </w:r>
                      </w:p>
                    </w:txbxContent>
                  </v:textbox>
                </v:shape>
                <w10:wrap anchorx="page"/>
              </v:group>
            </w:pict>
          </mc:Fallback>
        </mc:AlternateContent>
      </w:r>
      <w:r w:rsidR="00492D68">
        <w:rPr>
          <w:color w:val="231F20"/>
        </w:rPr>
        <w:t>Vidant Health and University of Washington both identified team leads at each site who would be responsible for overseeing the</w:t>
      </w:r>
    </w:p>
    <w:p w:rsidR="00BD005C" w:rsidRDefault="00492D68">
      <w:pPr>
        <w:pStyle w:val="BodyText"/>
        <w:spacing w:line="225" w:lineRule="auto"/>
        <w:ind w:right="3685"/>
      </w:pPr>
      <w:r>
        <w:rPr>
          <w:color w:val="231F20"/>
        </w:rPr>
        <w:t>implementation of the toolkit components. A contract was executed with each pilot site’s health system in return for meeting a defined scope of work. The scope of work included identifying</w:t>
      </w:r>
    </w:p>
    <w:p w:rsidR="00BD005C" w:rsidRDefault="00492D68" w:rsidP="00754C51">
      <w:pPr>
        <w:pStyle w:val="BodyText"/>
        <w:spacing w:line="225" w:lineRule="auto"/>
        <w:ind w:right="4046"/>
      </w:pPr>
      <w:r>
        <w:rPr>
          <w:color w:val="231F20"/>
        </w:rPr>
        <w:t>the facility that met the desired criteria, identifying a facility-site lead to manage toolkit implementation and evaluation, completing project reports and participation requirements, and ensuring and maintaining the facility’s participation in the project. Individual sites did not receive funding incentives. The identified team leads were responsible for recruiting a diverse team to participate in the implementation efforts, including physicians, nurses, medical</w:t>
      </w:r>
      <w:r w:rsidR="00754C51">
        <w:rPr>
          <w:color w:val="231F20"/>
        </w:rPr>
        <w:t xml:space="preserve"> </w:t>
      </w:r>
      <w:r>
        <w:rPr>
          <w:color w:val="231F20"/>
        </w:rPr>
        <w:t>assistants, case workers, and support staff. Both sites completed the intervention period and met all the terms in the scope of work; however, not all staff recruited to implement the toolkit used the tools with patients during the pilot period.</w:t>
      </w:r>
    </w:p>
    <w:p w:rsidR="00BD005C" w:rsidRDefault="00BD005C">
      <w:pPr>
        <w:spacing w:line="225" w:lineRule="auto"/>
        <w:sectPr w:rsidR="00BD005C">
          <w:pgSz w:w="12240" w:h="15840"/>
          <w:pgMar w:top="1300" w:right="1300" w:bottom="1500" w:left="1340" w:header="0" w:footer="1304" w:gutter="0"/>
          <w:cols w:space="720"/>
        </w:sectPr>
      </w:pPr>
    </w:p>
    <w:p w:rsidR="00BD005C" w:rsidRDefault="00492D68">
      <w:pPr>
        <w:pStyle w:val="Heading2"/>
        <w:spacing w:before="83"/>
      </w:pPr>
      <w:bookmarkStart w:id="26" w:name="Practice_Preparation_"/>
      <w:bookmarkStart w:id="27" w:name="Staff"/>
      <w:bookmarkStart w:id="28" w:name="Implementation_Processes"/>
      <w:bookmarkStart w:id="29" w:name="_bookmark9"/>
      <w:bookmarkEnd w:id="26"/>
      <w:bookmarkEnd w:id="27"/>
      <w:bookmarkEnd w:id="28"/>
      <w:bookmarkEnd w:id="29"/>
      <w:r>
        <w:rPr>
          <w:color w:val="233E5F"/>
        </w:rPr>
        <w:lastRenderedPageBreak/>
        <w:t>Practice Preparation</w:t>
      </w:r>
    </w:p>
    <w:p w:rsidR="00BD005C" w:rsidRDefault="00492D68">
      <w:pPr>
        <w:pStyle w:val="Heading2"/>
        <w:spacing w:before="205"/>
        <w:rPr>
          <w:rFonts w:ascii="ITC Galliard"/>
        </w:rPr>
      </w:pPr>
      <w:r>
        <w:rPr>
          <w:rFonts w:ascii="ITC Galliard"/>
          <w:color w:val="233E5F"/>
        </w:rPr>
        <w:t>Staff</w:t>
      </w:r>
    </w:p>
    <w:p w:rsidR="00BD005C" w:rsidRDefault="00492D68" w:rsidP="00A83D0C">
      <w:pPr>
        <w:pStyle w:val="BodyText"/>
        <w:spacing w:before="195" w:line="225" w:lineRule="auto"/>
      </w:pPr>
      <w:r>
        <w:rPr>
          <w:color w:val="231F20"/>
        </w:rPr>
        <w:t>Team leads at both pilot sites were provided in unison an overview of how to use the toolkit via an online webinar using the team lead narrated PowerPoint presentation. The team leads were then instructed to read Engaging High-Risk Patients in</w:t>
      </w:r>
      <w:r w:rsidR="00A83D0C">
        <w:rPr>
          <w:color w:val="231F20"/>
        </w:rPr>
        <w:t xml:space="preserve"> </w:t>
      </w:r>
      <w:r>
        <w:rPr>
          <w:color w:val="231F20"/>
        </w:rPr>
        <w:t xml:space="preserve">Safe Transitions: A Guide to Preparing for New Ambulatory Care Appointments completely before training other staff members. The guide listed suggestions for how the team lead could train other staff members including: sharing information at a staff meeting, having staff view the narrated PowerPoint presentations on their own, sending the instructions through a group email, or having an in-service style meeting. </w:t>
      </w:r>
      <w:r>
        <w:rPr>
          <w:color w:val="231F20"/>
          <w:spacing w:val="-4"/>
        </w:rPr>
        <w:t xml:space="preserve">Team </w:t>
      </w:r>
      <w:r>
        <w:rPr>
          <w:color w:val="231F20"/>
        </w:rPr>
        <w:t>members who interacted with patients were encouraged</w:t>
      </w:r>
      <w:r>
        <w:rPr>
          <w:color w:val="231F20"/>
          <w:spacing w:val="5"/>
        </w:rPr>
        <w:t xml:space="preserve"> </w:t>
      </w:r>
      <w:r>
        <w:rPr>
          <w:color w:val="231F20"/>
        </w:rPr>
        <w:t>to</w:t>
      </w:r>
      <w:r w:rsidR="00A83D0C">
        <w:rPr>
          <w:color w:val="231F20"/>
        </w:rPr>
        <w:t xml:space="preserve"> </w:t>
      </w:r>
      <w:r>
        <w:rPr>
          <w:color w:val="231F20"/>
        </w:rPr>
        <w:t>participate in project implementation and to provide ongoing input on the successes and barriers to using the tools.</w:t>
      </w:r>
    </w:p>
    <w:p w:rsidR="00BD005C" w:rsidRDefault="00492D68">
      <w:pPr>
        <w:pStyle w:val="Heading2"/>
        <w:rPr>
          <w:rFonts w:ascii="ITC Galliard"/>
        </w:rPr>
      </w:pPr>
      <w:r>
        <w:rPr>
          <w:rFonts w:ascii="ITC Galliard"/>
          <w:color w:val="233E5F"/>
        </w:rPr>
        <w:t>Workflow</w:t>
      </w:r>
    </w:p>
    <w:p w:rsidR="00BD005C" w:rsidRDefault="00492D68">
      <w:pPr>
        <w:pStyle w:val="BodyText"/>
        <w:spacing w:before="195" w:line="225" w:lineRule="auto"/>
        <w:ind w:right="521"/>
      </w:pPr>
      <w:r>
        <w:rPr>
          <w:color w:val="231F20"/>
        </w:rPr>
        <w:t>A sample workflow was included in the initial guide provided at the beginning of the pilot testing period. The proposed workflow assumed the sites could identify patients who would need transition of care support at the beginning of the visit. Staff were encouraged to rework the workflow based on their individual setting and needs. The project team desired input on how existing workflows could be revised to incorporate use of the toolkit in diverse</w:t>
      </w:r>
    </w:p>
    <w:p w:rsidR="00BD005C" w:rsidRDefault="00492D68">
      <w:pPr>
        <w:pStyle w:val="BodyText"/>
        <w:spacing w:line="225" w:lineRule="auto"/>
        <w:ind w:right="3911"/>
      </w:pPr>
      <w:r>
        <w:rPr>
          <w:color w:val="231F20"/>
        </w:rPr>
        <w:t>settings and</w:t>
      </w:r>
      <w:r w:rsidR="00EF0AEC">
        <w:rPr>
          <w:color w:val="231F20"/>
        </w:rPr>
        <w:t xml:space="preserve"> solve</w:t>
      </w:r>
      <w:r>
        <w:rPr>
          <w:color w:val="231F20"/>
        </w:rPr>
        <w:t xml:space="preserve"> the problem of lack of patient engagement in safe transitions of care.</w:t>
      </w:r>
    </w:p>
    <w:p w:rsidR="00BD005C" w:rsidRDefault="00492D68">
      <w:pPr>
        <w:pStyle w:val="Heading2"/>
        <w:spacing w:before="215"/>
        <w:rPr>
          <w:rFonts w:ascii="ITC Galliard"/>
        </w:rPr>
      </w:pPr>
      <w:r>
        <w:rPr>
          <w:rFonts w:ascii="ITC Galliard"/>
          <w:color w:val="233E5F"/>
        </w:rPr>
        <w:t>Implementation Processes</w:t>
      </w:r>
    </w:p>
    <w:p w:rsidR="00BD005C" w:rsidRDefault="00BF5657" w:rsidP="00A83D0C">
      <w:pPr>
        <w:pStyle w:val="BodyText"/>
        <w:spacing w:before="194" w:line="225" w:lineRule="auto"/>
        <w:ind w:right="3820"/>
      </w:pPr>
      <w:r>
        <w:rPr>
          <w:noProof/>
        </w:rPr>
        <mc:AlternateContent>
          <mc:Choice Requires="wpg">
            <w:drawing>
              <wp:anchor distT="0" distB="0" distL="114300" distR="114300" simplePos="0" relativeHeight="251660288" behindDoc="1" locked="0" layoutInCell="1" allowOverlap="1">
                <wp:simplePos x="0" y="0"/>
                <wp:positionH relativeFrom="page">
                  <wp:posOffset>4735830</wp:posOffset>
                </wp:positionH>
                <wp:positionV relativeFrom="paragraph">
                  <wp:posOffset>203200</wp:posOffset>
                </wp:positionV>
                <wp:extent cx="2212975" cy="1330960"/>
                <wp:effectExtent l="1905" t="3175" r="4445" b="8890"/>
                <wp:wrapNone/>
                <wp:docPr id="15" name="Group 13" title="Text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2975" cy="1330960"/>
                          <a:chOff x="7258" y="1769"/>
                          <a:chExt cx="3485" cy="2096"/>
                        </a:xfrm>
                      </wpg:grpSpPr>
                      <wps:wsp>
                        <wps:cNvPr id="16" name="Rectangle 15"/>
                        <wps:cNvSpPr>
                          <a:spLocks noChangeArrowheads="1"/>
                        </wps:cNvSpPr>
                        <wps:spPr bwMode="auto">
                          <a:xfrm>
                            <a:off x="7257" y="1769"/>
                            <a:ext cx="3485" cy="2096"/>
                          </a:xfrm>
                          <a:prstGeom prst="rect">
                            <a:avLst/>
                          </a:prstGeom>
                          <a:solidFill>
                            <a:srgbClr val="231F2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Text Box 14" descr="'I recommended…that they run it as a PDSA cycle…get feedback from the providers and the patients and not just keep doing it if it’s not really going to work.'" title="Text Box"/>
                        <wps:cNvSpPr txBox="1">
                          <a:spLocks noChangeArrowheads="1"/>
                        </wps:cNvSpPr>
                        <wps:spPr bwMode="auto">
                          <a:xfrm>
                            <a:off x="7264" y="1776"/>
                            <a:ext cx="3320" cy="1928"/>
                          </a:xfrm>
                          <a:prstGeom prst="rect">
                            <a:avLst/>
                          </a:prstGeom>
                          <a:solidFill>
                            <a:srgbClr val="C9E4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B87" w:rsidRDefault="003E0B87">
                              <w:pPr>
                                <w:spacing w:before="83" w:line="216" w:lineRule="auto"/>
                                <w:ind w:left="189" w:right="180"/>
                                <w:jc w:val="center"/>
                                <w:rPr>
                                  <w:rFonts w:ascii="Futura PT Medium" w:hAnsi="Futura PT Medium"/>
                                  <w:sz w:val="26"/>
                                </w:rPr>
                              </w:pPr>
                              <w:r>
                                <w:rPr>
                                  <w:rFonts w:ascii="Futura PT Medium" w:hAnsi="Futura PT Medium"/>
                                  <w:color w:val="231F20"/>
                                  <w:sz w:val="26"/>
                                </w:rPr>
                                <w:t>“I recommended…that they run it as a PDSA cycle…get feedback from the providers and the patients and not just keep doing it if it’s not really going to work.”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80" alt="Title: Text Box" style="position:absolute;left:0;text-align:left;margin-left:372.9pt;margin-top:16pt;width:174.25pt;height:104.8pt;z-index:-251656192;mso-position-horizontal-relative:page" coordorigin="7258,1769" coordsize="3485,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">
                <v:rect id="Rectangle 15" o:spid="_x0000_s1081" style="position:absolute;left:7257;top:1769;width:3485;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" fillcolor="#231f20" stroked="f">
                  <v:fill opacity="49087f"/>
                </v:rect>
                <v:shape id="Text Box 14" o:spid="_x0000_s1082" type="#_x0000_t202" alt="'I recommended…that they run it as a PDSA cycle…get feedback from the providers and the patients and not just keep doing it if it’s not really going to work.'" style="position:absolute;left:7264;top:1776;width:3320;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" fillcolor="#c9e4e3" stroked="f">
                  <v:textbox inset="0,0,0,0">
                    <w:txbxContent>
                      <w:p w:rsidR="003E0B87" w:rsidRDefault="003E0B87">
                        <w:pPr>
                          <w:spacing w:before="83" w:line="216" w:lineRule="auto"/>
                          <w:ind w:left="189" w:right="180"/>
                          <w:jc w:val="center"/>
                          <w:rPr>
                            <w:rFonts w:ascii="Futura PT Medium" w:hAnsi="Futura PT Medium"/>
                            <w:sz w:val="26"/>
                          </w:rPr>
                        </w:pPr>
                        <w:r>
                          <w:rPr>
                            <w:rFonts w:ascii="Futura PT Medium" w:hAnsi="Futura PT Medium"/>
                            <w:color w:val="231F20"/>
                            <w:sz w:val="26"/>
                          </w:rPr>
                          <w:t>“I recommended…that they run it as a PDSA cycle…get feedback from the providers and the patients and not just keep doing it if it’s not really going to work.”</w:t>
                        </w:r>
                      </w:p>
                    </w:txbxContent>
                  </v:textbox>
                </v:shape>
                <w10:wrap anchorx="page"/>
              </v:group>
            </w:pict>
          </mc:Fallback>
        </mc:AlternateContent>
      </w:r>
      <w:r w:rsidR="00492D68">
        <w:rPr>
          <w:color w:val="231F20"/>
        </w:rPr>
        <w:t>The pilot sites were provided key implementation steps at the beginning of pilot testing via Engaging</w:t>
      </w:r>
      <w:r w:rsidR="00A83D0C">
        <w:rPr>
          <w:color w:val="231F20"/>
        </w:rPr>
        <w:t xml:space="preserve"> </w:t>
      </w:r>
      <w:r w:rsidR="00492D68">
        <w:rPr>
          <w:color w:val="231F20"/>
        </w:rPr>
        <w:t>High-Risk Patients in Safe Transitions: A Guide to Preparing for New Ambulatory Care Appointments. These steps were refined after pilot testing based on the input from each of the sites. The nine steps are listed in the text box to the right. Steps six and seven were added to address gaps identified during pilot testing and reinforce the importance of workflow steps and rollout.</w:t>
      </w:r>
    </w:p>
    <w:p w:rsidR="00BD005C" w:rsidRDefault="00BD005C">
      <w:pPr>
        <w:spacing w:line="225" w:lineRule="auto"/>
        <w:sectPr w:rsidR="00BD005C">
          <w:pgSz w:w="12240" w:h="15840"/>
          <w:pgMar w:top="1300" w:right="1320" w:bottom="1500" w:left="1340" w:header="0" w:footer="1304" w:gutter="0"/>
          <w:cols w:space="720"/>
        </w:sectPr>
      </w:pPr>
    </w:p>
    <w:p w:rsidR="00FD6EEB" w:rsidRDefault="00BF5657" w:rsidP="00FD6EEB">
      <w:pPr>
        <w:pStyle w:val="Run-inHeading"/>
      </w:pPr>
      <w:r>
        <w:rPr>
          <w:noProof/>
        </w:rPr>
        <w:lastRenderedPageBreak/>
        <mc:AlternateContent>
          <mc:Choice Requires="wps">
            <w:drawing>
              <wp:anchor distT="0" distB="0" distL="114300" distR="114300" simplePos="0" relativeHeight="251647999" behindDoc="1" locked="0" layoutInCell="1" allowOverlap="1">
                <wp:simplePos x="0" y="0"/>
                <wp:positionH relativeFrom="column">
                  <wp:posOffset>-294640</wp:posOffset>
                </wp:positionH>
                <wp:positionV relativeFrom="paragraph">
                  <wp:posOffset>-45720</wp:posOffset>
                </wp:positionV>
                <wp:extent cx="6873240" cy="4305300"/>
                <wp:effectExtent l="10160" t="11430" r="12700" b="7620"/>
                <wp:wrapNone/>
                <wp:docPr id="14" name="Rectangle 81" descr="1. Identify a leader or champion. &#10;2. Engage all team members who are responsible for supporting patient engagement and safe transitions of care.&#10;3. Complete the Pre-Intervention Assessment (PIA) tool.&#10;4. Identify which patients may need additional support to prepare for a new appointment.&#10;5. Begin to share the Appointment Aide and Checklist to Prepare Patients for New Appointments.&#10;6. Integrate Toolkit into workflow.&#10;7. Roll out the Toolkit to the whole team.&#10;8. Use resources and other supplementary materials as needed to promote effective skills, knowledge, and confidence among all team members.&#10;9. Evaluate use and benefits of tools and processes.&#10;&#10;" title="Implementation Step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3240" cy="4305300"/>
                        </a:xfrm>
                        <a:prstGeom prst="rect">
                          <a:avLst/>
                        </a:prstGeom>
                        <a:solidFill>
                          <a:srgbClr val="243F60">
                            <a:alpha val="28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AD052" id="Rectangle 81" o:spid="_x0000_s1026" alt="Title: Implementation Steps - Description: 1. Identify a leader or champion. &#10;2. Engage all team members who are responsible for supporting patient engagement and safe transitions of care.&#10;3. Complete the Pre-Intervention Assessment (PIA) tool.&#10;4. Identify which patients may need additional support to prepare for a new appointment.&#10;5. Begin to share the Appointment Aide and Checklist to Prepare Patients for New Appointments.&#10;6. Integrate Toolkit into workflow.&#10;7. Roll out the Toolkit to the whole team.&#10;8. Use resources and other supplementary materials as needed to promote effective skills, knowledge, and confidence among all team members.&#10;9. Evaluate use and benefits of tools and processes.&#10;&#10;" style="position:absolute;margin-left:-23.2pt;margin-top:-3.6pt;width:541.2pt;height:339pt;z-index:-2516684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" fillcolor="#243f60">
                <v:fill opacity="18247f"/>
              </v:rect>
            </w:pict>
          </mc:Fallback>
        </mc:AlternateContent>
      </w:r>
      <w:r w:rsidR="00FD6EEB">
        <w:t>Implementation Steps</w:t>
      </w:r>
    </w:p>
    <w:p w:rsidR="00FD6EEB" w:rsidRPr="00FD6EEB" w:rsidRDefault="00FD6EEB" w:rsidP="00FD6EEB">
      <w:pPr>
        <w:pStyle w:val="NumberedLists"/>
        <w:numPr>
          <w:ilvl w:val="0"/>
          <w:numId w:val="8"/>
        </w:numPr>
        <w:rPr>
          <w:color w:val="000000" w:themeColor="text1"/>
        </w:rPr>
      </w:pPr>
      <w:r w:rsidRPr="00FD6EEB">
        <w:rPr>
          <w:color w:val="000000" w:themeColor="text1"/>
        </w:rPr>
        <w:t xml:space="preserve">Identify a leader or champion. </w:t>
      </w:r>
    </w:p>
    <w:p w:rsidR="00FD6EEB" w:rsidRPr="00FD6EEB" w:rsidRDefault="00FD6EEB" w:rsidP="00FD6EEB">
      <w:pPr>
        <w:pStyle w:val="NumberedLists"/>
        <w:numPr>
          <w:ilvl w:val="0"/>
          <w:numId w:val="8"/>
        </w:numPr>
        <w:rPr>
          <w:color w:val="000000" w:themeColor="text1"/>
        </w:rPr>
      </w:pPr>
      <w:r w:rsidRPr="00FD6EEB">
        <w:rPr>
          <w:color w:val="000000" w:themeColor="text1"/>
        </w:rPr>
        <w:t>Engage all team members who are responsible for supporting patient engagement and safe transitions of care.</w:t>
      </w:r>
    </w:p>
    <w:p w:rsidR="00FD6EEB" w:rsidRPr="00FD6EEB" w:rsidRDefault="00FD6EEB" w:rsidP="00FD6EEB">
      <w:pPr>
        <w:pStyle w:val="NumberedLists"/>
        <w:numPr>
          <w:ilvl w:val="0"/>
          <w:numId w:val="8"/>
        </w:numPr>
        <w:rPr>
          <w:color w:val="000000" w:themeColor="text1"/>
        </w:rPr>
      </w:pPr>
      <w:r w:rsidRPr="00FD6EEB">
        <w:rPr>
          <w:color w:val="000000" w:themeColor="text1"/>
        </w:rPr>
        <w:t>Complete the Pre-Intervention Assessment (PIA) tool.</w:t>
      </w:r>
    </w:p>
    <w:p w:rsidR="00FD6EEB" w:rsidRPr="00FD6EEB" w:rsidRDefault="00FD6EEB" w:rsidP="00FD6EEB">
      <w:pPr>
        <w:pStyle w:val="NumberedLists"/>
        <w:numPr>
          <w:ilvl w:val="0"/>
          <w:numId w:val="8"/>
        </w:numPr>
        <w:rPr>
          <w:color w:val="000000" w:themeColor="text1"/>
        </w:rPr>
      </w:pPr>
      <w:r w:rsidRPr="00FD6EEB">
        <w:rPr>
          <w:color w:val="000000" w:themeColor="text1"/>
        </w:rPr>
        <w:t>Identify which patients may need additional support to prepare for a new appointment.</w:t>
      </w:r>
    </w:p>
    <w:p w:rsidR="00FD6EEB" w:rsidRPr="00FD6EEB" w:rsidRDefault="00FD6EEB" w:rsidP="00FD6EEB">
      <w:pPr>
        <w:pStyle w:val="NumberedLists"/>
        <w:numPr>
          <w:ilvl w:val="0"/>
          <w:numId w:val="8"/>
        </w:numPr>
        <w:rPr>
          <w:color w:val="000000" w:themeColor="text1"/>
        </w:rPr>
      </w:pPr>
      <w:r w:rsidRPr="00FD6EEB">
        <w:rPr>
          <w:color w:val="000000" w:themeColor="text1"/>
        </w:rPr>
        <w:t>Begin to share the Appointment Aide and Checklist to Prepare Patients for New Appointments.</w:t>
      </w:r>
    </w:p>
    <w:p w:rsidR="00FD6EEB" w:rsidRPr="00FD6EEB" w:rsidRDefault="00FD6EEB" w:rsidP="00FD6EEB">
      <w:pPr>
        <w:pStyle w:val="NumberedLists"/>
        <w:numPr>
          <w:ilvl w:val="0"/>
          <w:numId w:val="8"/>
        </w:numPr>
        <w:rPr>
          <w:color w:val="000000" w:themeColor="text1"/>
        </w:rPr>
      </w:pPr>
      <w:r w:rsidRPr="00FD6EEB">
        <w:rPr>
          <w:color w:val="000000" w:themeColor="text1"/>
        </w:rPr>
        <w:t>Integrate Toolkit into workflow.</w:t>
      </w:r>
    </w:p>
    <w:p w:rsidR="00FD6EEB" w:rsidRPr="00FD6EEB" w:rsidRDefault="00FD6EEB" w:rsidP="00FD6EEB">
      <w:pPr>
        <w:pStyle w:val="NumberedLists"/>
        <w:numPr>
          <w:ilvl w:val="0"/>
          <w:numId w:val="8"/>
        </w:numPr>
        <w:rPr>
          <w:color w:val="000000" w:themeColor="text1"/>
        </w:rPr>
      </w:pPr>
      <w:r w:rsidRPr="00FD6EEB">
        <w:rPr>
          <w:color w:val="000000" w:themeColor="text1"/>
        </w:rPr>
        <w:t>Roll out the Toolkit to the whole team.</w:t>
      </w:r>
    </w:p>
    <w:p w:rsidR="00FD6EEB" w:rsidRPr="00FD6EEB" w:rsidRDefault="00FD6EEB" w:rsidP="00FD6EEB">
      <w:pPr>
        <w:pStyle w:val="NumberedLists"/>
        <w:numPr>
          <w:ilvl w:val="0"/>
          <w:numId w:val="8"/>
        </w:numPr>
        <w:rPr>
          <w:color w:val="000000" w:themeColor="text1"/>
        </w:rPr>
      </w:pPr>
      <w:r w:rsidRPr="00FD6EEB">
        <w:rPr>
          <w:color w:val="000000" w:themeColor="text1"/>
        </w:rPr>
        <w:t>Use resources and other supplementary materials as needed to promote effective skills, knowledge, and confidence among all team members.</w:t>
      </w:r>
    </w:p>
    <w:p w:rsidR="00FD6EEB" w:rsidRPr="00FD6EEB" w:rsidRDefault="00FD6EEB" w:rsidP="00FD6EEB">
      <w:pPr>
        <w:pStyle w:val="NumberedLists"/>
        <w:numPr>
          <w:ilvl w:val="0"/>
          <w:numId w:val="8"/>
        </w:numPr>
        <w:rPr>
          <w:color w:val="000000" w:themeColor="text1"/>
        </w:rPr>
      </w:pPr>
      <w:r w:rsidRPr="00FD6EEB">
        <w:rPr>
          <w:color w:val="000000" w:themeColor="text1"/>
        </w:rPr>
        <w:t>Evaluate use and benefits of tools and processes.</w:t>
      </w:r>
    </w:p>
    <w:p w:rsidR="00A83D0C" w:rsidRDefault="00A83D0C">
      <w:pPr>
        <w:pStyle w:val="Heading1"/>
        <w:spacing w:before="0" w:line="383" w:lineRule="exact"/>
        <w:ind w:left="340"/>
        <w:rPr>
          <w:color w:val="009AA5"/>
        </w:rPr>
      </w:pPr>
      <w:bookmarkStart w:id="30" w:name="Analysis"/>
      <w:bookmarkStart w:id="31" w:name="Qualitative_analyses"/>
      <w:bookmarkStart w:id="32" w:name="_bookmark10"/>
      <w:bookmarkEnd w:id="30"/>
      <w:bookmarkEnd w:id="31"/>
      <w:bookmarkEnd w:id="32"/>
    </w:p>
    <w:p w:rsidR="00BD005C" w:rsidRDefault="00492D68">
      <w:pPr>
        <w:pStyle w:val="Heading1"/>
        <w:spacing w:before="0" w:line="383" w:lineRule="exact"/>
        <w:ind w:left="340"/>
      </w:pPr>
      <w:r>
        <w:rPr>
          <w:color w:val="009AA5"/>
        </w:rPr>
        <w:t>Analysis</w:t>
      </w:r>
    </w:p>
    <w:p w:rsidR="00BD005C" w:rsidRDefault="00492D68">
      <w:pPr>
        <w:pStyle w:val="Heading2"/>
        <w:spacing w:before="188"/>
        <w:ind w:left="340"/>
      </w:pPr>
      <w:r>
        <w:rPr>
          <w:color w:val="233E5F"/>
        </w:rPr>
        <w:t>Qualitative Analyses</w:t>
      </w:r>
    </w:p>
    <w:p w:rsidR="00BD005C" w:rsidRDefault="00492D68" w:rsidP="00922537">
      <w:pPr>
        <w:pStyle w:val="BodyText"/>
        <w:spacing w:before="189" w:line="225" w:lineRule="auto"/>
        <w:ind w:left="90" w:right="130"/>
      </w:pPr>
      <w:r>
        <w:rPr>
          <w:color w:val="231F20"/>
        </w:rPr>
        <w:t>This project involved piloting a new toolkit in ambulatory settings. Qualitative analysis was chosen as the main form of analysis for this project because of its usefulness in situations where little is known or when researchers are looking to understand the interactions of culture and environment.</w:t>
      </w:r>
      <w:r w:rsidR="00FA6C52" w:rsidRPr="00FA6C52">
        <w:rPr>
          <w:color w:val="231F20"/>
          <w:vertAlign w:val="superscript"/>
        </w:rPr>
        <w:t>10</w:t>
      </w:r>
      <w:r>
        <w:rPr>
          <w:color w:val="231F20"/>
        </w:rPr>
        <w:t xml:space="preserve"> This analysis was primarily conducted after the pilot test in order to refine the toolkit based on pilot site experiences and to promote use by other facilities post-project completion. Additionally, ad hoc formative analysis was conducted</w:t>
      </w:r>
      <w:r>
        <w:rPr>
          <w:color w:val="231F20"/>
          <w:spacing w:val="-18"/>
        </w:rPr>
        <w:t xml:space="preserve"> </w:t>
      </w:r>
      <w:r>
        <w:rPr>
          <w:color w:val="231F20"/>
        </w:rPr>
        <w:t>throughout</w:t>
      </w:r>
      <w:r w:rsidR="00922537">
        <w:rPr>
          <w:color w:val="231F20"/>
        </w:rPr>
        <w:t xml:space="preserve"> </w:t>
      </w:r>
      <w:r>
        <w:rPr>
          <w:color w:val="231F20"/>
        </w:rPr>
        <w:t>implementation of the interventions to maximize understanding and how and why the implementation of the toolkit was successful or not.</w:t>
      </w:r>
    </w:p>
    <w:p w:rsidR="00BD005C" w:rsidRDefault="00492D68" w:rsidP="00A83D0C">
      <w:pPr>
        <w:pStyle w:val="BodyText"/>
        <w:spacing w:before="200" w:line="225" w:lineRule="auto"/>
        <w:ind w:left="90" w:right="130"/>
      </w:pPr>
      <w:r>
        <w:rPr>
          <w:color w:val="231F20"/>
        </w:rPr>
        <w:t>Nine individual, semi-structured interviews were conducted (Appendix B) across the two sites in July 2017. Each interview lasted approximately 30 minutes. Interviews were recorded and transcribed before being coded using Atlas.ti version 7.5.17.</w:t>
      </w:r>
      <w:r w:rsidR="00A83D0C">
        <w:rPr>
          <w:color w:val="231F20"/>
        </w:rPr>
        <w:t xml:space="preserve"> </w:t>
      </w:r>
      <w:r>
        <w:rPr>
          <w:color w:val="231F20"/>
        </w:rPr>
        <w:t>Inductive coding was performed by one team member with reliability established through consensus with another team member. Number of staff interviewed was limited by the project scope of work, but still there was saturation of key ideas.</w:t>
      </w:r>
      <w:r w:rsidR="00A83D0C">
        <w:rPr>
          <w:color w:val="231F20"/>
        </w:rPr>
        <w:t xml:space="preserve"> </w:t>
      </w:r>
      <w:r>
        <w:rPr>
          <w:color w:val="231F20"/>
        </w:rPr>
        <w:t>Preliminary codes were developed based on question themes and then refined</w:t>
      </w:r>
      <w:bookmarkStart w:id="33" w:name="Quantitative_analyses"/>
      <w:bookmarkStart w:id="34" w:name="Findings"/>
      <w:bookmarkStart w:id="35" w:name="_bookmark11"/>
      <w:bookmarkEnd w:id="33"/>
      <w:bookmarkEnd w:id="34"/>
      <w:bookmarkEnd w:id="35"/>
      <w:r w:rsidR="00922537">
        <w:t xml:space="preserve"> </w:t>
      </w:r>
      <w:r>
        <w:rPr>
          <w:color w:val="231F20"/>
        </w:rPr>
        <w:t xml:space="preserve">inductively. The purpose of this analysis was to </w:t>
      </w:r>
      <w:r>
        <w:rPr>
          <w:color w:val="231F20"/>
        </w:rPr>
        <w:lastRenderedPageBreak/>
        <w:t>investigate barriers and facilitators to implementation and to answer the following questions:</w:t>
      </w:r>
    </w:p>
    <w:p w:rsidR="00BD005C" w:rsidRDefault="00492D68">
      <w:pPr>
        <w:pStyle w:val="ListParagraph"/>
        <w:numPr>
          <w:ilvl w:val="2"/>
          <w:numId w:val="7"/>
        </w:numPr>
        <w:tabs>
          <w:tab w:val="left" w:pos="700"/>
        </w:tabs>
        <w:spacing w:before="200" w:line="225" w:lineRule="auto"/>
        <w:ind w:right="362"/>
        <w:rPr>
          <w:sz w:val="26"/>
        </w:rPr>
      </w:pPr>
      <w:r>
        <w:rPr>
          <w:color w:val="231F20"/>
          <w:sz w:val="26"/>
        </w:rPr>
        <w:t>How well, in what ways</w:t>
      </w:r>
      <w:r w:rsidR="00FE7C0D">
        <w:rPr>
          <w:color w:val="231F20"/>
          <w:sz w:val="26"/>
        </w:rPr>
        <w:t>,</w:t>
      </w:r>
      <w:r>
        <w:rPr>
          <w:color w:val="231F20"/>
          <w:sz w:val="26"/>
        </w:rPr>
        <w:t xml:space="preserve"> and to what degree was the ambulatory care practice able to implement the patient safety practice?</w:t>
      </w:r>
    </w:p>
    <w:p w:rsidR="00BD005C" w:rsidRDefault="00492D68">
      <w:pPr>
        <w:pStyle w:val="ListParagraph"/>
        <w:numPr>
          <w:ilvl w:val="2"/>
          <w:numId w:val="7"/>
        </w:numPr>
        <w:tabs>
          <w:tab w:val="left" w:pos="700"/>
        </w:tabs>
        <w:spacing w:line="225" w:lineRule="auto"/>
        <w:ind w:right="239"/>
        <w:rPr>
          <w:sz w:val="26"/>
        </w:rPr>
      </w:pPr>
      <w:r>
        <w:rPr>
          <w:color w:val="231F20"/>
          <w:sz w:val="26"/>
        </w:rPr>
        <w:t>How effective was available guidance and materials in supporting implementation? What additional support, guidance, assistance</w:t>
      </w:r>
      <w:r w:rsidR="00FE7C0D">
        <w:rPr>
          <w:color w:val="231F20"/>
          <w:sz w:val="26"/>
        </w:rPr>
        <w:t>,</w:t>
      </w:r>
      <w:r>
        <w:rPr>
          <w:color w:val="231F20"/>
          <w:sz w:val="26"/>
        </w:rPr>
        <w:t xml:space="preserve"> or information was or would have been needed to support</w:t>
      </w:r>
      <w:r>
        <w:rPr>
          <w:color w:val="231F20"/>
          <w:spacing w:val="6"/>
          <w:sz w:val="26"/>
        </w:rPr>
        <w:t xml:space="preserve"> </w:t>
      </w:r>
      <w:r>
        <w:rPr>
          <w:color w:val="231F20"/>
          <w:sz w:val="26"/>
        </w:rPr>
        <w:t>implementation?</w:t>
      </w:r>
    </w:p>
    <w:p w:rsidR="00BD005C" w:rsidRDefault="00492D68">
      <w:pPr>
        <w:pStyle w:val="ListParagraph"/>
        <w:numPr>
          <w:ilvl w:val="2"/>
          <w:numId w:val="7"/>
        </w:numPr>
        <w:tabs>
          <w:tab w:val="left" w:pos="700"/>
        </w:tabs>
        <w:spacing w:line="225" w:lineRule="auto"/>
        <w:ind w:right="925"/>
        <w:rPr>
          <w:sz w:val="26"/>
        </w:rPr>
      </w:pPr>
      <w:r>
        <w:rPr>
          <w:color w:val="231F20"/>
          <w:sz w:val="26"/>
        </w:rPr>
        <w:t>What were the specific barriers and facilitators to implementation? What methods and/or strategies were used to overcome</w:t>
      </w:r>
      <w:r>
        <w:rPr>
          <w:color w:val="231F20"/>
          <w:spacing w:val="6"/>
          <w:sz w:val="26"/>
        </w:rPr>
        <w:t xml:space="preserve"> </w:t>
      </w:r>
      <w:r>
        <w:rPr>
          <w:color w:val="231F20"/>
          <w:sz w:val="26"/>
        </w:rPr>
        <w:t>barriers?</w:t>
      </w:r>
    </w:p>
    <w:p w:rsidR="00BD005C" w:rsidRDefault="00492D68">
      <w:pPr>
        <w:pStyle w:val="ListParagraph"/>
        <w:numPr>
          <w:ilvl w:val="2"/>
          <w:numId w:val="7"/>
        </w:numPr>
        <w:tabs>
          <w:tab w:val="left" w:pos="700"/>
        </w:tabs>
        <w:spacing w:line="225" w:lineRule="auto"/>
        <w:ind w:right="468"/>
        <w:rPr>
          <w:sz w:val="26"/>
        </w:rPr>
      </w:pPr>
      <w:r>
        <w:rPr>
          <w:color w:val="231F20"/>
          <w:sz w:val="26"/>
        </w:rPr>
        <w:t>What were the lessons learned during implementation that would be helpful for future ambulatory care practices to</w:t>
      </w:r>
      <w:r>
        <w:rPr>
          <w:color w:val="231F20"/>
          <w:spacing w:val="15"/>
          <w:sz w:val="26"/>
        </w:rPr>
        <w:t xml:space="preserve"> </w:t>
      </w:r>
      <w:r>
        <w:rPr>
          <w:color w:val="231F20"/>
          <w:sz w:val="26"/>
        </w:rPr>
        <w:t>know?</w:t>
      </w:r>
    </w:p>
    <w:p w:rsidR="00BD005C" w:rsidRDefault="00492D68">
      <w:pPr>
        <w:pStyle w:val="Heading2"/>
        <w:spacing w:before="256"/>
      </w:pPr>
      <w:r>
        <w:rPr>
          <w:color w:val="233E5F"/>
        </w:rPr>
        <w:t>Quantitative Analyses</w:t>
      </w:r>
    </w:p>
    <w:p w:rsidR="00BD005C" w:rsidRDefault="00492D68">
      <w:pPr>
        <w:pStyle w:val="BodyText"/>
        <w:spacing w:before="189" w:line="225" w:lineRule="auto"/>
        <w:ind w:right="308"/>
      </w:pPr>
      <w:r>
        <w:rPr>
          <w:color w:val="231F20"/>
        </w:rPr>
        <w:t>Quantitative analysis was not a requirement of the project contract. Additionally, limited quantitative analysis was conducted for this project in order to comply with OMB requirements and project scope.</w:t>
      </w:r>
    </w:p>
    <w:p w:rsidR="00BD005C" w:rsidRDefault="00BD005C">
      <w:pPr>
        <w:pStyle w:val="BodyText"/>
        <w:spacing w:before="1"/>
        <w:ind w:left="0"/>
        <w:rPr>
          <w:sz w:val="34"/>
        </w:rPr>
      </w:pPr>
    </w:p>
    <w:p w:rsidR="00BD005C" w:rsidRDefault="00492D68">
      <w:pPr>
        <w:pStyle w:val="Heading1"/>
        <w:spacing w:before="0"/>
      </w:pPr>
      <w:r>
        <w:rPr>
          <w:color w:val="009AA5"/>
        </w:rPr>
        <w:t>Findings</w:t>
      </w:r>
    </w:p>
    <w:p w:rsidR="00BD005C" w:rsidRDefault="00492D68" w:rsidP="00A83D0C">
      <w:pPr>
        <w:pStyle w:val="BodyText"/>
        <w:spacing w:before="171" w:line="225" w:lineRule="auto"/>
        <w:ind w:right="344"/>
      </w:pPr>
      <w:r>
        <w:rPr>
          <w:color w:val="231F20"/>
        </w:rPr>
        <w:t>The qualitative analysis yielded 18 distinct codes that can be connected to the four key questions provided by the contractor to evaluate the barriers and facilitators</w:t>
      </w:r>
      <w:r w:rsidR="00A83D0C">
        <w:rPr>
          <w:color w:val="231F20"/>
        </w:rPr>
        <w:t xml:space="preserve"> </w:t>
      </w:r>
      <w:r>
        <w:rPr>
          <w:color w:val="231F20"/>
        </w:rPr>
        <w:t>to implementation (Table 7). Overall, the coded responses reflected support for the toolkit, identification of lessons learned</w:t>
      </w:r>
      <w:r w:rsidR="00FE7C0D">
        <w:rPr>
          <w:color w:val="231F20"/>
        </w:rPr>
        <w:t>,</w:t>
      </w:r>
      <w:r>
        <w:rPr>
          <w:color w:val="231F20"/>
        </w:rPr>
        <w:t xml:space="preserve"> and possible revisions to support use of the tools by other facilities. Staffing and time limitations were referenced by all interviewees as a key barrier to implementation. Other responses reflected opportunities to continue use of the tools (workflow and sustainability) in</w:t>
      </w:r>
      <w:r>
        <w:rPr>
          <w:color w:val="231F20"/>
          <w:spacing w:val="8"/>
        </w:rPr>
        <w:t xml:space="preserve"> </w:t>
      </w:r>
      <w:r>
        <w:rPr>
          <w:color w:val="231F20"/>
        </w:rPr>
        <w:t>order</w:t>
      </w:r>
      <w:r w:rsidR="00A83D0C">
        <w:rPr>
          <w:color w:val="231F20"/>
        </w:rPr>
        <w:t xml:space="preserve"> </w:t>
      </w:r>
      <w:r>
        <w:rPr>
          <w:color w:val="231F20"/>
        </w:rPr>
        <w:t>to address opportunities to improve patient and care partner engagement and safe transitions of care.</w:t>
      </w:r>
    </w:p>
    <w:p w:rsidR="00BD005C" w:rsidRDefault="00BD005C">
      <w:pPr>
        <w:spacing w:line="225" w:lineRule="auto"/>
        <w:sectPr w:rsidR="00BD005C">
          <w:pgSz w:w="12240" w:h="15840"/>
          <w:pgMar w:top="1300" w:right="1320" w:bottom="1500" w:left="1340" w:header="0" w:footer="1304" w:gutter="0"/>
          <w:cols w:space="720"/>
        </w:sectPr>
      </w:pPr>
    </w:p>
    <w:p w:rsidR="00BD005C" w:rsidRDefault="00492D68">
      <w:pPr>
        <w:pStyle w:val="Heading2"/>
        <w:spacing w:before="70" w:after="12"/>
        <w:rPr>
          <w:rFonts w:ascii="ITC Galliard"/>
        </w:rPr>
      </w:pPr>
      <w:r>
        <w:rPr>
          <w:rFonts w:ascii="ITC Galliard"/>
          <w:color w:val="233E5F"/>
        </w:rPr>
        <w:lastRenderedPageBreak/>
        <w:t>Table 7. Code Definition and Frequency</w:t>
      </w:r>
    </w:p>
    <w:tbl>
      <w:tblPr>
        <w:tblW w:w="0" w:type="auto"/>
        <w:tblInd w:w="100" w:type="dxa"/>
        <w:tblBorders>
          <w:top w:val="single" w:sz="8" w:space="0" w:color="009AA5"/>
          <w:left w:val="single" w:sz="8" w:space="0" w:color="009AA5"/>
          <w:bottom w:val="single" w:sz="8" w:space="0" w:color="009AA5"/>
          <w:right w:val="single" w:sz="8" w:space="0" w:color="009AA5"/>
          <w:insideH w:val="single" w:sz="8" w:space="0" w:color="009AA5"/>
          <w:insideV w:val="single" w:sz="8" w:space="0" w:color="009AA5"/>
        </w:tblBorders>
        <w:tblLayout w:type="fixed"/>
        <w:tblCellMar>
          <w:left w:w="0" w:type="dxa"/>
          <w:right w:w="0" w:type="dxa"/>
        </w:tblCellMar>
        <w:tblLook w:val="01E0" w:firstRow="1" w:lastRow="1" w:firstColumn="1" w:lastColumn="1" w:noHBand="0" w:noVBand="0"/>
      </w:tblPr>
      <w:tblGrid>
        <w:gridCol w:w="1810"/>
        <w:gridCol w:w="5193"/>
        <w:gridCol w:w="870"/>
        <w:gridCol w:w="1483"/>
      </w:tblGrid>
      <w:tr w:rsidR="00BD005C">
        <w:trPr>
          <w:trHeight w:val="940"/>
        </w:trPr>
        <w:tc>
          <w:tcPr>
            <w:tcW w:w="1810" w:type="dxa"/>
            <w:tcBorders>
              <w:top w:val="nil"/>
              <w:left w:val="nil"/>
              <w:bottom w:val="nil"/>
              <w:right w:val="nil"/>
            </w:tcBorders>
            <w:shd w:val="clear" w:color="auto" w:fill="009AA5"/>
          </w:tcPr>
          <w:p w:rsidR="00BD005C" w:rsidRDefault="00BD005C">
            <w:pPr>
              <w:pStyle w:val="TableParagraph"/>
              <w:spacing w:before="5"/>
              <w:rPr>
                <w:b/>
                <w:sz w:val="24"/>
              </w:rPr>
            </w:pPr>
          </w:p>
          <w:p w:rsidR="00BD005C" w:rsidRDefault="00492D68">
            <w:pPr>
              <w:pStyle w:val="TableParagraph"/>
              <w:ind w:left="593"/>
              <w:rPr>
                <w:b/>
                <w:sz w:val="26"/>
              </w:rPr>
            </w:pPr>
            <w:r>
              <w:rPr>
                <w:b/>
                <w:color w:val="FFFFFF"/>
                <w:sz w:val="26"/>
              </w:rPr>
              <w:t>Code</w:t>
            </w:r>
          </w:p>
        </w:tc>
        <w:tc>
          <w:tcPr>
            <w:tcW w:w="5193" w:type="dxa"/>
            <w:tcBorders>
              <w:top w:val="nil"/>
              <w:left w:val="nil"/>
              <w:bottom w:val="nil"/>
              <w:right w:val="nil"/>
            </w:tcBorders>
            <w:shd w:val="clear" w:color="auto" w:fill="009AA5"/>
          </w:tcPr>
          <w:p w:rsidR="00BD005C" w:rsidRDefault="00BD005C">
            <w:pPr>
              <w:pStyle w:val="TableParagraph"/>
              <w:spacing w:before="5"/>
              <w:rPr>
                <w:b/>
                <w:sz w:val="24"/>
              </w:rPr>
            </w:pPr>
          </w:p>
          <w:p w:rsidR="00BD005C" w:rsidRDefault="00492D68">
            <w:pPr>
              <w:pStyle w:val="TableParagraph"/>
              <w:ind w:left="1962" w:right="1962"/>
              <w:jc w:val="center"/>
              <w:rPr>
                <w:b/>
                <w:sz w:val="26"/>
              </w:rPr>
            </w:pPr>
            <w:r>
              <w:rPr>
                <w:b/>
                <w:color w:val="FFFFFF"/>
                <w:sz w:val="26"/>
              </w:rPr>
              <w:t>Definition</w:t>
            </w:r>
          </w:p>
        </w:tc>
        <w:tc>
          <w:tcPr>
            <w:tcW w:w="870" w:type="dxa"/>
            <w:tcBorders>
              <w:top w:val="nil"/>
              <w:left w:val="nil"/>
              <w:bottom w:val="nil"/>
              <w:right w:val="nil"/>
            </w:tcBorders>
            <w:shd w:val="clear" w:color="auto" w:fill="009AA5"/>
          </w:tcPr>
          <w:p w:rsidR="00BD005C" w:rsidRDefault="00492D68">
            <w:pPr>
              <w:pStyle w:val="TableParagraph"/>
              <w:spacing w:before="190" w:line="218" w:lineRule="auto"/>
              <w:ind w:left="97" w:right="77" w:firstLine="75"/>
              <w:rPr>
                <w:b/>
                <w:sz w:val="26"/>
              </w:rPr>
            </w:pPr>
            <w:r>
              <w:rPr>
                <w:b/>
                <w:color w:val="FFFFFF"/>
                <w:sz w:val="26"/>
              </w:rPr>
              <w:t>Raw count</w:t>
            </w:r>
          </w:p>
        </w:tc>
        <w:tc>
          <w:tcPr>
            <w:tcW w:w="1483" w:type="dxa"/>
            <w:tcBorders>
              <w:top w:val="nil"/>
              <w:left w:val="nil"/>
              <w:bottom w:val="nil"/>
              <w:right w:val="nil"/>
            </w:tcBorders>
            <w:shd w:val="clear" w:color="auto" w:fill="009AA5"/>
          </w:tcPr>
          <w:p w:rsidR="00BD005C" w:rsidRDefault="00492D68">
            <w:pPr>
              <w:pStyle w:val="TableParagraph"/>
              <w:spacing w:before="27" w:line="300" w:lineRule="exact"/>
              <w:ind w:left="118" w:right="116"/>
              <w:jc w:val="center"/>
              <w:rPr>
                <w:b/>
                <w:sz w:val="26"/>
              </w:rPr>
            </w:pPr>
            <w:r>
              <w:rPr>
                <w:b/>
                <w:color w:val="FFFFFF"/>
                <w:sz w:val="26"/>
              </w:rPr>
              <w:t>Interviews with Code (n=9)</w:t>
            </w:r>
          </w:p>
        </w:tc>
      </w:tr>
      <w:tr w:rsidR="00BD005C">
        <w:trPr>
          <w:trHeight w:val="620"/>
        </w:trPr>
        <w:tc>
          <w:tcPr>
            <w:tcW w:w="1810" w:type="dxa"/>
            <w:tcBorders>
              <w:left w:val="single" w:sz="4" w:space="0" w:color="009AA5"/>
              <w:bottom w:val="single" w:sz="4" w:space="0" w:color="009AA5"/>
              <w:right w:val="single" w:sz="4" w:space="0" w:color="009AA5"/>
            </w:tcBorders>
          </w:tcPr>
          <w:p w:rsidR="00BD005C" w:rsidRDefault="00492D68">
            <w:pPr>
              <w:pStyle w:val="TableParagraph"/>
              <w:spacing w:before="5"/>
              <w:ind w:left="75"/>
              <w:rPr>
                <w:sz w:val="26"/>
              </w:rPr>
            </w:pPr>
            <w:r>
              <w:rPr>
                <w:color w:val="231F20"/>
                <w:sz w:val="26"/>
              </w:rPr>
              <w:t>Acceptance</w:t>
            </w:r>
          </w:p>
        </w:tc>
        <w:tc>
          <w:tcPr>
            <w:tcW w:w="5193" w:type="dxa"/>
            <w:tcBorders>
              <w:left w:val="single" w:sz="4" w:space="0" w:color="009AA5"/>
              <w:bottom w:val="single" w:sz="4" w:space="0" w:color="009AA5"/>
              <w:right w:val="single" w:sz="4" w:space="0" w:color="009AA5"/>
            </w:tcBorders>
          </w:tcPr>
          <w:p w:rsidR="00BD005C" w:rsidRDefault="00492D68">
            <w:pPr>
              <w:pStyle w:val="TableParagraph"/>
              <w:spacing w:before="16" w:line="300" w:lineRule="exact"/>
              <w:ind w:left="75" w:right="158"/>
              <w:rPr>
                <w:sz w:val="26"/>
              </w:rPr>
            </w:pPr>
            <w:r>
              <w:rPr>
                <w:color w:val="231F20"/>
                <w:sz w:val="26"/>
              </w:rPr>
              <w:t>Acceptance of the current norms or mention of cultural norms as not possible to change.</w:t>
            </w:r>
          </w:p>
        </w:tc>
        <w:tc>
          <w:tcPr>
            <w:tcW w:w="870" w:type="dxa"/>
            <w:tcBorders>
              <w:left w:val="single" w:sz="4" w:space="0" w:color="009AA5"/>
              <w:bottom w:val="single" w:sz="4" w:space="0" w:color="009AA5"/>
              <w:right w:val="single" w:sz="4" w:space="0" w:color="009AA5"/>
            </w:tcBorders>
          </w:tcPr>
          <w:p w:rsidR="00BD005C" w:rsidRDefault="00492D68">
            <w:pPr>
              <w:pStyle w:val="TableParagraph"/>
              <w:spacing w:before="155"/>
              <w:jc w:val="center"/>
              <w:rPr>
                <w:sz w:val="26"/>
              </w:rPr>
            </w:pPr>
            <w:r>
              <w:rPr>
                <w:color w:val="231F20"/>
                <w:sz w:val="26"/>
              </w:rPr>
              <w:t>4</w:t>
            </w:r>
          </w:p>
        </w:tc>
        <w:tc>
          <w:tcPr>
            <w:tcW w:w="1483" w:type="dxa"/>
            <w:tcBorders>
              <w:left w:val="single" w:sz="4" w:space="0" w:color="009AA5"/>
              <w:bottom w:val="single" w:sz="4" w:space="0" w:color="009AA5"/>
              <w:right w:val="single" w:sz="4" w:space="0" w:color="009AA5"/>
            </w:tcBorders>
          </w:tcPr>
          <w:p w:rsidR="00BD005C" w:rsidRDefault="00492D68">
            <w:pPr>
              <w:pStyle w:val="TableParagraph"/>
              <w:spacing w:before="155"/>
              <w:ind w:right="661"/>
              <w:jc w:val="right"/>
              <w:rPr>
                <w:sz w:val="26"/>
              </w:rPr>
            </w:pPr>
            <w:r>
              <w:rPr>
                <w:color w:val="231F20"/>
                <w:sz w:val="26"/>
              </w:rPr>
              <w:t>3</w:t>
            </w:r>
          </w:p>
        </w:tc>
      </w:tr>
      <w:tr w:rsidR="00BD005C">
        <w:trPr>
          <w:trHeight w:val="620"/>
        </w:trPr>
        <w:tc>
          <w:tcPr>
            <w:tcW w:w="1810" w:type="dxa"/>
            <w:tcBorders>
              <w:top w:val="single" w:sz="4" w:space="0" w:color="009AA5"/>
              <w:left w:val="single" w:sz="4" w:space="0" w:color="009AA5"/>
              <w:bottom w:val="single" w:sz="4" w:space="0" w:color="009AA5"/>
              <w:right w:val="single" w:sz="4" w:space="0" w:color="009AA5"/>
            </w:tcBorders>
          </w:tcPr>
          <w:p w:rsidR="00BD005C" w:rsidRDefault="00492D68">
            <w:pPr>
              <w:pStyle w:val="TableParagraph"/>
              <w:spacing w:before="10"/>
              <w:ind w:left="75"/>
              <w:rPr>
                <w:sz w:val="26"/>
              </w:rPr>
            </w:pPr>
            <w:r>
              <w:rPr>
                <w:color w:val="231F20"/>
                <w:sz w:val="26"/>
              </w:rPr>
              <w:t>Adaptation</w:t>
            </w:r>
          </w:p>
        </w:tc>
        <w:tc>
          <w:tcPr>
            <w:tcW w:w="5193" w:type="dxa"/>
            <w:tcBorders>
              <w:top w:val="single" w:sz="4" w:space="0" w:color="009AA5"/>
              <w:left w:val="single" w:sz="4" w:space="0" w:color="009AA5"/>
              <w:bottom w:val="single" w:sz="4" w:space="0" w:color="009AA5"/>
              <w:right w:val="single" w:sz="4" w:space="0" w:color="009AA5"/>
            </w:tcBorders>
          </w:tcPr>
          <w:p w:rsidR="00BD005C" w:rsidRDefault="00492D68">
            <w:pPr>
              <w:pStyle w:val="TableParagraph"/>
              <w:spacing w:before="21" w:line="300" w:lineRule="exact"/>
              <w:ind w:left="75" w:right="158"/>
              <w:rPr>
                <w:sz w:val="26"/>
              </w:rPr>
            </w:pPr>
            <w:r>
              <w:rPr>
                <w:color w:val="231F20"/>
                <w:sz w:val="26"/>
              </w:rPr>
              <w:t>Ways in which the toolkit was modified in order to adapt it to the clinic.</w:t>
            </w:r>
          </w:p>
        </w:tc>
        <w:tc>
          <w:tcPr>
            <w:tcW w:w="870" w:type="dxa"/>
            <w:tcBorders>
              <w:top w:val="single" w:sz="4" w:space="0" w:color="009AA5"/>
              <w:left w:val="single" w:sz="4" w:space="0" w:color="009AA5"/>
              <w:bottom w:val="single" w:sz="4" w:space="0" w:color="009AA5"/>
              <w:right w:val="single" w:sz="4" w:space="0" w:color="009AA5"/>
            </w:tcBorders>
          </w:tcPr>
          <w:p w:rsidR="00BD005C" w:rsidRDefault="00492D68">
            <w:pPr>
              <w:pStyle w:val="TableParagraph"/>
              <w:spacing w:before="160"/>
              <w:jc w:val="center"/>
              <w:rPr>
                <w:sz w:val="26"/>
              </w:rPr>
            </w:pPr>
            <w:r>
              <w:rPr>
                <w:color w:val="231F20"/>
                <w:sz w:val="26"/>
              </w:rPr>
              <w:t>6</w:t>
            </w:r>
          </w:p>
        </w:tc>
        <w:tc>
          <w:tcPr>
            <w:tcW w:w="1483" w:type="dxa"/>
            <w:tcBorders>
              <w:top w:val="single" w:sz="4" w:space="0" w:color="009AA5"/>
              <w:left w:val="single" w:sz="4" w:space="0" w:color="009AA5"/>
              <w:bottom w:val="single" w:sz="4" w:space="0" w:color="009AA5"/>
              <w:right w:val="single" w:sz="4" w:space="0" w:color="009AA5"/>
            </w:tcBorders>
          </w:tcPr>
          <w:p w:rsidR="00BD005C" w:rsidRDefault="00492D68">
            <w:pPr>
              <w:pStyle w:val="TableParagraph"/>
              <w:spacing w:before="160"/>
              <w:ind w:right="661"/>
              <w:jc w:val="right"/>
              <w:rPr>
                <w:sz w:val="26"/>
              </w:rPr>
            </w:pPr>
            <w:r>
              <w:rPr>
                <w:color w:val="231F20"/>
                <w:sz w:val="26"/>
              </w:rPr>
              <w:t>3</w:t>
            </w:r>
          </w:p>
        </w:tc>
      </w:tr>
      <w:tr w:rsidR="00BD005C">
        <w:trPr>
          <w:trHeight w:val="920"/>
        </w:trPr>
        <w:tc>
          <w:tcPr>
            <w:tcW w:w="1810" w:type="dxa"/>
            <w:tcBorders>
              <w:top w:val="single" w:sz="4" w:space="0" w:color="009AA5"/>
              <w:left w:val="single" w:sz="4" w:space="0" w:color="009AA5"/>
              <w:bottom w:val="single" w:sz="4" w:space="0" w:color="009AA5"/>
              <w:right w:val="single" w:sz="4" w:space="0" w:color="009AA5"/>
            </w:tcBorders>
          </w:tcPr>
          <w:p w:rsidR="00BD005C" w:rsidRDefault="00492D68">
            <w:pPr>
              <w:pStyle w:val="TableParagraph"/>
              <w:spacing w:before="10"/>
              <w:ind w:left="75"/>
              <w:rPr>
                <w:sz w:val="26"/>
              </w:rPr>
            </w:pPr>
            <w:r>
              <w:rPr>
                <w:color w:val="231F20"/>
                <w:sz w:val="26"/>
              </w:rPr>
              <w:t>Barriers</w:t>
            </w:r>
          </w:p>
        </w:tc>
        <w:tc>
          <w:tcPr>
            <w:tcW w:w="5193" w:type="dxa"/>
            <w:tcBorders>
              <w:top w:val="single" w:sz="4" w:space="0" w:color="009AA5"/>
              <w:left w:val="single" w:sz="4" w:space="0" w:color="009AA5"/>
              <w:bottom w:val="single" w:sz="4" w:space="0" w:color="009AA5"/>
              <w:right w:val="single" w:sz="4" w:space="0" w:color="009AA5"/>
            </w:tcBorders>
          </w:tcPr>
          <w:p w:rsidR="00BD005C" w:rsidRDefault="00492D68">
            <w:pPr>
              <w:pStyle w:val="TableParagraph"/>
              <w:spacing w:before="21" w:line="300" w:lineRule="exact"/>
              <w:ind w:left="75" w:right="290"/>
              <w:jc w:val="both"/>
              <w:rPr>
                <w:sz w:val="26"/>
              </w:rPr>
            </w:pPr>
            <w:r>
              <w:rPr>
                <w:color w:val="231F20"/>
                <w:sz w:val="26"/>
              </w:rPr>
              <w:t>Parts of the toolkit or the environment that impeded implementation (e.g., not enough time).</w:t>
            </w:r>
          </w:p>
        </w:tc>
        <w:tc>
          <w:tcPr>
            <w:tcW w:w="870" w:type="dxa"/>
            <w:tcBorders>
              <w:top w:val="single" w:sz="4" w:space="0" w:color="009AA5"/>
              <w:left w:val="single" w:sz="4" w:space="0" w:color="009AA5"/>
              <w:bottom w:val="single" w:sz="4" w:space="0" w:color="009AA5"/>
              <w:right w:val="single" w:sz="4" w:space="0" w:color="009AA5"/>
            </w:tcBorders>
          </w:tcPr>
          <w:p w:rsidR="00BD005C" w:rsidRDefault="00BD005C">
            <w:pPr>
              <w:pStyle w:val="TableParagraph"/>
              <w:spacing w:before="5"/>
              <w:rPr>
                <w:b/>
                <w:sz w:val="24"/>
              </w:rPr>
            </w:pPr>
          </w:p>
          <w:p w:rsidR="00BD005C" w:rsidRDefault="00492D68">
            <w:pPr>
              <w:pStyle w:val="TableParagraph"/>
              <w:spacing w:before="1"/>
              <w:ind w:left="264" w:right="264"/>
              <w:jc w:val="center"/>
              <w:rPr>
                <w:sz w:val="26"/>
              </w:rPr>
            </w:pPr>
            <w:r>
              <w:rPr>
                <w:color w:val="231F20"/>
                <w:sz w:val="26"/>
              </w:rPr>
              <w:t>35</w:t>
            </w:r>
          </w:p>
        </w:tc>
        <w:tc>
          <w:tcPr>
            <w:tcW w:w="1483" w:type="dxa"/>
            <w:tcBorders>
              <w:top w:val="single" w:sz="4" w:space="0" w:color="009AA5"/>
              <w:left w:val="single" w:sz="4" w:space="0" w:color="009AA5"/>
              <w:bottom w:val="single" w:sz="4" w:space="0" w:color="009AA5"/>
              <w:right w:val="single" w:sz="4" w:space="0" w:color="009AA5"/>
            </w:tcBorders>
          </w:tcPr>
          <w:p w:rsidR="00BD005C" w:rsidRDefault="00BD005C">
            <w:pPr>
              <w:pStyle w:val="TableParagraph"/>
              <w:spacing w:before="5"/>
              <w:rPr>
                <w:b/>
                <w:sz w:val="24"/>
              </w:rPr>
            </w:pPr>
          </w:p>
          <w:p w:rsidR="00BD005C" w:rsidRDefault="00492D68">
            <w:pPr>
              <w:pStyle w:val="TableParagraph"/>
              <w:spacing w:before="1"/>
              <w:ind w:right="661"/>
              <w:jc w:val="right"/>
              <w:rPr>
                <w:sz w:val="26"/>
              </w:rPr>
            </w:pPr>
            <w:r>
              <w:rPr>
                <w:color w:val="231F20"/>
                <w:sz w:val="26"/>
              </w:rPr>
              <w:t>9</w:t>
            </w:r>
          </w:p>
        </w:tc>
      </w:tr>
      <w:tr w:rsidR="00BD005C">
        <w:trPr>
          <w:trHeight w:val="920"/>
        </w:trPr>
        <w:tc>
          <w:tcPr>
            <w:tcW w:w="1810" w:type="dxa"/>
            <w:tcBorders>
              <w:top w:val="single" w:sz="4" w:space="0" w:color="009AA5"/>
              <w:left w:val="single" w:sz="4" w:space="0" w:color="009AA5"/>
              <w:bottom w:val="single" w:sz="4" w:space="0" w:color="009AA5"/>
              <w:right w:val="single" w:sz="4" w:space="0" w:color="009AA5"/>
            </w:tcBorders>
          </w:tcPr>
          <w:p w:rsidR="00BD005C" w:rsidRDefault="00492D68">
            <w:pPr>
              <w:pStyle w:val="TableParagraph"/>
              <w:spacing w:before="10"/>
              <w:ind w:left="75"/>
              <w:rPr>
                <w:sz w:val="26"/>
              </w:rPr>
            </w:pPr>
            <w:r>
              <w:rPr>
                <w:color w:val="231F20"/>
                <w:sz w:val="26"/>
              </w:rPr>
              <w:t>Duplication</w:t>
            </w:r>
          </w:p>
        </w:tc>
        <w:tc>
          <w:tcPr>
            <w:tcW w:w="5193" w:type="dxa"/>
            <w:tcBorders>
              <w:top w:val="single" w:sz="4" w:space="0" w:color="009AA5"/>
              <w:left w:val="single" w:sz="4" w:space="0" w:color="009AA5"/>
              <w:bottom w:val="single" w:sz="4" w:space="0" w:color="009AA5"/>
              <w:right w:val="single" w:sz="4" w:space="0" w:color="009AA5"/>
            </w:tcBorders>
          </w:tcPr>
          <w:p w:rsidR="00BD005C" w:rsidRDefault="00492D68">
            <w:pPr>
              <w:pStyle w:val="TableParagraph"/>
              <w:spacing w:before="21" w:line="300" w:lineRule="exact"/>
              <w:ind w:left="75"/>
              <w:rPr>
                <w:sz w:val="26"/>
              </w:rPr>
            </w:pPr>
            <w:r>
              <w:rPr>
                <w:color w:val="231F20"/>
                <w:sz w:val="26"/>
              </w:rPr>
              <w:t>Something in the tool that is already being done (i.e.</w:t>
            </w:r>
            <w:r w:rsidR="00FE7C0D">
              <w:rPr>
                <w:color w:val="231F20"/>
                <w:sz w:val="26"/>
              </w:rPr>
              <w:t>,</w:t>
            </w:r>
            <w:r>
              <w:rPr>
                <w:color w:val="231F20"/>
                <w:sz w:val="26"/>
              </w:rPr>
              <w:t xml:space="preserve"> already included in AVS or another protocol).</w:t>
            </w:r>
          </w:p>
        </w:tc>
        <w:tc>
          <w:tcPr>
            <w:tcW w:w="870" w:type="dxa"/>
            <w:tcBorders>
              <w:top w:val="single" w:sz="4" w:space="0" w:color="009AA5"/>
              <w:left w:val="single" w:sz="4" w:space="0" w:color="009AA5"/>
              <w:bottom w:val="single" w:sz="4" w:space="0" w:color="009AA5"/>
              <w:right w:val="single" w:sz="4" w:space="0" w:color="009AA5"/>
            </w:tcBorders>
          </w:tcPr>
          <w:p w:rsidR="00BD005C" w:rsidRDefault="00BD005C">
            <w:pPr>
              <w:pStyle w:val="TableParagraph"/>
              <w:spacing w:before="5"/>
              <w:rPr>
                <w:b/>
                <w:sz w:val="24"/>
              </w:rPr>
            </w:pPr>
          </w:p>
          <w:p w:rsidR="00BD005C" w:rsidRDefault="00492D68">
            <w:pPr>
              <w:pStyle w:val="TableParagraph"/>
              <w:spacing w:before="1"/>
              <w:ind w:left="264" w:right="264"/>
              <w:jc w:val="center"/>
              <w:rPr>
                <w:sz w:val="26"/>
              </w:rPr>
            </w:pPr>
            <w:r>
              <w:rPr>
                <w:color w:val="231F20"/>
                <w:sz w:val="26"/>
              </w:rPr>
              <w:t>14</w:t>
            </w:r>
          </w:p>
        </w:tc>
        <w:tc>
          <w:tcPr>
            <w:tcW w:w="1483" w:type="dxa"/>
            <w:tcBorders>
              <w:top w:val="single" w:sz="4" w:space="0" w:color="009AA5"/>
              <w:left w:val="single" w:sz="4" w:space="0" w:color="009AA5"/>
              <w:bottom w:val="single" w:sz="4" w:space="0" w:color="009AA5"/>
              <w:right w:val="single" w:sz="4" w:space="0" w:color="009AA5"/>
            </w:tcBorders>
          </w:tcPr>
          <w:p w:rsidR="00BD005C" w:rsidRDefault="00BD005C">
            <w:pPr>
              <w:pStyle w:val="TableParagraph"/>
              <w:spacing w:before="5"/>
              <w:rPr>
                <w:b/>
                <w:sz w:val="24"/>
              </w:rPr>
            </w:pPr>
          </w:p>
          <w:p w:rsidR="00BD005C" w:rsidRDefault="00492D68">
            <w:pPr>
              <w:pStyle w:val="TableParagraph"/>
              <w:spacing w:before="1"/>
              <w:ind w:right="661"/>
              <w:jc w:val="right"/>
              <w:rPr>
                <w:sz w:val="26"/>
              </w:rPr>
            </w:pPr>
            <w:r>
              <w:rPr>
                <w:color w:val="231F20"/>
                <w:sz w:val="26"/>
              </w:rPr>
              <w:t>5</w:t>
            </w:r>
          </w:p>
        </w:tc>
      </w:tr>
      <w:tr w:rsidR="00BD005C">
        <w:trPr>
          <w:trHeight w:val="920"/>
        </w:trPr>
        <w:tc>
          <w:tcPr>
            <w:tcW w:w="1810" w:type="dxa"/>
            <w:tcBorders>
              <w:top w:val="single" w:sz="4" w:space="0" w:color="009AA5"/>
              <w:left w:val="single" w:sz="4" w:space="0" w:color="009AA5"/>
              <w:bottom w:val="single" w:sz="4" w:space="0" w:color="009AA5"/>
              <w:right w:val="single" w:sz="4" w:space="0" w:color="009AA5"/>
            </w:tcBorders>
          </w:tcPr>
          <w:p w:rsidR="00BD005C" w:rsidRDefault="00492D68">
            <w:pPr>
              <w:pStyle w:val="TableParagraph"/>
              <w:spacing w:before="10"/>
              <w:ind w:left="75"/>
              <w:rPr>
                <w:sz w:val="26"/>
              </w:rPr>
            </w:pPr>
            <w:r>
              <w:rPr>
                <w:color w:val="231F20"/>
                <w:sz w:val="26"/>
              </w:rPr>
              <w:t>Epiphany</w:t>
            </w:r>
          </w:p>
        </w:tc>
        <w:tc>
          <w:tcPr>
            <w:tcW w:w="5193" w:type="dxa"/>
            <w:tcBorders>
              <w:top w:val="single" w:sz="4" w:space="0" w:color="009AA5"/>
              <w:left w:val="single" w:sz="4" w:space="0" w:color="009AA5"/>
              <w:bottom w:val="single" w:sz="4" w:space="0" w:color="009AA5"/>
              <w:right w:val="single" w:sz="4" w:space="0" w:color="009AA5"/>
            </w:tcBorders>
          </w:tcPr>
          <w:p w:rsidR="00BD005C" w:rsidRDefault="00492D68">
            <w:pPr>
              <w:pStyle w:val="TableParagraph"/>
              <w:spacing w:before="21" w:line="300" w:lineRule="exact"/>
              <w:ind w:left="75" w:right="402"/>
              <w:rPr>
                <w:sz w:val="26"/>
              </w:rPr>
            </w:pPr>
            <w:r>
              <w:rPr>
                <w:color w:val="231F20"/>
                <w:sz w:val="26"/>
              </w:rPr>
              <w:t>Any time someone mentions learning something about themselves, their setting, patients from implementation of the tool.</w:t>
            </w:r>
          </w:p>
        </w:tc>
        <w:tc>
          <w:tcPr>
            <w:tcW w:w="870" w:type="dxa"/>
            <w:tcBorders>
              <w:top w:val="single" w:sz="4" w:space="0" w:color="009AA5"/>
              <w:left w:val="single" w:sz="4" w:space="0" w:color="009AA5"/>
              <w:bottom w:val="single" w:sz="4" w:space="0" w:color="009AA5"/>
              <w:right w:val="single" w:sz="4" w:space="0" w:color="009AA5"/>
            </w:tcBorders>
          </w:tcPr>
          <w:p w:rsidR="00BD005C" w:rsidRDefault="00BD005C">
            <w:pPr>
              <w:pStyle w:val="TableParagraph"/>
              <w:spacing w:before="5"/>
              <w:rPr>
                <w:b/>
                <w:sz w:val="24"/>
              </w:rPr>
            </w:pPr>
          </w:p>
          <w:p w:rsidR="00BD005C" w:rsidRDefault="00492D68">
            <w:pPr>
              <w:pStyle w:val="TableParagraph"/>
              <w:spacing w:before="1"/>
              <w:jc w:val="center"/>
              <w:rPr>
                <w:sz w:val="26"/>
              </w:rPr>
            </w:pPr>
            <w:r>
              <w:rPr>
                <w:color w:val="231F20"/>
                <w:sz w:val="26"/>
              </w:rPr>
              <w:t>2</w:t>
            </w:r>
          </w:p>
        </w:tc>
        <w:tc>
          <w:tcPr>
            <w:tcW w:w="1483" w:type="dxa"/>
            <w:tcBorders>
              <w:top w:val="single" w:sz="4" w:space="0" w:color="009AA5"/>
              <w:left w:val="single" w:sz="4" w:space="0" w:color="009AA5"/>
              <w:bottom w:val="single" w:sz="4" w:space="0" w:color="009AA5"/>
              <w:right w:val="single" w:sz="4" w:space="0" w:color="009AA5"/>
            </w:tcBorders>
          </w:tcPr>
          <w:p w:rsidR="00BD005C" w:rsidRDefault="00BD005C">
            <w:pPr>
              <w:pStyle w:val="TableParagraph"/>
              <w:spacing w:before="5"/>
              <w:rPr>
                <w:b/>
                <w:sz w:val="24"/>
              </w:rPr>
            </w:pPr>
          </w:p>
          <w:p w:rsidR="00BD005C" w:rsidRDefault="00492D68">
            <w:pPr>
              <w:pStyle w:val="TableParagraph"/>
              <w:spacing w:before="1"/>
              <w:ind w:right="661"/>
              <w:jc w:val="right"/>
              <w:rPr>
                <w:sz w:val="26"/>
              </w:rPr>
            </w:pPr>
            <w:r>
              <w:rPr>
                <w:color w:val="231F20"/>
                <w:sz w:val="26"/>
              </w:rPr>
              <w:t>2</w:t>
            </w:r>
          </w:p>
        </w:tc>
      </w:tr>
      <w:tr w:rsidR="00BD005C">
        <w:trPr>
          <w:trHeight w:val="1220"/>
        </w:trPr>
        <w:tc>
          <w:tcPr>
            <w:tcW w:w="1810" w:type="dxa"/>
            <w:tcBorders>
              <w:top w:val="single" w:sz="4" w:space="0" w:color="009AA5"/>
              <w:left w:val="single" w:sz="4" w:space="0" w:color="009AA5"/>
              <w:bottom w:val="single" w:sz="4" w:space="0" w:color="009AA5"/>
              <w:right w:val="single" w:sz="4" w:space="0" w:color="009AA5"/>
            </w:tcBorders>
          </w:tcPr>
          <w:p w:rsidR="00BD005C" w:rsidRDefault="00492D68">
            <w:pPr>
              <w:pStyle w:val="TableParagraph"/>
              <w:spacing w:before="10"/>
              <w:ind w:left="75"/>
              <w:rPr>
                <w:sz w:val="26"/>
              </w:rPr>
            </w:pPr>
            <w:r>
              <w:rPr>
                <w:color w:val="231F20"/>
                <w:sz w:val="26"/>
              </w:rPr>
              <w:t>Evaluation</w:t>
            </w:r>
          </w:p>
        </w:tc>
        <w:tc>
          <w:tcPr>
            <w:tcW w:w="5193" w:type="dxa"/>
            <w:tcBorders>
              <w:top w:val="single" w:sz="4" w:space="0" w:color="009AA5"/>
              <w:left w:val="single" w:sz="4" w:space="0" w:color="009AA5"/>
              <w:bottom w:val="single" w:sz="4" w:space="0" w:color="009AA5"/>
              <w:right w:val="single" w:sz="4" w:space="0" w:color="009AA5"/>
            </w:tcBorders>
          </w:tcPr>
          <w:p w:rsidR="00BD005C" w:rsidRDefault="00492D68">
            <w:pPr>
              <w:pStyle w:val="TableParagraph"/>
              <w:spacing w:before="21" w:line="300" w:lineRule="exact"/>
              <w:ind w:left="75" w:right="491"/>
              <w:rPr>
                <w:sz w:val="26"/>
              </w:rPr>
            </w:pPr>
            <w:r>
              <w:rPr>
                <w:color w:val="231F20"/>
                <w:sz w:val="26"/>
              </w:rPr>
              <w:t>Formal assessments of staff and patient reactions to the toolkit. Examples include surveys, group meetings, or one-on-one interviews.</w:t>
            </w:r>
          </w:p>
        </w:tc>
        <w:tc>
          <w:tcPr>
            <w:tcW w:w="870" w:type="dxa"/>
            <w:tcBorders>
              <w:top w:val="single" w:sz="4" w:space="0" w:color="009AA5"/>
              <w:left w:val="single" w:sz="4" w:space="0" w:color="009AA5"/>
              <w:bottom w:val="single" w:sz="4" w:space="0" w:color="009AA5"/>
              <w:right w:val="single" w:sz="4" w:space="0" w:color="009AA5"/>
            </w:tcBorders>
          </w:tcPr>
          <w:p w:rsidR="00BD005C" w:rsidRDefault="00BD005C">
            <w:pPr>
              <w:pStyle w:val="TableParagraph"/>
              <w:spacing w:before="3"/>
              <w:rPr>
                <w:b/>
                <w:sz w:val="36"/>
              </w:rPr>
            </w:pPr>
          </w:p>
          <w:p w:rsidR="00BD005C" w:rsidRDefault="00492D68">
            <w:pPr>
              <w:pStyle w:val="TableParagraph"/>
              <w:jc w:val="center"/>
              <w:rPr>
                <w:sz w:val="26"/>
              </w:rPr>
            </w:pPr>
            <w:r>
              <w:rPr>
                <w:color w:val="231F20"/>
                <w:sz w:val="26"/>
              </w:rPr>
              <w:t>2</w:t>
            </w:r>
          </w:p>
        </w:tc>
        <w:tc>
          <w:tcPr>
            <w:tcW w:w="1483" w:type="dxa"/>
            <w:tcBorders>
              <w:top w:val="single" w:sz="4" w:space="0" w:color="009AA5"/>
              <w:left w:val="single" w:sz="4" w:space="0" w:color="009AA5"/>
              <w:bottom w:val="single" w:sz="4" w:space="0" w:color="009AA5"/>
              <w:right w:val="single" w:sz="4" w:space="0" w:color="009AA5"/>
            </w:tcBorders>
          </w:tcPr>
          <w:p w:rsidR="00BD005C" w:rsidRDefault="00BD005C">
            <w:pPr>
              <w:pStyle w:val="TableParagraph"/>
              <w:spacing w:before="3"/>
              <w:rPr>
                <w:b/>
                <w:sz w:val="36"/>
              </w:rPr>
            </w:pPr>
          </w:p>
          <w:p w:rsidR="00BD005C" w:rsidRDefault="00492D68">
            <w:pPr>
              <w:pStyle w:val="TableParagraph"/>
              <w:ind w:right="661"/>
              <w:jc w:val="right"/>
              <w:rPr>
                <w:sz w:val="26"/>
              </w:rPr>
            </w:pPr>
            <w:r>
              <w:rPr>
                <w:color w:val="231F20"/>
                <w:sz w:val="26"/>
              </w:rPr>
              <w:t>1</w:t>
            </w:r>
          </w:p>
        </w:tc>
      </w:tr>
      <w:tr w:rsidR="00BD005C">
        <w:trPr>
          <w:trHeight w:val="920"/>
        </w:trPr>
        <w:tc>
          <w:tcPr>
            <w:tcW w:w="1810" w:type="dxa"/>
            <w:tcBorders>
              <w:top w:val="single" w:sz="4" w:space="0" w:color="009AA5"/>
              <w:left w:val="single" w:sz="4" w:space="0" w:color="009AA5"/>
              <w:bottom w:val="single" w:sz="4" w:space="0" w:color="009AA5"/>
              <w:right w:val="single" w:sz="4" w:space="0" w:color="009AA5"/>
            </w:tcBorders>
          </w:tcPr>
          <w:p w:rsidR="00BD005C" w:rsidRDefault="00492D68">
            <w:pPr>
              <w:pStyle w:val="TableParagraph"/>
              <w:spacing w:before="10"/>
              <w:ind w:left="75"/>
              <w:rPr>
                <w:sz w:val="26"/>
              </w:rPr>
            </w:pPr>
            <w:r>
              <w:rPr>
                <w:color w:val="231F20"/>
                <w:sz w:val="26"/>
              </w:rPr>
              <w:t>Facilitators</w:t>
            </w:r>
          </w:p>
        </w:tc>
        <w:tc>
          <w:tcPr>
            <w:tcW w:w="5193" w:type="dxa"/>
            <w:tcBorders>
              <w:top w:val="single" w:sz="4" w:space="0" w:color="009AA5"/>
              <w:left w:val="single" w:sz="4" w:space="0" w:color="009AA5"/>
              <w:bottom w:val="single" w:sz="4" w:space="0" w:color="009AA5"/>
              <w:right w:val="single" w:sz="4" w:space="0" w:color="009AA5"/>
            </w:tcBorders>
          </w:tcPr>
          <w:p w:rsidR="00BD005C" w:rsidRDefault="00492D68" w:rsidP="00FE7C0D">
            <w:pPr>
              <w:pStyle w:val="TableParagraph"/>
              <w:spacing w:before="21" w:line="300" w:lineRule="exact"/>
              <w:ind w:left="75" w:right="283"/>
              <w:rPr>
                <w:sz w:val="26"/>
              </w:rPr>
            </w:pPr>
            <w:r>
              <w:rPr>
                <w:color w:val="231F20"/>
                <w:sz w:val="26"/>
              </w:rPr>
              <w:t xml:space="preserve">Parts of the toolkit or the environment that helped with implementation (e.g., support from </w:t>
            </w:r>
            <w:r w:rsidR="00FE7C0D">
              <w:rPr>
                <w:color w:val="231F20"/>
                <w:sz w:val="26"/>
              </w:rPr>
              <w:t>t</w:t>
            </w:r>
            <w:r>
              <w:rPr>
                <w:color w:val="231F20"/>
                <w:sz w:val="26"/>
              </w:rPr>
              <w:t>eam lead).</w:t>
            </w:r>
          </w:p>
        </w:tc>
        <w:tc>
          <w:tcPr>
            <w:tcW w:w="870" w:type="dxa"/>
            <w:tcBorders>
              <w:top w:val="single" w:sz="4" w:space="0" w:color="009AA5"/>
              <w:left w:val="single" w:sz="4" w:space="0" w:color="009AA5"/>
              <w:bottom w:val="single" w:sz="4" w:space="0" w:color="009AA5"/>
              <w:right w:val="single" w:sz="4" w:space="0" w:color="009AA5"/>
            </w:tcBorders>
          </w:tcPr>
          <w:p w:rsidR="00BD005C" w:rsidRDefault="00BD005C">
            <w:pPr>
              <w:pStyle w:val="TableParagraph"/>
              <w:spacing w:before="5"/>
              <w:rPr>
                <w:b/>
                <w:sz w:val="24"/>
              </w:rPr>
            </w:pPr>
          </w:p>
          <w:p w:rsidR="00BD005C" w:rsidRDefault="00492D68">
            <w:pPr>
              <w:pStyle w:val="TableParagraph"/>
              <w:spacing w:before="1"/>
              <w:jc w:val="center"/>
              <w:rPr>
                <w:sz w:val="26"/>
              </w:rPr>
            </w:pPr>
            <w:r>
              <w:rPr>
                <w:color w:val="231F20"/>
                <w:sz w:val="26"/>
              </w:rPr>
              <w:t>6</w:t>
            </w:r>
          </w:p>
        </w:tc>
        <w:tc>
          <w:tcPr>
            <w:tcW w:w="1483" w:type="dxa"/>
            <w:tcBorders>
              <w:top w:val="single" w:sz="4" w:space="0" w:color="009AA5"/>
              <w:left w:val="single" w:sz="4" w:space="0" w:color="009AA5"/>
              <w:bottom w:val="single" w:sz="4" w:space="0" w:color="009AA5"/>
              <w:right w:val="single" w:sz="4" w:space="0" w:color="009AA5"/>
            </w:tcBorders>
          </w:tcPr>
          <w:p w:rsidR="00BD005C" w:rsidRDefault="00BD005C">
            <w:pPr>
              <w:pStyle w:val="TableParagraph"/>
              <w:spacing w:before="5"/>
              <w:rPr>
                <w:b/>
                <w:sz w:val="24"/>
              </w:rPr>
            </w:pPr>
          </w:p>
          <w:p w:rsidR="00BD005C" w:rsidRDefault="00492D68">
            <w:pPr>
              <w:pStyle w:val="TableParagraph"/>
              <w:spacing w:before="1"/>
              <w:ind w:right="661"/>
              <w:jc w:val="right"/>
              <w:rPr>
                <w:sz w:val="26"/>
              </w:rPr>
            </w:pPr>
            <w:r>
              <w:rPr>
                <w:color w:val="231F20"/>
                <w:sz w:val="26"/>
              </w:rPr>
              <w:t>5</w:t>
            </w:r>
          </w:p>
        </w:tc>
      </w:tr>
      <w:tr w:rsidR="00BD005C">
        <w:trPr>
          <w:trHeight w:val="920"/>
        </w:trPr>
        <w:tc>
          <w:tcPr>
            <w:tcW w:w="1810" w:type="dxa"/>
            <w:tcBorders>
              <w:top w:val="single" w:sz="4" w:space="0" w:color="009AA5"/>
              <w:left w:val="single" w:sz="4" w:space="0" w:color="009AA5"/>
              <w:bottom w:val="single" w:sz="4" w:space="0" w:color="009AA5"/>
              <w:right w:val="single" w:sz="4" w:space="0" w:color="009AA5"/>
            </w:tcBorders>
          </w:tcPr>
          <w:p w:rsidR="00BD005C" w:rsidRDefault="00492D68">
            <w:pPr>
              <w:pStyle w:val="TableParagraph"/>
              <w:spacing w:before="10"/>
              <w:ind w:left="75"/>
              <w:rPr>
                <w:sz w:val="26"/>
              </w:rPr>
            </w:pPr>
            <w:r>
              <w:rPr>
                <w:color w:val="231F20"/>
                <w:sz w:val="26"/>
              </w:rPr>
              <w:t>Lessons</w:t>
            </w:r>
          </w:p>
        </w:tc>
        <w:tc>
          <w:tcPr>
            <w:tcW w:w="5193" w:type="dxa"/>
            <w:tcBorders>
              <w:top w:val="single" w:sz="4" w:space="0" w:color="009AA5"/>
              <w:left w:val="single" w:sz="4" w:space="0" w:color="009AA5"/>
              <w:bottom w:val="single" w:sz="4" w:space="0" w:color="009AA5"/>
              <w:right w:val="single" w:sz="4" w:space="0" w:color="009AA5"/>
            </w:tcBorders>
          </w:tcPr>
          <w:p w:rsidR="00BD005C" w:rsidRDefault="00492D68">
            <w:pPr>
              <w:pStyle w:val="TableParagraph"/>
              <w:spacing w:before="21" w:line="300" w:lineRule="exact"/>
              <w:ind w:left="75" w:right="307"/>
              <w:jc w:val="both"/>
              <w:rPr>
                <w:sz w:val="26"/>
              </w:rPr>
            </w:pPr>
            <w:r>
              <w:rPr>
                <w:color w:val="231F20"/>
                <w:sz w:val="26"/>
              </w:rPr>
              <w:t>Things learned during the pilot testing that would be useful for others to know (which do not fit under one of the other codes).</w:t>
            </w:r>
          </w:p>
        </w:tc>
        <w:tc>
          <w:tcPr>
            <w:tcW w:w="870" w:type="dxa"/>
            <w:tcBorders>
              <w:top w:val="single" w:sz="4" w:space="0" w:color="009AA5"/>
              <w:left w:val="single" w:sz="4" w:space="0" w:color="009AA5"/>
              <w:bottom w:val="single" w:sz="4" w:space="0" w:color="009AA5"/>
              <w:right w:val="single" w:sz="4" w:space="0" w:color="009AA5"/>
            </w:tcBorders>
          </w:tcPr>
          <w:p w:rsidR="00BD005C" w:rsidRDefault="00BD005C">
            <w:pPr>
              <w:pStyle w:val="TableParagraph"/>
              <w:spacing w:before="5"/>
              <w:rPr>
                <w:b/>
                <w:sz w:val="24"/>
              </w:rPr>
            </w:pPr>
          </w:p>
          <w:p w:rsidR="00BD005C" w:rsidRDefault="00492D68">
            <w:pPr>
              <w:pStyle w:val="TableParagraph"/>
              <w:spacing w:before="1"/>
              <w:ind w:left="264" w:right="264"/>
              <w:jc w:val="center"/>
              <w:rPr>
                <w:sz w:val="26"/>
              </w:rPr>
            </w:pPr>
            <w:r>
              <w:rPr>
                <w:color w:val="231F20"/>
                <w:sz w:val="26"/>
              </w:rPr>
              <w:t>21</w:t>
            </w:r>
          </w:p>
        </w:tc>
        <w:tc>
          <w:tcPr>
            <w:tcW w:w="1483" w:type="dxa"/>
            <w:tcBorders>
              <w:top w:val="single" w:sz="4" w:space="0" w:color="009AA5"/>
              <w:left w:val="single" w:sz="4" w:space="0" w:color="009AA5"/>
              <w:bottom w:val="single" w:sz="4" w:space="0" w:color="009AA5"/>
              <w:right w:val="single" w:sz="4" w:space="0" w:color="009AA5"/>
            </w:tcBorders>
          </w:tcPr>
          <w:p w:rsidR="00BD005C" w:rsidRDefault="00BD005C">
            <w:pPr>
              <w:pStyle w:val="TableParagraph"/>
              <w:spacing w:before="5"/>
              <w:rPr>
                <w:b/>
                <w:sz w:val="24"/>
              </w:rPr>
            </w:pPr>
          </w:p>
          <w:p w:rsidR="00BD005C" w:rsidRDefault="00492D68">
            <w:pPr>
              <w:pStyle w:val="TableParagraph"/>
              <w:spacing w:before="1"/>
              <w:ind w:right="661"/>
              <w:jc w:val="right"/>
              <w:rPr>
                <w:sz w:val="26"/>
              </w:rPr>
            </w:pPr>
            <w:r>
              <w:rPr>
                <w:color w:val="231F20"/>
                <w:sz w:val="26"/>
              </w:rPr>
              <w:t>7</w:t>
            </w:r>
          </w:p>
        </w:tc>
      </w:tr>
      <w:tr w:rsidR="00BD005C">
        <w:trPr>
          <w:trHeight w:val="320"/>
        </w:trPr>
        <w:tc>
          <w:tcPr>
            <w:tcW w:w="1810" w:type="dxa"/>
            <w:tcBorders>
              <w:top w:val="single" w:sz="4" w:space="0" w:color="009AA5"/>
              <w:left w:val="single" w:sz="4" w:space="0" w:color="009AA5"/>
              <w:bottom w:val="single" w:sz="4" w:space="0" w:color="009AA5"/>
              <w:right w:val="single" w:sz="4" w:space="0" w:color="009AA5"/>
            </w:tcBorders>
          </w:tcPr>
          <w:p w:rsidR="00BD005C" w:rsidRDefault="00492D68">
            <w:pPr>
              <w:pStyle w:val="TableParagraph"/>
              <w:spacing w:before="10" w:line="306" w:lineRule="exact"/>
              <w:ind w:left="75"/>
              <w:rPr>
                <w:sz w:val="26"/>
              </w:rPr>
            </w:pPr>
            <w:r>
              <w:rPr>
                <w:color w:val="231F20"/>
                <w:sz w:val="26"/>
              </w:rPr>
              <w:t>Liked</w:t>
            </w:r>
          </w:p>
        </w:tc>
        <w:tc>
          <w:tcPr>
            <w:tcW w:w="5193" w:type="dxa"/>
            <w:tcBorders>
              <w:top w:val="single" w:sz="4" w:space="0" w:color="009AA5"/>
              <w:left w:val="single" w:sz="4" w:space="0" w:color="009AA5"/>
              <w:bottom w:val="single" w:sz="4" w:space="0" w:color="009AA5"/>
              <w:right w:val="single" w:sz="4" w:space="0" w:color="009AA5"/>
            </w:tcBorders>
          </w:tcPr>
          <w:p w:rsidR="00BD005C" w:rsidRDefault="00492D68">
            <w:pPr>
              <w:pStyle w:val="TableParagraph"/>
              <w:spacing w:before="10" w:line="306" w:lineRule="exact"/>
              <w:ind w:left="75"/>
              <w:rPr>
                <w:sz w:val="26"/>
              </w:rPr>
            </w:pPr>
            <w:r>
              <w:rPr>
                <w:color w:val="231F20"/>
                <w:sz w:val="26"/>
              </w:rPr>
              <w:t>What the person liked about the toolkit.</w:t>
            </w:r>
          </w:p>
        </w:tc>
        <w:tc>
          <w:tcPr>
            <w:tcW w:w="870" w:type="dxa"/>
            <w:tcBorders>
              <w:top w:val="single" w:sz="4" w:space="0" w:color="009AA5"/>
              <w:left w:val="single" w:sz="4" w:space="0" w:color="009AA5"/>
              <w:bottom w:val="single" w:sz="4" w:space="0" w:color="009AA5"/>
              <w:right w:val="single" w:sz="4" w:space="0" w:color="009AA5"/>
            </w:tcBorders>
          </w:tcPr>
          <w:p w:rsidR="00BD005C" w:rsidRDefault="00492D68">
            <w:pPr>
              <w:pStyle w:val="TableParagraph"/>
              <w:spacing w:before="10" w:line="306" w:lineRule="exact"/>
              <w:ind w:left="264" w:right="264"/>
              <w:jc w:val="center"/>
              <w:rPr>
                <w:sz w:val="26"/>
              </w:rPr>
            </w:pPr>
            <w:r>
              <w:rPr>
                <w:color w:val="231F20"/>
                <w:sz w:val="26"/>
              </w:rPr>
              <w:t>27</w:t>
            </w:r>
          </w:p>
        </w:tc>
        <w:tc>
          <w:tcPr>
            <w:tcW w:w="1483" w:type="dxa"/>
            <w:tcBorders>
              <w:top w:val="single" w:sz="4" w:space="0" w:color="009AA5"/>
              <w:left w:val="single" w:sz="4" w:space="0" w:color="009AA5"/>
              <w:bottom w:val="single" w:sz="4" w:space="0" w:color="009AA5"/>
              <w:right w:val="single" w:sz="4" w:space="0" w:color="009AA5"/>
            </w:tcBorders>
          </w:tcPr>
          <w:p w:rsidR="00BD005C" w:rsidRDefault="00492D68">
            <w:pPr>
              <w:pStyle w:val="TableParagraph"/>
              <w:spacing w:before="10" w:line="306" w:lineRule="exact"/>
              <w:ind w:right="661"/>
              <w:jc w:val="right"/>
              <w:rPr>
                <w:sz w:val="26"/>
              </w:rPr>
            </w:pPr>
            <w:r>
              <w:rPr>
                <w:color w:val="231F20"/>
                <w:sz w:val="26"/>
              </w:rPr>
              <w:t>8</w:t>
            </w:r>
          </w:p>
        </w:tc>
      </w:tr>
      <w:tr w:rsidR="00BD005C">
        <w:trPr>
          <w:trHeight w:val="620"/>
        </w:trPr>
        <w:tc>
          <w:tcPr>
            <w:tcW w:w="1810" w:type="dxa"/>
            <w:tcBorders>
              <w:top w:val="single" w:sz="4" w:space="0" w:color="009AA5"/>
              <w:left w:val="single" w:sz="4" w:space="0" w:color="009AA5"/>
              <w:bottom w:val="single" w:sz="4" w:space="0" w:color="009AA5"/>
              <w:right w:val="single" w:sz="4" w:space="0" w:color="009AA5"/>
            </w:tcBorders>
          </w:tcPr>
          <w:p w:rsidR="00BD005C" w:rsidRDefault="00492D68">
            <w:pPr>
              <w:pStyle w:val="TableParagraph"/>
              <w:spacing w:before="10"/>
              <w:ind w:left="75"/>
              <w:rPr>
                <w:sz w:val="26"/>
              </w:rPr>
            </w:pPr>
            <w:r>
              <w:rPr>
                <w:color w:val="231F20"/>
                <w:sz w:val="26"/>
              </w:rPr>
              <w:t>Need</w:t>
            </w:r>
          </w:p>
        </w:tc>
        <w:tc>
          <w:tcPr>
            <w:tcW w:w="5193" w:type="dxa"/>
            <w:tcBorders>
              <w:top w:val="single" w:sz="4" w:space="0" w:color="009AA5"/>
              <w:left w:val="single" w:sz="4" w:space="0" w:color="009AA5"/>
              <w:bottom w:val="single" w:sz="4" w:space="0" w:color="009AA5"/>
              <w:right w:val="single" w:sz="4" w:space="0" w:color="009AA5"/>
            </w:tcBorders>
          </w:tcPr>
          <w:p w:rsidR="00BD005C" w:rsidRDefault="00492D68">
            <w:pPr>
              <w:pStyle w:val="TableParagraph"/>
              <w:spacing w:before="21" w:line="300" w:lineRule="exact"/>
              <w:ind w:left="75" w:right="590"/>
              <w:rPr>
                <w:sz w:val="26"/>
              </w:rPr>
            </w:pPr>
            <w:r>
              <w:rPr>
                <w:color w:val="231F20"/>
                <w:sz w:val="26"/>
              </w:rPr>
              <w:t>The necessity of improving transitions of care.</w:t>
            </w:r>
          </w:p>
        </w:tc>
        <w:tc>
          <w:tcPr>
            <w:tcW w:w="870" w:type="dxa"/>
            <w:tcBorders>
              <w:top w:val="single" w:sz="4" w:space="0" w:color="009AA5"/>
              <w:left w:val="single" w:sz="4" w:space="0" w:color="009AA5"/>
              <w:bottom w:val="single" w:sz="4" w:space="0" w:color="009AA5"/>
              <w:right w:val="single" w:sz="4" w:space="0" w:color="009AA5"/>
            </w:tcBorders>
          </w:tcPr>
          <w:p w:rsidR="00BD005C" w:rsidRDefault="00492D68">
            <w:pPr>
              <w:pStyle w:val="TableParagraph"/>
              <w:spacing w:before="160"/>
              <w:jc w:val="center"/>
              <w:rPr>
                <w:sz w:val="26"/>
              </w:rPr>
            </w:pPr>
            <w:r>
              <w:rPr>
                <w:color w:val="231F20"/>
                <w:sz w:val="26"/>
              </w:rPr>
              <w:t>6</w:t>
            </w:r>
          </w:p>
        </w:tc>
        <w:tc>
          <w:tcPr>
            <w:tcW w:w="1483" w:type="dxa"/>
            <w:tcBorders>
              <w:top w:val="single" w:sz="4" w:space="0" w:color="009AA5"/>
              <w:left w:val="single" w:sz="4" w:space="0" w:color="009AA5"/>
              <w:bottom w:val="single" w:sz="4" w:space="0" w:color="009AA5"/>
              <w:right w:val="single" w:sz="4" w:space="0" w:color="009AA5"/>
            </w:tcBorders>
          </w:tcPr>
          <w:p w:rsidR="00BD005C" w:rsidRDefault="00492D68">
            <w:pPr>
              <w:pStyle w:val="TableParagraph"/>
              <w:spacing w:before="160"/>
              <w:ind w:right="661"/>
              <w:jc w:val="right"/>
              <w:rPr>
                <w:sz w:val="26"/>
              </w:rPr>
            </w:pPr>
            <w:r>
              <w:rPr>
                <w:color w:val="231F20"/>
                <w:sz w:val="26"/>
              </w:rPr>
              <w:t>4</w:t>
            </w:r>
          </w:p>
        </w:tc>
      </w:tr>
      <w:tr w:rsidR="00BD005C">
        <w:trPr>
          <w:trHeight w:val="1220"/>
        </w:trPr>
        <w:tc>
          <w:tcPr>
            <w:tcW w:w="1810" w:type="dxa"/>
            <w:tcBorders>
              <w:top w:val="single" w:sz="4" w:space="0" w:color="009AA5"/>
              <w:left w:val="single" w:sz="4" w:space="0" w:color="009AA5"/>
              <w:bottom w:val="single" w:sz="4" w:space="0" w:color="009AA5"/>
              <w:right w:val="single" w:sz="4" w:space="0" w:color="009AA5"/>
            </w:tcBorders>
          </w:tcPr>
          <w:p w:rsidR="00BD005C" w:rsidRDefault="00492D68">
            <w:pPr>
              <w:pStyle w:val="TableParagraph"/>
              <w:spacing w:before="29" w:line="225" w:lineRule="auto"/>
              <w:ind w:left="75" w:right="321"/>
              <w:rPr>
                <w:sz w:val="26"/>
              </w:rPr>
            </w:pPr>
            <w:r>
              <w:rPr>
                <w:color w:val="231F20"/>
                <w:sz w:val="26"/>
              </w:rPr>
              <w:t>Overcoming Barriers</w:t>
            </w:r>
          </w:p>
        </w:tc>
        <w:tc>
          <w:tcPr>
            <w:tcW w:w="5193" w:type="dxa"/>
            <w:tcBorders>
              <w:top w:val="single" w:sz="4" w:space="0" w:color="009AA5"/>
              <w:left w:val="single" w:sz="4" w:space="0" w:color="009AA5"/>
              <w:bottom w:val="single" w:sz="4" w:space="0" w:color="009AA5"/>
              <w:right w:val="single" w:sz="4" w:space="0" w:color="009AA5"/>
            </w:tcBorders>
          </w:tcPr>
          <w:p w:rsidR="00BD005C" w:rsidRDefault="00492D68">
            <w:pPr>
              <w:pStyle w:val="TableParagraph"/>
              <w:spacing w:before="21" w:line="300" w:lineRule="exact"/>
              <w:ind w:left="75" w:right="11"/>
              <w:rPr>
                <w:sz w:val="26"/>
              </w:rPr>
            </w:pPr>
            <w:r>
              <w:rPr>
                <w:color w:val="231F20"/>
                <w:sz w:val="26"/>
              </w:rPr>
              <w:t>Ways to deal with or avoid the barriers. Note: If the barrier text is preceding immediately before the overcoming of the barrier, highlight the barrier as well to give context.</w:t>
            </w:r>
          </w:p>
        </w:tc>
        <w:tc>
          <w:tcPr>
            <w:tcW w:w="870" w:type="dxa"/>
            <w:tcBorders>
              <w:top w:val="single" w:sz="4" w:space="0" w:color="009AA5"/>
              <w:left w:val="single" w:sz="4" w:space="0" w:color="009AA5"/>
              <w:bottom w:val="single" w:sz="4" w:space="0" w:color="009AA5"/>
              <w:right w:val="single" w:sz="4" w:space="0" w:color="009AA5"/>
            </w:tcBorders>
          </w:tcPr>
          <w:p w:rsidR="00BD005C" w:rsidRDefault="00BD005C">
            <w:pPr>
              <w:pStyle w:val="TableParagraph"/>
              <w:spacing w:before="3"/>
              <w:rPr>
                <w:b/>
                <w:sz w:val="36"/>
              </w:rPr>
            </w:pPr>
          </w:p>
          <w:p w:rsidR="00BD005C" w:rsidRDefault="00492D68">
            <w:pPr>
              <w:pStyle w:val="TableParagraph"/>
              <w:ind w:left="264" w:right="264"/>
              <w:jc w:val="center"/>
              <w:rPr>
                <w:sz w:val="26"/>
              </w:rPr>
            </w:pPr>
            <w:r>
              <w:rPr>
                <w:color w:val="231F20"/>
                <w:sz w:val="26"/>
              </w:rPr>
              <w:t>13</w:t>
            </w:r>
          </w:p>
        </w:tc>
        <w:tc>
          <w:tcPr>
            <w:tcW w:w="1483" w:type="dxa"/>
            <w:tcBorders>
              <w:top w:val="single" w:sz="4" w:space="0" w:color="009AA5"/>
              <w:left w:val="single" w:sz="4" w:space="0" w:color="009AA5"/>
              <w:bottom w:val="single" w:sz="4" w:space="0" w:color="009AA5"/>
              <w:right w:val="single" w:sz="4" w:space="0" w:color="009AA5"/>
            </w:tcBorders>
          </w:tcPr>
          <w:p w:rsidR="00BD005C" w:rsidRDefault="00BD005C">
            <w:pPr>
              <w:pStyle w:val="TableParagraph"/>
              <w:spacing w:before="3"/>
              <w:rPr>
                <w:b/>
                <w:sz w:val="36"/>
              </w:rPr>
            </w:pPr>
          </w:p>
          <w:p w:rsidR="00BD005C" w:rsidRDefault="00492D68">
            <w:pPr>
              <w:pStyle w:val="TableParagraph"/>
              <w:ind w:right="661"/>
              <w:jc w:val="right"/>
              <w:rPr>
                <w:sz w:val="26"/>
              </w:rPr>
            </w:pPr>
            <w:r>
              <w:rPr>
                <w:color w:val="231F20"/>
                <w:sz w:val="26"/>
              </w:rPr>
              <w:t>6</w:t>
            </w:r>
          </w:p>
        </w:tc>
      </w:tr>
      <w:tr w:rsidR="00BD005C">
        <w:trPr>
          <w:trHeight w:val="920"/>
        </w:trPr>
        <w:tc>
          <w:tcPr>
            <w:tcW w:w="1810" w:type="dxa"/>
            <w:tcBorders>
              <w:top w:val="single" w:sz="4" w:space="0" w:color="009AA5"/>
              <w:left w:val="single" w:sz="4" w:space="0" w:color="009AA5"/>
              <w:bottom w:val="single" w:sz="4" w:space="0" w:color="009AA5"/>
              <w:right w:val="single" w:sz="4" w:space="0" w:color="009AA5"/>
            </w:tcBorders>
          </w:tcPr>
          <w:p w:rsidR="00BD005C" w:rsidRDefault="00492D68">
            <w:pPr>
              <w:pStyle w:val="TableParagraph"/>
              <w:spacing w:before="29" w:line="225" w:lineRule="auto"/>
              <w:ind w:left="75" w:right="113"/>
              <w:rPr>
                <w:sz w:val="26"/>
              </w:rPr>
            </w:pPr>
            <w:r>
              <w:rPr>
                <w:color w:val="231F20"/>
                <w:sz w:val="26"/>
              </w:rPr>
              <w:t>Patient</w:t>
            </w:r>
            <w:r w:rsidR="00FE7C0D">
              <w:rPr>
                <w:color w:val="231F20"/>
                <w:sz w:val="26"/>
              </w:rPr>
              <w:t>/</w:t>
            </w:r>
            <w:r>
              <w:rPr>
                <w:color w:val="231F20"/>
                <w:sz w:val="26"/>
              </w:rPr>
              <w:t xml:space="preserve"> Family Feedback</w:t>
            </w:r>
          </w:p>
        </w:tc>
        <w:tc>
          <w:tcPr>
            <w:tcW w:w="5193" w:type="dxa"/>
            <w:tcBorders>
              <w:top w:val="single" w:sz="4" w:space="0" w:color="009AA5"/>
              <w:left w:val="single" w:sz="4" w:space="0" w:color="009AA5"/>
              <w:bottom w:val="single" w:sz="4" w:space="0" w:color="009AA5"/>
              <w:right w:val="single" w:sz="4" w:space="0" w:color="009AA5"/>
            </w:tcBorders>
          </w:tcPr>
          <w:p w:rsidR="00BD005C" w:rsidRDefault="00492D68">
            <w:pPr>
              <w:pStyle w:val="TableParagraph"/>
              <w:spacing w:before="21" w:line="300" w:lineRule="exact"/>
              <w:ind w:left="75" w:right="272"/>
              <w:rPr>
                <w:sz w:val="26"/>
              </w:rPr>
            </w:pPr>
            <w:r>
              <w:rPr>
                <w:color w:val="231F20"/>
                <w:sz w:val="26"/>
              </w:rPr>
              <w:t>Any input from a patient or the patient’s family or friend helping with care about the patient or staff tools.</w:t>
            </w:r>
          </w:p>
        </w:tc>
        <w:tc>
          <w:tcPr>
            <w:tcW w:w="870" w:type="dxa"/>
            <w:tcBorders>
              <w:top w:val="single" w:sz="4" w:space="0" w:color="009AA5"/>
              <w:left w:val="single" w:sz="4" w:space="0" w:color="009AA5"/>
              <w:bottom w:val="single" w:sz="4" w:space="0" w:color="009AA5"/>
              <w:right w:val="single" w:sz="4" w:space="0" w:color="009AA5"/>
            </w:tcBorders>
          </w:tcPr>
          <w:p w:rsidR="00BD005C" w:rsidRDefault="00BD005C">
            <w:pPr>
              <w:pStyle w:val="TableParagraph"/>
              <w:spacing w:before="5"/>
              <w:rPr>
                <w:b/>
                <w:sz w:val="24"/>
              </w:rPr>
            </w:pPr>
          </w:p>
          <w:p w:rsidR="00BD005C" w:rsidRDefault="00492D68">
            <w:pPr>
              <w:pStyle w:val="TableParagraph"/>
              <w:spacing w:before="1"/>
              <w:ind w:left="264" w:right="264"/>
              <w:jc w:val="center"/>
              <w:rPr>
                <w:sz w:val="26"/>
              </w:rPr>
            </w:pPr>
            <w:r>
              <w:rPr>
                <w:color w:val="231F20"/>
                <w:sz w:val="26"/>
              </w:rPr>
              <w:t>16</w:t>
            </w:r>
          </w:p>
        </w:tc>
        <w:tc>
          <w:tcPr>
            <w:tcW w:w="1483" w:type="dxa"/>
            <w:tcBorders>
              <w:top w:val="single" w:sz="4" w:space="0" w:color="009AA5"/>
              <w:left w:val="single" w:sz="4" w:space="0" w:color="009AA5"/>
              <w:bottom w:val="single" w:sz="4" w:space="0" w:color="009AA5"/>
              <w:right w:val="single" w:sz="4" w:space="0" w:color="009AA5"/>
            </w:tcBorders>
          </w:tcPr>
          <w:p w:rsidR="00BD005C" w:rsidRDefault="00BD005C">
            <w:pPr>
              <w:pStyle w:val="TableParagraph"/>
              <w:spacing w:before="5"/>
              <w:rPr>
                <w:b/>
                <w:sz w:val="24"/>
              </w:rPr>
            </w:pPr>
          </w:p>
          <w:p w:rsidR="00BD005C" w:rsidRDefault="00492D68">
            <w:pPr>
              <w:pStyle w:val="TableParagraph"/>
              <w:spacing w:before="1"/>
              <w:ind w:right="661"/>
              <w:jc w:val="right"/>
              <w:rPr>
                <w:sz w:val="26"/>
              </w:rPr>
            </w:pPr>
            <w:r>
              <w:rPr>
                <w:color w:val="231F20"/>
                <w:sz w:val="26"/>
              </w:rPr>
              <w:t>7</w:t>
            </w:r>
          </w:p>
        </w:tc>
      </w:tr>
      <w:tr w:rsidR="00BD005C">
        <w:trPr>
          <w:trHeight w:val="620"/>
        </w:trPr>
        <w:tc>
          <w:tcPr>
            <w:tcW w:w="1810" w:type="dxa"/>
            <w:tcBorders>
              <w:top w:val="single" w:sz="4" w:space="0" w:color="009AA5"/>
              <w:left w:val="single" w:sz="4" w:space="0" w:color="009AA5"/>
              <w:bottom w:val="single" w:sz="4" w:space="0" w:color="009AA5"/>
              <w:right w:val="single" w:sz="4" w:space="0" w:color="009AA5"/>
            </w:tcBorders>
          </w:tcPr>
          <w:p w:rsidR="00BD005C" w:rsidRDefault="00492D68">
            <w:pPr>
              <w:pStyle w:val="TableParagraph"/>
              <w:spacing w:before="21" w:line="300" w:lineRule="exact"/>
              <w:ind w:left="75" w:right="701"/>
              <w:rPr>
                <w:sz w:val="26"/>
              </w:rPr>
            </w:pPr>
            <w:r>
              <w:rPr>
                <w:color w:val="231F20"/>
                <w:sz w:val="26"/>
              </w:rPr>
              <w:lastRenderedPageBreak/>
              <w:t>Patient Selection</w:t>
            </w:r>
          </w:p>
        </w:tc>
        <w:tc>
          <w:tcPr>
            <w:tcW w:w="5193" w:type="dxa"/>
            <w:tcBorders>
              <w:top w:val="single" w:sz="4" w:space="0" w:color="009AA5"/>
              <w:left w:val="single" w:sz="4" w:space="0" w:color="009AA5"/>
              <w:bottom w:val="single" w:sz="4" w:space="0" w:color="009AA5"/>
              <w:right w:val="single" w:sz="4" w:space="0" w:color="009AA5"/>
            </w:tcBorders>
          </w:tcPr>
          <w:p w:rsidR="00BD005C" w:rsidRDefault="00492D68">
            <w:pPr>
              <w:pStyle w:val="TableParagraph"/>
              <w:spacing w:before="10"/>
              <w:ind w:left="75"/>
              <w:rPr>
                <w:sz w:val="26"/>
              </w:rPr>
            </w:pPr>
            <w:r>
              <w:rPr>
                <w:color w:val="231F20"/>
                <w:sz w:val="26"/>
              </w:rPr>
              <w:t>How patients are selected to use the tools.</w:t>
            </w:r>
          </w:p>
        </w:tc>
        <w:tc>
          <w:tcPr>
            <w:tcW w:w="870" w:type="dxa"/>
            <w:tcBorders>
              <w:top w:val="single" w:sz="4" w:space="0" w:color="009AA5"/>
              <w:left w:val="single" w:sz="4" w:space="0" w:color="009AA5"/>
              <w:bottom w:val="single" w:sz="4" w:space="0" w:color="009AA5"/>
              <w:right w:val="single" w:sz="4" w:space="0" w:color="009AA5"/>
            </w:tcBorders>
          </w:tcPr>
          <w:p w:rsidR="00BD005C" w:rsidRDefault="00492D68">
            <w:pPr>
              <w:pStyle w:val="TableParagraph"/>
              <w:spacing w:before="160"/>
              <w:jc w:val="center"/>
              <w:rPr>
                <w:sz w:val="26"/>
              </w:rPr>
            </w:pPr>
            <w:r>
              <w:rPr>
                <w:color w:val="231F20"/>
                <w:sz w:val="26"/>
              </w:rPr>
              <w:t>5</w:t>
            </w:r>
          </w:p>
        </w:tc>
        <w:tc>
          <w:tcPr>
            <w:tcW w:w="1483" w:type="dxa"/>
            <w:tcBorders>
              <w:top w:val="single" w:sz="4" w:space="0" w:color="009AA5"/>
              <w:left w:val="single" w:sz="4" w:space="0" w:color="009AA5"/>
              <w:bottom w:val="single" w:sz="4" w:space="0" w:color="009AA5"/>
              <w:right w:val="single" w:sz="4" w:space="0" w:color="009AA5"/>
            </w:tcBorders>
          </w:tcPr>
          <w:p w:rsidR="00BD005C" w:rsidRDefault="00492D68">
            <w:pPr>
              <w:pStyle w:val="TableParagraph"/>
              <w:spacing w:before="160"/>
              <w:ind w:right="661"/>
              <w:jc w:val="right"/>
              <w:rPr>
                <w:sz w:val="26"/>
              </w:rPr>
            </w:pPr>
            <w:r>
              <w:rPr>
                <w:color w:val="231F20"/>
                <w:sz w:val="26"/>
              </w:rPr>
              <w:t>2</w:t>
            </w:r>
          </w:p>
        </w:tc>
      </w:tr>
      <w:tr w:rsidR="00A83D0C" w:rsidTr="00A83D0C">
        <w:trPr>
          <w:trHeight w:val="920"/>
        </w:trPr>
        <w:tc>
          <w:tcPr>
            <w:tcW w:w="1810" w:type="dxa"/>
            <w:tcBorders>
              <w:left w:val="single" w:sz="4" w:space="0" w:color="009AA5"/>
              <w:bottom w:val="single" w:sz="4" w:space="0" w:color="009AA5"/>
              <w:right w:val="single" w:sz="4" w:space="0" w:color="009AA5"/>
            </w:tcBorders>
          </w:tcPr>
          <w:p w:rsidR="00A83D0C" w:rsidRDefault="00A83D0C" w:rsidP="00A83D0C">
            <w:pPr>
              <w:pStyle w:val="TableParagraph"/>
              <w:spacing w:before="10"/>
              <w:ind w:left="75"/>
              <w:rPr>
                <w:sz w:val="26"/>
              </w:rPr>
            </w:pPr>
            <w:r>
              <w:rPr>
                <w:color w:val="231F20"/>
                <w:sz w:val="26"/>
              </w:rPr>
              <w:t>Revisions</w:t>
            </w:r>
          </w:p>
        </w:tc>
        <w:tc>
          <w:tcPr>
            <w:tcW w:w="5193" w:type="dxa"/>
            <w:tcBorders>
              <w:left w:val="single" w:sz="4" w:space="0" w:color="009AA5"/>
              <w:bottom w:val="single" w:sz="4" w:space="0" w:color="009AA5"/>
              <w:right w:val="single" w:sz="4" w:space="0" w:color="009AA5"/>
            </w:tcBorders>
          </w:tcPr>
          <w:p w:rsidR="00A83D0C" w:rsidRDefault="00A83D0C" w:rsidP="00FE7C0D">
            <w:pPr>
              <w:pStyle w:val="TableParagraph"/>
              <w:spacing w:before="21" w:line="300" w:lineRule="exact"/>
              <w:ind w:left="75" w:right="145"/>
              <w:jc w:val="both"/>
              <w:rPr>
                <w:sz w:val="26"/>
              </w:rPr>
            </w:pPr>
            <w:r>
              <w:rPr>
                <w:color w:val="231F20"/>
                <w:sz w:val="26"/>
              </w:rPr>
              <w:t>What the person would modify in the toolkit</w:t>
            </w:r>
            <w:r w:rsidR="00FE7C0D">
              <w:rPr>
                <w:color w:val="231F20"/>
                <w:sz w:val="26"/>
              </w:rPr>
              <w:t>.</w:t>
            </w:r>
            <w:r>
              <w:rPr>
                <w:color w:val="231F20"/>
                <w:sz w:val="26"/>
              </w:rPr>
              <w:t>Examples include changing headers of tables or shortening text.</w:t>
            </w:r>
          </w:p>
        </w:tc>
        <w:tc>
          <w:tcPr>
            <w:tcW w:w="870" w:type="dxa"/>
            <w:tcBorders>
              <w:left w:val="single" w:sz="4" w:space="0" w:color="009AA5"/>
              <w:bottom w:val="single" w:sz="4" w:space="0" w:color="009AA5"/>
              <w:right w:val="single" w:sz="4" w:space="0" w:color="009AA5"/>
            </w:tcBorders>
          </w:tcPr>
          <w:p w:rsidR="00A83D0C" w:rsidRDefault="00A83D0C" w:rsidP="00A83D0C">
            <w:pPr>
              <w:pStyle w:val="TableParagraph"/>
              <w:spacing w:before="5"/>
              <w:rPr>
                <w:b/>
                <w:sz w:val="24"/>
              </w:rPr>
            </w:pPr>
          </w:p>
          <w:p w:rsidR="00A83D0C" w:rsidRDefault="00A83D0C" w:rsidP="00A83D0C">
            <w:pPr>
              <w:pStyle w:val="TableParagraph"/>
              <w:spacing w:before="1"/>
              <w:ind w:left="264" w:right="264"/>
              <w:jc w:val="center"/>
              <w:rPr>
                <w:sz w:val="26"/>
              </w:rPr>
            </w:pPr>
            <w:r>
              <w:rPr>
                <w:color w:val="231F20"/>
                <w:sz w:val="26"/>
              </w:rPr>
              <w:t>28</w:t>
            </w:r>
          </w:p>
        </w:tc>
        <w:tc>
          <w:tcPr>
            <w:tcW w:w="1483" w:type="dxa"/>
            <w:tcBorders>
              <w:left w:val="single" w:sz="4" w:space="0" w:color="009AA5"/>
              <w:bottom w:val="single" w:sz="4" w:space="0" w:color="009AA5"/>
              <w:right w:val="single" w:sz="4" w:space="0" w:color="009AA5"/>
            </w:tcBorders>
          </w:tcPr>
          <w:p w:rsidR="00A83D0C" w:rsidRDefault="00A83D0C" w:rsidP="00A83D0C">
            <w:pPr>
              <w:pStyle w:val="TableParagraph"/>
              <w:spacing w:before="5"/>
              <w:rPr>
                <w:b/>
                <w:sz w:val="24"/>
              </w:rPr>
            </w:pPr>
          </w:p>
          <w:p w:rsidR="00A83D0C" w:rsidRDefault="00A83D0C" w:rsidP="00A83D0C">
            <w:pPr>
              <w:pStyle w:val="TableParagraph"/>
              <w:spacing w:before="1"/>
              <w:ind w:right="661"/>
              <w:jc w:val="right"/>
              <w:rPr>
                <w:sz w:val="26"/>
              </w:rPr>
            </w:pPr>
            <w:r>
              <w:rPr>
                <w:color w:val="231F20"/>
                <w:sz w:val="26"/>
              </w:rPr>
              <w:t>8</w:t>
            </w:r>
          </w:p>
        </w:tc>
      </w:tr>
      <w:tr w:rsidR="00A83D0C" w:rsidTr="00A83D0C">
        <w:trPr>
          <w:trHeight w:val="620"/>
        </w:trPr>
        <w:tc>
          <w:tcPr>
            <w:tcW w:w="1810" w:type="dxa"/>
            <w:tcBorders>
              <w:top w:val="single" w:sz="4" w:space="0" w:color="009AA5"/>
              <w:left w:val="single" w:sz="4" w:space="0" w:color="009AA5"/>
              <w:bottom w:val="single" w:sz="4" w:space="0" w:color="009AA5"/>
              <w:right w:val="single" w:sz="4" w:space="0" w:color="009AA5"/>
            </w:tcBorders>
          </w:tcPr>
          <w:p w:rsidR="00A83D0C" w:rsidRDefault="00A83D0C" w:rsidP="00A83D0C">
            <w:pPr>
              <w:pStyle w:val="TableParagraph"/>
              <w:spacing w:before="10"/>
              <w:ind w:left="75"/>
              <w:rPr>
                <w:sz w:val="26"/>
              </w:rPr>
            </w:pPr>
            <w:r>
              <w:rPr>
                <w:color w:val="231F20"/>
                <w:sz w:val="26"/>
              </w:rPr>
              <w:t>Staff Training</w:t>
            </w:r>
          </w:p>
        </w:tc>
        <w:tc>
          <w:tcPr>
            <w:tcW w:w="5193" w:type="dxa"/>
            <w:tcBorders>
              <w:top w:val="single" w:sz="4" w:space="0" w:color="009AA5"/>
              <w:left w:val="single" w:sz="4" w:space="0" w:color="009AA5"/>
              <w:bottom w:val="single" w:sz="4" w:space="0" w:color="009AA5"/>
              <w:right w:val="single" w:sz="4" w:space="0" w:color="009AA5"/>
            </w:tcBorders>
          </w:tcPr>
          <w:p w:rsidR="00A83D0C" w:rsidRDefault="00A83D0C" w:rsidP="00A83D0C">
            <w:pPr>
              <w:pStyle w:val="TableParagraph"/>
              <w:spacing w:before="21" w:line="300" w:lineRule="exact"/>
              <w:ind w:left="75" w:right="356"/>
              <w:rPr>
                <w:sz w:val="26"/>
              </w:rPr>
            </w:pPr>
            <w:r>
              <w:rPr>
                <w:color w:val="231F20"/>
                <w:sz w:val="26"/>
              </w:rPr>
              <w:t>Information related to number and type of staff trained.</w:t>
            </w:r>
          </w:p>
        </w:tc>
        <w:tc>
          <w:tcPr>
            <w:tcW w:w="870" w:type="dxa"/>
            <w:tcBorders>
              <w:top w:val="single" w:sz="4" w:space="0" w:color="009AA5"/>
              <w:left w:val="single" w:sz="4" w:space="0" w:color="009AA5"/>
              <w:bottom w:val="single" w:sz="4" w:space="0" w:color="009AA5"/>
              <w:right w:val="single" w:sz="4" w:space="0" w:color="009AA5"/>
            </w:tcBorders>
          </w:tcPr>
          <w:p w:rsidR="00A83D0C" w:rsidRDefault="00A83D0C" w:rsidP="00A83D0C">
            <w:pPr>
              <w:pStyle w:val="TableParagraph"/>
              <w:spacing w:before="160"/>
              <w:ind w:left="264" w:right="264"/>
              <w:jc w:val="center"/>
              <w:rPr>
                <w:sz w:val="26"/>
              </w:rPr>
            </w:pPr>
            <w:r>
              <w:rPr>
                <w:color w:val="231F20"/>
                <w:sz w:val="26"/>
              </w:rPr>
              <w:t>13</w:t>
            </w:r>
          </w:p>
        </w:tc>
        <w:tc>
          <w:tcPr>
            <w:tcW w:w="1483" w:type="dxa"/>
            <w:tcBorders>
              <w:top w:val="single" w:sz="4" w:space="0" w:color="009AA5"/>
              <w:left w:val="single" w:sz="4" w:space="0" w:color="009AA5"/>
              <w:bottom w:val="single" w:sz="4" w:space="0" w:color="009AA5"/>
              <w:right w:val="single" w:sz="4" w:space="0" w:color="009AA5"/>
            </w:tcBorders>
          </w:tcPr>
          <w:p w:rsidR="00A83D0C" w:rsidRDefault="00A83D0C" w:rsidP="00A83D0C">
            <w:pPr>
              <w:pStyle w:val="TableParagraph"/>
              <w:spacing w:before="160"/>
              <w:ind w:right="661"/>
              <w:jc w:val="right"/>
              <w:rPr>
                <w:sz w:val="26"/>
              </w:rPr>
            </w:pPr>
            <w:r>
              <w:rPr>
                <w:color w:val="231F20"/>
                <w:sz w:val="26"/>
              </w:rPr>
              <w:t>8</w:t>
            </w:r>
          </w:p>
        </w:tc>
      </w:tr>
      <w:tr w:rsidR="00A83D0C" w:rsidTr="00A83D0C">
        <w:trPr>
          <w:trHeight w:val="620"/>
        </w:trPr>
        <w:tc>
          <w:tcPr>
            <w:tcW w:w="1810" w:type="dxa"/>
            <w:tcBorders>
              <w:top w:val="single" w:sz="4" w:space="0" w:color="009AA5"/>
              <w:left w:val="single" w:sz="4" w:space="0" w:color="009AA5"/>
              <w:bottom w:val="single" w:sz="4" w:space="0" w:color="009AA5"/>
              <w:right w:val="single" w:sz="4" w:space="0" w:color="009AA5"/>
            </w:tcBorders>
          </w:tcPr>
          <w:p w:rsidR="00A83D0C" w:rsidRDefault="00A83D0C" w:rsidP="00A83D0C">
            <w:pPr>
              <w:pStyle w:val="TableParagraph"/>
              <w:spacing w:before="21" w:line="300" w:lineRule="exact"/>
              <w:ind w:left="75" w:right="561"/>
              <w:rPr>
                <w:sz w:val="26"/>
              </w:rPr>
            </w:pPr>
            <w:r>
              <w:rPr>
                <w:color w:val="231F20"/>
                <w:sz w:val="26"/>
              </w:rPr>
              <w:t>Staffing &amp; Time</w:t>
            </w:r>
          </w:p>
        </w:tc>
        <w:tc>
          <w:tcPr>
            <w:tcW w:w="5193" w:type="dxa"/>
            <w:tcBorders>
              <w:top w:val="single" w:sz="4" w:space="0" w:color="009AA5"/>
              <w:left w:val="single" w:sz="4" w:space="0" w:color="009AA5"/>
              <w:bottom w:val="single" w:sz="4" w:space="0" w:color="009AA5"/>
              <w:right w:val="single" w:sz="4" w:space="0" w:color="009AA5"/>
            </w:tcBorders>
          </w:tcPr>
          <w:p w:rsidR="00A83D0C" w:rsidRDefault="00A83D0C" w:rsidP="00A83D0C">
            <w:pPr>
              <w:pStyle w:val="TableParagraph"/>
              <w:spacing w:before="10"/>
              <w:ind w:left="75"/>
              <w:rPr>
                <w:sz w:val="26"/>
              </w:rPr>
            </w:pPr>
            <w:r>
              <w:rPr>
                <w:color w:val="231F20"/>
                <w:sz w:val="26"/>
              </w:rPr>
              <w:t>Any mention of staffing or time limitations</w:t>
            </w:r>
          </w:p>
        </w:tc>
        <w:tc>
          <w:tcPr>
            <w:tcW w:w="870" w:type="dxa"/>
            <w:tcBorders>
              <w:top w:val="single" w:sz="4" w:space="0" w:color="009AA5"/>
              <w:left w:val="single" w:sz="4" w:space="0" w:color="009AA5"/>
              <w:bottom w:val="single" w:sz="4" w:space="0" w:color="009AA5"/>
              <w:right w:val="single" w:sz="4" w:space="0" w:color="009AA5"/>
            </w:tcBorders>
          </w:tcPr>
          <w:p w:rsidR="00A83D0C" w:rsidRDefault="00A83D0C" w:rsidP="00A83D0C">
            <w:pPr>
              <w:pStyle w:val="TableParagraph"/>
              <w:spacing w:before="160"/>
              <w:ind w:left="264" w:right="264"/>
              <w:jc w:val="center"/>
              <w:rPr>
                <w:sz w:val="26"/>
              </w:rPr>
            </w:pPr>
            <w:r>
              <w:rPr>
                <w:color w:val="231F20"/>
                <w:sz w:val="26"/>
              </w:rPr>
              <w:t>29</w:t>
            </w:r>
          </w:p>
        </w:tc>
        <w:tc>
          <w:tcPr>
            <w:tcW w:w="1483" w:type="dxa"/>
            <w:tcBorders>
              <w:top w:val="single" w:sz="4" w:space="0" w:color="009AA5"/>
              <w:left w:val="single" w:sz="4" w:space="0" w:color="009AA5"/>
              <w:bottom w:val="single" w:sz="4" w:space="0" w:color="009AA5"/>
              <w:right w:val="single" w:sz="4" w:space="0" w:color="009AA5"/>
            </w:tcBorders>
          </w:tcPr>
          <w:p w:rsidR="00A83D0C" w:rsidRDefault="00A83D0C" w:rsidP="00A83D0C">
            <w:pPr>
              <w:pStyle w:val="TableParagraph"/>
              <w:spacing w:before="160"/>
              <w:ind w:right="661"/>
              <w:jc w:val="right"/>
              <w:rPr>
                <w:sz w:val="26"/>
              </w:rPr>
            </w:pPr>
            <w:r>
              <w:rPr>
                <w:color w:val="231F20"/>
                <w:sz w:val="26"/>
              </w:rPr>
              <w:t>9</w:t>
            </w:r>
          </w:p>
        </w:tc>
      </w:tr>
      <w:tr w:rsidR="00A83D0C" w:rsidTr="00A83D0C">
        <w:trPr>
          <w:trHeight w:val="920"/>
        </w:trPr>
        <w:tc>
          <w:tcPr>
            <w:tcW w:w="1810" w:type="dxa"/>
            <w:tcBorders>
              <w:top w:val="single" w:sz="4" w:space="0" w:color="009AA5"/>
              <w:left w:val="single" w:sz="4" w:space="0" w:color="009AA5"/>
              <w:bottom w:val="single" w:sz="4" w:space="0" w:color="009AA5"/>
              <w:right w:val="single" w:sz="4" w:space="0" w:color="009AA5"/>
            </w:tcBorders>
          </w:tcPr>
          <w:p w:rsidR="00A83D0C" w:rsidRDefault="00A83D0C" w:rsidP="00A83D0C">
            <w:pPr>
              <w:pStyle w:val="TableParagraph"/>
              <w:spacing w:before="10"/>
              <w:ind w:left="75"/>
              <w:rPr>
                <w:sz w:val="26"/>
              </w:rPr>
            </w:pPr>
            <w:r>
              <w:rPr>
                <w:color w:val="231F20"/>
                <w:sz w:val="26"/>
              </w:rPr>
              <w:t>Sustainability</w:t>
            </w:r>
          </w:p>
        </w:tc>
        <w:tc>
          <w:tcPr>
            <w:tcW w:w="5193" w:type="dxa"/>
            <w:tcBorders>
              <w:top w:val="single" w:sz="4" w:space="0" w:color="009AA5"/>
              <w:left w:val="single" w:sz="4" w:space="0" w:color="009AA5"/>
              <w:bottom w:val="single" w:sz="4" w:space="0" w:color="009AA5"/>
              <w:right w:val="single" w:sz="4" w:space="0" w:color="009AA5"/>
            </w:tcBorders>
          </w:tcPr>
          <w:p w:rsidR="00A83D0C" w:rsidRDefault="00A83D0C" w:rsidP="00A83D0C">
            <w:pPr>
              <w:pStyle w:val="TableParagraph"/>
              <w:spacing w:before="21" w:line="300" w:lineRule="exact"/>
              <w:ind w:left="75" w:right="314"/>
              <w:rPr>
                <w:sz w:val="26"/>
              </w:rPr>
            </w:pPr>
            <w:r>
              <w:rPr>
                <w:color w:val="231F20"/>
                <w:sz w:val="26"/>
              </w:rPr>
              <w:t>Issues surrounding whether clinics will continue to use any parts of the toolkit and why or why not.</w:t>
            </w:r>
          </w:p>
        </w:tc>
        <w:tc>
          <w:tcPr>
            <w:tcW w:w="870" w:type="dxa"/>
            <w:tcBorders>
              <w:top w:val="single" w:sz="4" w:space="0" w:color="009AA5"/>
              <w:left w:val="single" w:sz="4" w:space="0" w:color="009AA5"/>
              <w:bottom w:val="single" w:sz="4" w:space="0" w:color="009AA5"/>
              <w:right w:val="single" w:sz="4" w:space="0" w:color="009AA5"/>
            </w:tcBorders>
          </w:tcPr>
          <w:p w:rsidR="00A83D0C" w:rsidRDefault="00A83D0C" w:rsidP="00A83D0C">
            <w:pPr>
              <w:pStyle w:val="TableParagraph"/>
              <w:spacing w:before="5"/>
              <w:rPr>
                <w:b/>
                <w:sz w:val="24"/>
              </w:rPr>
            </w:pPr>
          </w:p>
          <w:p w:rsidR="00A83D0C" w:rsidRDefault="00A83D0C" w:rsidP="00A83D0C">
            <w:pPr>
              <w:pStyle w:val="TableParagraph"/>
              <w:spacing w:before="1"/>
              <w:jc w:val="center"/>
              <w:rPr>
                <w:sz w:val="26"/>
              </w:rPr>
            </w:pPr>
            <w:r>
              <w:rPr>
                <w:color w:val="231F20"/>
                <w:sz w:val="26"/>
              </w:rPr>
              <w:t>8</w:t>
            </w:r>
          </w:p>
        </w:tc>
        <w:tc>
          <w:tcPr>
            <w:tcW w:w="1483" w:type="dxa"/>
            <w:tcBorders>
              <w:top w:val="single" w:sz="4" w:space="0" w:color="009AA5"/>
              <w:left w:val="single" w:sz="4" w:space="0" w:color="009AA5"/>
              <w:bottom w:val="single" w:sz="4" w:space="0" w:color="009AA5"/>
              <w:right w:val="single" w:sz="4" w:space="0" w:color="009AA5"/>
            </w:tcBorders>
          </w:tcPr>
          <w:p w:rsidR="00A83D0C" w:rsidRDefault="00A83D0C" w:rsidP="00A83D0C">
            <w:pPr>
              <w:pStyle w:val="TableParagraph"/>
              <w:spacing w:before="5"/>
              <w:rPr>
                <w:b/>
                <w:sz w:val="24"/>
              </w:rPr>
            </w:pPr>
          </w:p>
          <w:p w:rsidR="00A83D0C" w:rsidRDefault="00A83D0C" w:rsidP="00A83D0C">
            <w:pPr>
              <w:pStyle w:val="TableParagraph"/>
              <w:spacing w:before="1"/>
              <w:ind w:right="661"/>
              <w:jc w:val="right"/>
              <w:rPr>
                <w:sz w:val="26"/>
              </w:rPr>
            </w:pPr>
            <w:r>
              <w:rPr>
                <w:color w:val="231F20"/>
                <w:sz w:val="26"/>
              </w:rPr>
              <w:t>6</w:t>
            </w:r>
          </w:p>
        </w:tc>
      </w:tr>
      <w:tr w:rsidR="00A83D0C" w:rsidTr="00A83D0C">
        <w:trPr>
          <w:trHeight w:val="920"/>
        </w:trPr>
        <w:tc>
          <w:tcPr>
            <w:tcW w:w="1810" w:type="dxa"/>
            <w:tcBorders>
              <w:top w:val="single" w:sz="4" w:space="0" w:color="009AA5"/>
              <w:left w:val="single" w:sz="4" w:space="0" w:color="009AA5"/>
              <w:bottom w:val="single" w:sz="4" w:space="0" w:color="009AA5"/>
              <w:right w:val="single" w:sz="4" w:space="0" w:color="009AA5"/>
            </w:tcBorders>
          </w:tcPr>
          <w:p w:rsidR="00A83D0C" w:rsidRDefault="00A83D0C" w:rsidP="00A83D0C">
            <w:pPr>
              <w:pStyle w:val="TableParagraph"/>
              <w:spacing w:before="10"/>
              <w:ind w:left="75"/>
              <w:rPr>
                <w:sz w:val="26"/>
              </w:rPr>
            </w:pPr>
            <w:r>
              <w:rPr>
                <w:color w:val="231F20"/>
                <w:sz w:val="26"/>
              </w:rPr>
              <w:t>Workflow</w:t>
            </w:r>
          </w:p>
        </w:tc>
        <w:tc>
          <w:tcPr>
            <w:tcW w:w="5193" w:type="dxa"/>
            <w:tcBorders>
              <w:top w:val="single" w:sz="4" w:space="0" w:color="009AA5"/>
              <w:left w:val="single" w:sz="4" w:space="0" w:color="009AA5"/>
              <w:bottom w:val="single" w:sz="4" w:space="0" w:color="009AA5"/>
              <w:right w:val="single" w:sz="4" w:space="0" w:color="009AA5"/>
            </w:tcBorders>
          </w:tcPr>
          <w:p w:rsidR="00A83D0C" w:rsidRDefault="00A83D0C" w:rsidP="00A83D0C">
            <w:pPr>
              <w:pStyle w:val="TableParagraph"/>
              <w:spacing w:before="21" w:line="300" w:lineRule="exact"/>
              <w:ind w:left="75" w:right="194"/>
              <w:rPr>
                <w:sz w:val="26"/>
              </w:rPr>
            </w:pPr>
            <w:r>
              <w:rPr>
                <w:color w:val="231F20"/>
                <w:sz w:val="26"/>
              </w:rPr>
              <w:t>How the toolkit was incorporated into the daily routine or workflow and general use of the toolkit.</w:t>
            </w:r>
          </w:p>
        </w:tc>
        <w:tc>
          <w:tcPr>
            <w:tcW w:w="870" w:type="dxa"/>
            <w:tcBorders>
              <w:top w:val="single" w:sz="4" w:space="0" w:color="009AA5"/>
              <w:left w:val="single" w:sz="4" w:space="0" w:color="009AA5"/>
              <w:bottom w:val="single" w:sz="4" w:space="0" w:color="009AA5"/>
              <w:right w:val="single" w:sz="4" w:space="0" w:color="009AA5"/>
            </w:tcBorders>
          </w:tcPr>
          <w:p w:rsidR="00A83D0C" w:rsidRDefault="00A83D0C" w:rsidP="00A83D0C">
            <w:pPr>
              <w:pStyle w:val="TableParagraph"/>
              <w:spacing w:before="5"/>
              <w:rPr>
                <w:b/>
                <w:sz w:val="24"/>
              </w:rPr>
            </w:pPr>
          </w:p>
          <w:p w:rsidR="00A83D0C" w:rsidRDefault="00A83D0C" w:rsidP="00A83D0C">
            <w:pPr>
              <w:pStyle w:val="TableParagraph"/>
              <w:spacing w:before="1"/>
              <w:ind w:left="264" w:right="264"/>
              <w:jc w:val="center"/>
              <w:rPr>
                <w:sz w:val="26"/>
              </w:rPr>
            </w:pPr>
            <w:r>
              <w:rPr>
                <w:color w:val="231F20"/>
                <w:sz w:val="26"/>
              </w:rPr>
              <w:t>27</w:t>
            </w:r>
          </w:p>
        </w:tc>
        <w:tc>
          <w:tcPr>
            <w:tcW w:w="1483" w:type="dxa"/>
            <w:tcBorders>
              <w:top w:val="single" w:sz="4" w:space="0" w:color="009AA5"/>
              <w:left w:val="single" w:sz="4" w:space="0" w:color="009AA5"/>
              <w:bottom w:val="single" w:sz="4" w:space="0" w:color="009AA5"/>
              <w:right w:val="single" w:sz="4" w:space="0" w:color="009AA5"/>
            </w:tcBorders>
          </w:tcPr>
          <w:p w:rsidR="00A83D0C" w:rsidRDefault="00A83D0C" w:rsidP="00A83D0C">
            <w:pPr>
              <w:pStyle w:val="TableParagraph"/>
              <w:spacing w:before="5"/>
              <w:rPr>
                <w:b/>
                <w:sz w:val="24"/>
              </w:rPr>
            </w:pPr>
          </w:p>
          <w:p w:rsidR="00A83D0C" w:rsidRDefault="00A83D0C" w:rsidP="00A83D0C">
            <w:pPr>
              <w:pStyle w:val="TableParagraph"/>
              <w:spacing w:before="1"/>
              <w:ind w:right="661"/>
              <w:jc w:val="right"/>
              <w:rPr>
                <w:sz w:val="26"/>
              </w:rPr>
            </w:pPr>
            <w:r>
              <w:rPr>
                <w:color w:val="231F20"/>
                <w:sz w:val="26"/>
              </w:rPr>
              <w:t>9</w:t>
            </w:r>
          </w:p>
        </w:tc>
      </w:tr>
    </w:tbl>
    <w:p w:rsidR="00A83D0C" w:rsidRDefault="00A83D0C" w:rsidP="00A83D0C">
      <w:pPr>
        <w:pStyle w:val="Heading2"/>
        <w:spacing w:before="100"/>
        <w:ind w:left="0"/>
        <w:rPr>
          <w:color w:val="233E5F"/>
        </w:rPr>
      </w:pPr>
    </w:p>
    <w:p w:rsidR="00BD005C" w:rsidRDefault="00492D68" w:rsidP="00A83D0C">
      <w:pPr>
        <w:pStyle w:val="Heading2"/>
        <w:spacing w:before="100"/>
        <w:ind w:left="0" w:firstLine="100"/>
      </w:pPr>
      <w:r>
        <w:rPr>
          <w:color w:val="233E5F"/>
        </w:rPr>
        <w:t>Staff Roles</w:t>
      </w:r>
    </w:p>
    <w:p w:rsidR="00BD005C" w:rsidRDefault="00492D68" w:rsidP="00A83D0C">
      <w:pPr>
        <w:pStyle w:val="BodyText"/>
        <w:spacing w:before="189" w:line="225" w:lineRule="auto"/>
        <w:ind w:right="770"/>
      </w:pPr>
      <w:r>
        <w:rPr>
          <w:color w:val="231F20"/>
        </w:rPr>
        <w:t>The nine team members who were interviewed included three physicians, a case manager, two practice managers, a master’s level nursing student who was</w:t>
      </w:r>
      <w:r w:rsidR="00A83D0C">
        <w:rPr>
          <w:color w:val="231F20"/>
        </w:rPr>
        <w:t xml:space="preserve"> </w:t>
      </w:r>
      <w:r>
        <w:rPr>
          <w:color w:val="231F20"/>
        </w:rPr>
        <w:t>supporting project implementation, a staff nurse, and a health coach. Interviewees reported working in their roles an average of 9.5 years (range 6 months- 24 years).</w:t>
      </w:r>
    </w:p>
    <w:p w:rsidR="00BD005C" w:rsidRDefault="00492D68">
      <w:pPr>
        <w:pStyle w:val="Heading2"/>
        <w:spacing w:before="217"/>
      </w:pPr>
      <w:r>
        <w:rPr>
          <w:color w:val="233E5F"/>
        </w:rPr>
        <w:t>Staff Training</w:t>
      </w:r>
    </w:p>
    <w:p w:rsidR="00BD005C" w:rsidRDefault="00492D68" w:rsidP="00A83D0C">
      <w:pPr>
        <w:pStyle w:val="BodyText"/>
        <w:spacing w:before="189" w:line="225" w:lineRule="auto"/>
        <w:ind w:right="188"/>
      </w:pPr>
      <w:r>
        <w:rPr>
          <w:color w:val="231F20"/>
        </w:rPr>
        <w:t>The project team provided each pilot site with narrated PowerPoint slides and notes to support education of team members who may be involved in implementation</w:t>
      </w:r>
      <w:r w:rsidR="00A83D0C">
        <w:rPr>
          <w:color w:val="231F20"/>
        </w:rPr>
        <w:t xml:space="preserve"> </w:t>
      </w:r>
      <w:r>
        <w:rPr>
          <w:color w:val="231F20"/>
        </w:rPr>
        <w:t>of the toolkit. One staff member reported using the narrated PowerPoint video. Two additional staff members were known by interviewers to have completed the PowerPoint presentation but did not recall having used the training slides when asked. The remainder of the staff interviewed reported receiving no training or training through team or individual discussion with the team leader. These findings prompted edits to streamline the content on the training slides and integrate the team lead and staff training materials.</w:t>
      </w:r>
    </w:p>
    <w:p w:rsidR="00A83D0C" w:rsidRDefault="00A83D0C">
      <w:pPr>
        <w:rPr>
          <w:rFonts w:ascii="Futura PT Bold" w:eastAsia="Futura PT Bold" w:hAnsi="Futura PT Bold" w:cs="Futura PT Bold"/>
          <w:b/>
          <w:bCs/>
          <w:color w:val="233E5F"/>
          <w:sz w:val="26"/>
          <w:szCs w:val="26"/>
        </w:rPr>
      </w:pPr>
      <w:r>
        <w:rPr>
          <w:color w:val="233E5F"/>
        </w:rPr>
        <w:br w:type="page"/>
      </w:r>
    </w:p>
    <w:p w:rsidR="00BD005C" w:rsidRDefault="00492D68">
      <w:pPr>
        <w:pStyle w:val="Heading2"/>
        <w:spacing w:before="217"/>
      </w:pPr>
      <w:r>
        <w:rPr>
          <w:color w:val="233E5F"/>
        </w:rPr>
        <w:lastRenderedPageBreak/>
        <w:t>Patient Selection</w:t>
      </w:r>
    </w:p>
    <w:p w:rsidR="00BD005C" w:rsidRDefault="00492D68" w:rsidP="00A83D0C">
      <w:pPr>
        <w:pStyle w:val="BodyText"/>
        <w:spacing w:before="189" w:line="225" w:lineRule="auto"/>
        <w:ind w:right="197"/>
      </w:pPr>
      <w:r>
        <w:rPr>
          <w:color w:val="231F20"/>
        </w:rPr>
        <w:t>Only two interviewees shared specifically how patients were selected. One interviewee “found that patients that were high</w:t>
      </w:r>
      <w:r w:rsidR="00FE7C0D">
        <w:rPr>
          <w:color w:val="231F20"/>
        </w:rPr>
        <w:t>-</w:t>
      </w:r>
      <w:r>
        <w:rPr>
          <w:color w:val="231F20"/>
        </w:rPr>
        <w:t>risk benefited from [the toolkit] mostly. [Patients] that had a lot of multiple appointments… that seemed to be who I migrated to more in helping patients.” This site used a risk assessment process to identify high-risk patients. Another interviewee noted difficulty identifying the ideal staff who could appropriately select patients to use the tool, stating “I tried getting</w:t>
      </w:r>
      <w:bookmarkStart w:id="36" w:name="Workflow"/>
      <w:bookmarkStart w:id="37" w:name="_bookmark13"/>
      <w:bookmarkEnd w:id="36"/>
      <w:bookmarkEnd w:id="37"/>
      <w:r w:rsidR="00A83D0C">
        <w:t xml:space="preserve"> </w:t>
      </w:r>
      <w:r>
        <w:rPr>
          <w:color w:val="231F20"/>
        </w:rPr>
        <w:t>my referral secretaries to give this out, but they’re not clinical, and that didn’t work very well. They started giving it to patients that just had colonoscopy referral, which wasn’t really my high-risk, and they don’t identify that.” Key lessons learned relative to patient selection include establishing a standardized process to select patients that includes risk assessment and clinical judgement and assigning the task owner who will share the tools with the appropriate patients.</w:t>
      </w:r>
    </w:p>
    <w:p w:rsidR="00BD005C" w:rsidRDefault="00492D68">
      <w:pPr>
        <w:pStyle w:val="BodyText"/>
        <w:spacing w:before="200" w:line="225" w:lineRule="auto"/>
        <w:ind w:right="155"/>
      </w:pPr>
      <w:r>
        <w:rPr>
          <w:color w:val="231F20"/>
        </w:rPr>
        <w:t xml:space="preserve">Additionally, one interviewee mentioned the complexity of knowing which patients would want the tool at all. “It’s hard to guess ahead of time who would want this and who wouldn’t. I’ve had some people who were particularly </w:t>
      </w:r>
      <w:r>
        <w:rPr>
          <w:color w:val="231F20"/>
          <w:spacing w:val="-4"/>
        </w:rPr>
        <w:t xml:space="preserve">savvy, </w:t>
      </w:r>
      <w:r>
        <w:rPr>
          <w:color w:val="231F20"/>
        </w:rPr>
        <w:t>who were like, ‘Oh, that’s a great idea. I’ll do that,’ where I would have thought they might not have wanted that, or I’ve had other people who I thought would have benefited from it, and they were just like,</w:t>
      </w:r>
      <w:r>
        <w:rPr>
          <w:color w:val="231F20"/>
          <w:spacing w:val="2"/>
        </w:rPr>
        <w:t xml:space="preserve"> </w:t>
      </w:r>
      <w:r>
        <w:rPr>
          <w:color w:val="231F20"/>
        </w:rPr>
        <w:t>‘Nah.’”</w:t>
      </w:r>
    </w:p>
    <w:p w:rsidR="00BD005C" w:rsidRDefault="00492D68">
      <w:pPr>
        <w:pStyle w:val="Heading2"/>
        <w:spacing w:before="217"/>
      </w:pPr>
      <w:r>
        <w:rPr>
          <w:color w:val="233E5F"/>
        </w:rPr>
        <w:t>Workflow</w:t>
      </w:r>
    </w:p>
    <w:p w:rsidR="00BD005C" w:rsidRDefault="00492D68">
      <w:pPr>
        <w:pStyle w:val="BodyText"/>
        <w:spacing w:before="189" w:line="225" w:lineRule="auto"/>
        <w:ind w:right="424"/>
      </w:pPr>
      <w:r>
        <w:rPr>
          <w:color w:val="231F20"/>
        </w:rPr>
        <w:t xml:space="preserve">Responses relative to integration of the tools into existing processes reflected </w:t>
      </w:r>
      <w:r w:rsidR="003B47DD">
        <w:rPr>
          <w:color w:val="231F20"/>
        </w:rPr>
        <w:t xml:space="preserve">that </w:t>
      </w:r>
      <w:r>
        <w:rPr>
          <w:color w:val="231F20"/>
        </w:rPr>
        <w:t>users had some difficulty initially</w:t>
      </w:r>
      <w:r w:rsidR="003B47DD">
        <w:rPr>
          <w:color w:val="231F20"/>
        </w:rPr>
        <w:t>,</w:t>
      </w:r>
      <w:r>
        <w:rPr>
          <w:color w:val="231F20"/>
        </w:rPr>
        <w:t xml:space="preserve"> but with increased usage reported improved integration. One clinician reported that she kept a stack of Appointment Aides on her desk so that they were easy to see if she needed one. “If I referred a patient to a subspecialist, then I handed them this piece of paper and I said, ‘It’s sometimes confusing or hard to remember what happens with a consultant, so it might</w:t>
      </w:r>
      <w:r>
        <w:rPr>
          <w:color w:val="231F20"/>
          <w:spacing w:val="2"/>
        </w:rPr>
        <w:t xml:space="preserve"> </w:t>
      </w:r>
      <w:r>
        <w:rPr>
          <w:color w:val="231F20"/>
        </w:rPr>
        <w:t>be</w:t>
      </w:r>
    </w:p>
    <w:p w:rsidR="00BD005C" w:rsidRDefault="00492D68">
      <w:pPr>
        <w:pStyle w:val="BodyText"/>
        <w:spacing w:line="225" w:lineRule="auto"/>
        <w:ind w:right="95"/>
      </w:pPr>
      <w:r>
        <w:rPr>
          <w:color w:val="231F20"/>
        </w:rPr>
        <w:t>useful for you to put down some of your questions ahead of time, and here’s a guide that you can use, when you go, to help you with that.’”</w:t>
      </w:r>
    </w:p>
    <w:p w:rsidR="00A83D0C" w:rsidRDefault="00492D68" w:rsidP="00A83D0C">
      <w:pPr>
        <w:pStyle w:val="BodyText"/>
        <w:spacing w:before="200" w:line="225" w:lineRule="auto"/>
        <w:ind w:right="137"/>
        <w:rPr>
          <w:color w:val="231F20"/>
        </w:rPr>
      </w:pPr>
      <w:r>
        <w:rPr>
          <w:color w:val="231F20"/>
        </w:rPr>
        <w:t>Another person responded, when discussing integration of the toolkit, “That idea failed. At first, I was like, ‘Yeah, sounds great. I’ll do that,’ and it became quickly clear that the percentage of time that I was actually sending a patient to a new referral specialty clinic, where this aid would be important to use, was such a small fraction of the patients I was seeing, that it was impossible to keep it in my mind as something I would automatically reach for when the moment was right.” However, this interviewee also mentioned they modified existing workflows in order to ensure the toolkit was used with patients. “The initial failure of me trying to remember</w:t>
      </w:r>
      <w:r w:rsidR="00A83D0C">
        <w:rPr>
          <w:color w:val="231F20"/>
        </w:rPr>
        <w:t xml:space="preserve"> </w:t>
      </w:r>
      <w:r>
        <w:rPr>
          <w:color w:val="231F20"/>
        </w:rPr>
        <w:t xml:space="preserve">to hand it out, failed. But then… the clinic manager [did] quick screening of the referrals that I was making… she was reaching out to people after a visit, if a referral had been made, and was mailing this to them and talking to them on the phone about it. From her perspective, I think that there were good </w:t>
      </w:r>
      <w:r>
        <w:rPr>
          <w:color w:val="231F20"/>
        </w:rPr>
        <w:lastRenderedPageBreak/>
        <w:t>connections made,</w:t>
      </w:r>
      <w:r w:rsidR="00A83D0C">
        <w:rPr>
          <w:color w:val="231F20"/>
        </w:rPr>
        <w:t xml:space="preserve"> </w:t>
      </w:r>
      <w:r>
        <w:rPr>
          <w:color w:val="231F20"/>
        </w:rPr>
        <w:t xml:space="preserve">and that reach made, and it was just the question of how much of her time that that took.” </w:t>
      </w:r>
    </w:p>
    <w:p w:rsidR="00BD005C" w:rsidRDefault="00492D68" w:rsidP="00A83D0C">
      <w:pPr>
        <w:pStyle w:val="BodyText"/>
        <w:spacing w:before="200" w:line="225" w:lineRule="auto"/>
        <w:ind w:right="137"/>
      </w:pPr>
      <w:r>
        <w:rPr>
          <w:color w:val="231F20"/>
        </w:rPr>
        <w:t>The pilot testing results showed that the sites were not able to confirm whether or not patients would have new appointments or need support until after the current visit. These findings were used to revise the toolkit and reinforce the importance of understanding current workflows and how steps in current processes could be changed to improve patient engagement and preparation.</w:t>
      </w:r>
    </w:p>
    <w:p w:rsidR="00BD005C" w:rsidRDefault="00492D68">
      <w:pPr>
        <w:pStyle w:val="Heading1"/>
      </w:pPr>
      <w:bookmarkStart w:id="38" w:name="Facilitators"/>
      <w:bookmarkStart w:id="39" w:name="Barriers"/>
      <w:bookmarkStart w:id="40" w:name="Length_of_Toolkit"/>
      <w:bookmarkStart w:id="41" w:name="Staffing_and_Time_Limitations"/>
      <w:bookmarkStart w:id="42" w:name="_bookmark14"/>
      <w:bookmarkEnd w:id="38"/>
      <w:bookmarkEnd w:id="39"/>
      <w:bookmarkEnd w:id="40"/>
      <w:bookmarkEnd w:id="41"/>
      <w:bookmarkEnd w:id="42"/>
      <w:r>
        <w:rPr>
          <w:color w:val="009AA5"/>
        </w:rPr>
        <w:t>Facilitators</w:t>
      </w:r>
    </w:p>
    <w:p w:rsidR="00BD005C" w:rsidRDefault="00BF5657" w:rsidP="00A83D0C">
      <w:pPr>
        <w:pStyle w:val="BodyText"/>
        <w:spacing w:before="172" w:line="225" w:lineRule="auto"/>
        <w:ind w:right="4362"/>
      </w:pPr>
      <w:r>
        <w:rPr>
          <w:noProof/>
        </w:rPr>
        <mc:AlternateContent>
          <mc:Choice Requires="wpg">
            <w:drawing>
              <wp:anchor distT="0" distB="0" distL="114300" distR="114300" simplePos="0" relativeHeight="251655168" behindDoc="0" locked="0" layoutInCell="1" allowOverlap="1">
                <wp:simplePos x="0" y="0"/>
                <wp:positionH relativeFrom="page">
                  <wp:posOffset>4530725</wp:posOffset>
                </wp:positionH>
                <wp:positionV relativeFrom="paragraph">
                  <wp:posOffset>254635</wp:posOffset>
                </wp:positionV>
                <wp:extent cx="2382520" cy="3278505"/>
                <wp:effectExtent l="6350" t="6985" r="1905" b="635"/>
                <wp:wrapNone/>
                <wp:docPr id="11" name="Group 6" descr="What were facilitators to implementation?" title="Text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2520" cy="3278505"/>
                          <a:chOff x="7210" y="126"/>
                          <a:chExt cx="3752" cy="5163"/>
                        </a:xfrm>
                      </wpg:grpSpPr>
                      <wps:wsp>
                        <wps:cNvPr id="12" name="Rectangle 8"/>
                        <wps:cNvSpPr>
                          <a:spLocks noChangeArrowheads="1"/>
                        </wps:cNvSpPr>
                        <wps:spPr bwMode="auto">
                          <a:xfrm>
                            <a:off x="7209" y="125"/>
                            <a:ext cx="3752" cy="5163"/>
                          </a:xfrm>
                          <a:prstGeom prst="rect">
                            <a:avLst/>
                          </a:prstGeom>
                          <a:solidFill>
                            <a:srgbClr val="231F2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Text Box 7" title="Text box"/>
                        <wps:cNvSpPr txBox="1">
                          <a:spLocks noChangeArrowheads="1"/>
                        </wps:cNvSpPr>
                        <wps:spPr bwMode="auto">
                          <a:xfrm>
                            <a:off x="7216" y="133"/>
                            <a:ext cx="3584" cy="5000"/>
                          </a:xfrm>
                          <a:prstGeom prst="rect">
                            <a:avLst/>
                          </a:prstGeom>
                          <a:solidFill>
                            <a:srgbClr val="C9E4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B87" w:rsidRDefault="003E0B87">
                              <w:pPr>
                                <w:spacing w:before="83" w:line="216" w:lineRule="auto"/>
                                <w:ind w:left="107"/>
                                <w:rPr>
                                  <w:rFonts w:ascii="Futura PT Medium"/>
                                  <w:sz w:val="26"/>
                                </w:rPr>
                              </w:pPr>
                              <w:r>
                                <w:rPr>
                                  <w:rFonts w:ascii="Futura PT Medium"/>
                                  <w:color w:val="231F20"/>
                                  <w:sz w:val="26"/>
                                </w:rPr>
                                <w:t>What were facilitators to implementation?</w:t>
                              </w:r>
                            </w:p>
                            <w:p w:rsidR="003E0B87" w:rsidRDefault="003E0B87">
                              <w:pPr>
                                <w:numPr>
                                  <w:ilvl w:val="0"/>
                                  <w:numId w:val="3"/>
                                </w:numPr>
                                <w:tabs>
                                  <w:tab w:val="left" w:pos="468"/>
                                </w:tabs>
                                <w:spacing w:before="166"/>
                                <w:rPr>
                                  <w:rFonts w:ascii="Futura PT Medium"/>
                                  <w:sz w:val="26"/>
                                </w:rPr>
                              </w:pPr>
                              <w:r>
                                <w:rPr>
                                  <w:rFonts w:ascii="Futura PT Medium"/>
                                  <w:color w:val="231F20"/>
                                  <w:sz w:val="26"/>
                                </w:rPr>
                                <w:t>Clear</w:t>
                              </w:r>
                              <w:r>
                                <w:rPr>
                                  <w:rFonts w:ascii="Futura PT Medium"/>
                                  <w:color w:val="231F20"/>
                                  <w:spacing w:val="-3"/>
                                  <w:sz w:val="26"/>
                                </w:rPr>
                                <w:t xml:space="preserve"> </w:t>
                              </w:r>
                              <w:r>
                                <w:rPr>
                                  <w:rFonts w:ascii="Futura PT Medium"/>
                                  <w:color w:val="231F20"/>
                                  <w:sz w:val="26"/>
                                </w:rPr>
                                <w:t>instructions</w:t>
                              </w:r>
                            </w:p>
                            <w:p w:rsidR="003E0B87" w:rsidRDefault="003E0B87">
                              <w:pPr>
                                <w:numPr>
                                  <w:ilvl w:val="0"/>
                                  <w:numId w:val="3"/>
                                </w:numPr>
                                <w:tabs>
                                  <w:tab w:val="left" w:pos="468"/>
                                </w:tabs>
                                <w:spacing w:before="199" w:line="216" w:lineRule="auto"/>
                                <w:ind w:right="534"/>
                                <w:rPr>
                                  <w:rFonts w:ascii="Futura PT Medium"/>
                                  <w:sz w:val="26"/>
                                </w:rPr>
                              </w:pPr>
                              <w:r>
                                <w:rPr>
                                  <w:rFonts w:ascii="Futura PT Medium"/>
                                  <w:color w:val="231F20"/>
                                  <w:sz w:val="26"/>
                                </w:rPr>
                                <w:t>Accessibility of toolkit for patients and</w:t>
                              </w:r>
                              <w:r>
                                <w:rPr>
                                  <w:rFonts w:ascii="Futura PT Medium"/>
                                  <w:color w:val="231F20"/>
                                  <w:spacing w:val="6"/>
                                  <w:sz w:val="26"/>
                                </w:rPr>
                                <w:t xml:space="preserve"> </w:t>
                              </w:r>
                              <w:r>
                                <w:rPr>
                                  <w:rFonts w:ascii="Futura PT Medium"/>
                                  <w:color w:val="231F20"/>
                                  <w:sz w:val="26"/>
                                </w:rPr>
                                <w:t>staff</w:t>
                              </w:r>
                            </w:p>
                            <w:p w:rsidR="003E0B87" w:rsidRDefault="003E0B87">
                              <w:pPr>
                                <w:numPr>
                                  <w:ilvl w:val="0"/>
                                  <w:numId w:val="3"/>
                                </w:numPr>
                                <w:tabs>
                                  <w:tab w:val="left" w:pos="468"/>
                                </w:tabs>
                                <w:spacing w:before="199" w:line="216" w:lineRule="auto"/>
                                <w:ind w:right="457"/>
                                <w:rPr>
                                  <w:rFonts w:ascii="Futura PT Medium"/>
                                  <w:sz w:val="26"/>
                                </w:rPr>
                              </w:pPr>
                              <w:r>
                                <w:rPr>
                                  <w:rFonts w:ascii="Futura PT Medium"/>
                                  <w:color w:val="231F20"/>
                                  <w:sz w:val="26"/>
                                </w:rPr>
                                <w:t>Ease of incorporation</w:t>
                              </w:r>
                              <w:r>
                                <w:rPr>
                                  <w:rFonts w:ascii="Futura PT Medium"/>
                                  <w:color w:val="231F20"/>
                                  <w:spacing w:val="-6"/>
                                  <w:sz w:val="26"/>
                                </w:rPr>
                                <w:t xml:space="preserve"> </w:t>
                              </w:r>
                              <w:r>
                                <w:rPr>
                                  <w:rFonts w:ascii="Futura PT Medium"/>
                                  <w:color w:val="231F20"/>
                                  <w:sz w:val="26"/>
                                </w:rPr>
                                <w:t>into workflow</w:t>
                              </w:r>
                            </w:p>
                            <w:p w:rsidR="003E0B87" w:rsidRDefault="003E0B87">
                              <w:pPr>
                                <w:numPr>
                                  <w:ilvl w:val="0"/>
                                  <w:numId w:val="3"/>
                                </w:numPr>
                                <w:tabs>
                                  <w:tab w:val="left" w:pos="468"/>
                                </w:tabs>
                                <w:spacing w:before="199" w:line="216" w:lineRule="auto"/>
                                <w:ind w:right="594"/>
                                <w:rPr>
                                  <w:rFonts w:ascii="Futura PT Medium"/>
                                  <w:sz w:val="26"/>
                                </w:rPr>
                              </w:pPr>
                              <w:r>
                                <w:rPr>
                                  <w:rFonts w:ascii="Futura PT Medium"/>
                                  <w:color w:val="231F20"/>
                                  <w:sz w:val="26"/>
                                </w:rPr>
                                <w:t>Having time available</w:t>
                              </w:r>
                              <w:r>
                                <w:rPr>
                                  <w:rFonts w:ascii="Futura PT Medium"/>
                                  <w:color w:val="231F20"/>
                                  <w:spacing w:val="-3"/>
                                  <w:sz w:val="26"/>
                                </w:rPr>
                                <w:t xml:space="preserve"> </w:t>
                              </w:r>
                              <w:r>
                                <w:rPr>
                                  <w:rFonts w:ascii="Futura PT Medium"/>
                                  <w:color w:val="231F20"/>
                                  <w:sz w:val="26"/>
                                </w:rPr>
                                <w:t>to implement the</w:t>
                              </w:r>
                              <w:r>
                                <w:rPr>
                                  <w:rFonts w:ascii="Futura PT Medium"/>
                                  <w:color w:val="231F20"/>
                                  <w:spacing w:val="-3"/>
                                  <w:sz w:val="26"/>
                                </w:rPr>
                                <w:t xml:space="preserve"> </w:t>
                              </w:r>
                              <w:r>
                                <w:rPr>
                                  <w:rFonts w:ascii="Futura PT Medium"/>
                                  <w:color w:val="231F20"/>
                                  <w:sz w:val="26"/>
                                </w:rPr>
                                <w:t>toolkit</w:t>
                              </w:r>
                            </w:p>
                            <w:p w:rsidR="003E0B87" w:rsidRDefault="003E0B87">
                              <w:pPr>
                                <w:numPr>
                                  <w:ilvl w:val="0"/>
                                  <w:numId w:val="3"/>
                                </w:numPr>
                                <w:tabs>
                                  <w:tab w:val="left" w:pos="468"/>
                                </w:tabs>
                                <w:spacing w:before="166"/>
                                <w:rPr>
                                  <w:rFonts w:ascii="Futura PT Medium"/>
                                  <w:sz w:val="26"/>
                                </w:rPr>
                              </w:pPr>
                              <w:r>
                                <w:rPr>
                                  <w:rFonts w:ascii="Futura PT Medium"/>
                                  <w:color w:val="231F20"/>
                                  <w:sz w:val="26"/>
                                </w:rPr>
                                <w:t>Feedback from</w:t>
                              </w:r>
                              <w:r>
                                <w:rPr>
                                  <w:rFonts w:ascii="Futura PT Medium"/>
                                  <w:color w:val="231F20"/>
                                  <w:spacing w:val="-21"/>
                                  <w:sz w:val="26"/>
                                </w:rPr>
                                <w:t xml:space="preserve"> </w:t>
                              </w:r>
                              <w:r>
                                <w:rPr>
                                  <w:rFonts w:ascii="Futura PT Medium"/>
                                  <w:color w:val="231F20"/>
                                  <w:sz w:val="26"/>
                                </w:rPr>
                                <w:t>others</w:t>
                              </w:r>
                            </w:p>
                            <w:p w:rsidR="003E0B87" w:rsidRDefault="003E0B87">
                              <w:pPr>
                                <w:numPr>
                                  <w:ilvl w:val="0"/>
                                  <w:numId w:val="3"/>
                                </w:numPr>
                                <w:tabs>
                                  <w:tab w:val="left" w:pos="468"/>
                                </w:tabs>
                                <w:spacing w:before="200" w:line="216" w:lineRule="auto"/>
                                <w:ind w:right="132"/>
                                <w:rPr>
                                  <w:rFonts w:ascii="Futura PT Medium"/>
                                  <w:sz w:val="26"/>
                                </w:rPr>
                              </w:pPr>
                              <w:r>
                                <w:rPr>
                                  <w:rFonts w:ascii="Futura PT Medium"/>
                                  <w:color w:val="231F20"/>
                                  <w:sz w:val="26"/>
                                </w:rPr>
                                <w:t>Interdisciplinary approach</w:t>
                              </w:r>
                              <w:r>
                                <w:rPr>
                                  <w:rFonts w:ascii="Futura PT Medium"/>
                                  <w:color w:val="231F20"/>
                                  <w:spacing w:val="-7"/>
                                  <w:sz w:val="26"/>
                                </w:rPr>
                                <w:t xml:space="preserve"> </w:t>
                              </w:r>
                              <w:r>
                                <w:rPr>
                                  <w:rFonts w:ascii="Futura PT Medium"/>
                                  <w:color w:val="231F20"/>
                                  <w:sz w:val="26"/>
                                </w:rPr>
                                <w:t>to implementation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83" alt="Title: Text Box - Description: What were facilitators to implementation?" style="position:absolute;left:0;text-align:left;margin-left:356.75pt;margin-top:20.05pt;width:187.6pt;height:258.15pt;z-index:251655168;mso-position-horizontal-relative:page" coordorigin="7210,126" coordsize="3752,5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">
                <v:rect id="Rectangle 8" o:spid="_x0000_s1084" style="position:absolute;left:7209;top:125;width:3752;height:5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" fillcolor="#231f20" stroked="f">
                  <v:fill opacity="49087f"/>
                </v:rect>
                <v:shape id="_x0000_s1085" type="#_x0000_t202" style="position:absolute;left:7216;top:133;width:3584;height:5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" fillcolor="#c9e4e3" stroked="f">
                  <v:textbox inset="0,0,0,0">
                    <w:txbxContent>
                      <w:p w:rsidR="003E0B87" w:rsidRDefault="003E0B87">
                        <w:pPr>
                          <w:spacing w:before="83" w:line="216" w:lineRule="auto"/>
                          <w:ind w:left="107"/>
                          <w:rPr>
                            <w:rFonts w:ascii="Futura PT Medium"/>
                            <w:sz w:val="26"/>
                          </w:rPr>
                        </w:pPr>
                        <w:r>
                          <w:rPr>
                            <w:rFonts w:ascii="Futura PT Medium"/>
                            <w:color w:val="231F20"/>
                            <w:sz w:val="26"/>
                          </w:rPr>
                          <w:t>What were facilitators to implementation?</w:t>
                        </w:r>
                      </w:p>
                      <w:p w:rsidR="003E0B87" w:rsidRDefault="003E0B87">
                        <w:pPr>
                          <w:numPr>
                            <w:ilvl w:val="0"/>
                            <w:numId w:val="3"/>
                          </w:numPr>
                          <w:tabs>
                            <w:tab w:val="left" w:pos="468"/>
                          </w:tabs>
                          <w:spacing w:before="166"/>
                          <w:rPr>
                            <w:rFonts w:ascii="Futura PT Medium"/>
                            <w:sz w:val="26"/>
                          </w:rPr>
                        </w:pPr>
                        <w:r>
                          <w:rPr>
                            <w:rFonts w:ascii="Futura PT Medium"/>
                            <w:color w:val="231F20"/>
                            <w:sz w:val="26"/>
                          </w:rPr>
                          <w:t>Clear</w:t>
                        </w:r>
                        <w:r>
                          <w:rPr>
                            <w:rFonts w:ascii="Futura PT Medium"/>
                            <w:color w:val="231F20"/>
                            <w:spacing w:val="-3"/>
                            <w:sz w:val="26"/>
                          </w:rPr>
                          <w:t xml:space="preserve"> </w:t>
                        </w:r>
                        <w:r>
                          <w:rPr>
                            <w:rFonts w:ascii="Futura PT Medium"/>
                            <w:color w:val="231F20"/>
                            <w:sz w:val="26"/>
                          </w:rPr>
                          <w:t>instructions</w:t>
                        </w:r>
                      </w:p>
                      <w:p w:rsidR="003E0B87" w:rsidRDefault="003E0B87">
                        <w:pPr>
                          <w:numPr>
                            <w:ilvl w:val="0"/>
                            <w:numId w:val="3"/>
                          </w:numPr>
                          <w:tabs>
                            <w:tab w:val="left" w:pos="468"/>
                          </w:tabs>
                          <w:spacing w:before="199" w:line="216" w:lineRule="auto"/>
                          <w:ind w:right="534"/>
                          <w:rPr>
                            <w:rFonts w:ascii="Futura PT Medium"/>
                            <w:sz w:val="26"/>
                          </w:rPr>
                        </w:pPr>
                        <w:r>
                          <w:rPr>
                            <w:rFonts w:ascii="Futura PT Medium"/>
                            <w:color w:val="231F20"/>
                            <w:sz w:val="26"/>
                          </w:rPr>
                          <w:t>Accessibility of toolkit for patients and</w:t>
                        </w:r>
                        <w:r>
                          <w:rPr>
                            <w:rFonts w:ascii="Futura PT Medium"/>
                            <w:color w:val="231F20"/>
                            <w:spacing w:val="6"/>
                            <w:sz w:val="26"/>
                          </w:rPr>
                          <w:t xml:space="preserve"> </w:t>
                        </w:r>
                        <w:r>
                          <w:rPr>
                            <w:rFonts w:ascii="Futura PT Medium"/>
                            <w:color w:val="231F20"/>
                            <w:sz w:val="26"/>
                          </w:rPr>
                          <w:t>staff</w:t>
                        </w:r>
                      </w:p>
                      <w:p w:rsidR="003E0B87" w:rsidRDefault="003E0B87">
                        <w:pPr>
                          <w:numPr>
                            <w:ilvl w:val="0"/>
                            <w:numId w:val="3"/>
                          </w:numPr>
                          <w:tabs>
                            <w:tab w:val="left" w:pos="468"/>
                          </w:tabs>
                          <w:spacing w:before="199" w:line="216" w:lineRule="auto"/>
                          <w:ind w:right="457"/>
                          <w:rPr>
                            <w:rFonts w:ascii="Futura PT Medium"/>
                            <w:sz w:val="26"/>
                          </w:rPr>
                        </w:pPr>
                        <w:r>
                          <w:rPr>
                            <w:rFonts w:ascii="Futura PT Medium"/>
                            <w:color w:val="231F20"/>
                            <w:sz w:val="26"/>
                          </w:rPr>
                          <w:t>Ease of incorporation</w:t>
                        </w:r>
                        <w:r>
                          <w:rPr>
                            <w:rFonts w:ascii="Futura PT Medium"/>
                            <w:color w:val="231F20"/>
                            <w:spacing w:val="-6"/>
                            <w:sz w:val="26"/>
                          </w:rPr>
                          <w:t xml:space="preserve"> </w:t>
                        </w:r>
                        <w:r>
                          <w:rPr>
                            <w:rFonts w:ascii="Futura PT Medium"/>
                            <w:color w:val="231F20"/>
                            <w:sz w:val="26"/>
                          </w:rPr>
                          <w:t>into workflow</w:t>
                        </w:r>
                      </w:p>
                      <w:p w:rsidR="003E0B87" w:rsidRDefault="003E0B87">
                        <w:pPr>
                          <w:numPr>
                            <w:ilvl w:val="0"/>
                            <w:numId w:val="3"/>
                          </w:numPr>
                          <w:tabs>
                            <w:tab w:val="left" w:pos="468"/>
                          </w:tabs>
                          <w:spacing w:before="199" w:line="216" w:lineRule="auto"/>
                          <w:ind w:right="594"/>
                          <w:rPr>
                            <w:rFonts w:ascii="Futura PT Medium"/>
                            <w:sz w:val="26"/>
                          </w:rPr>
                        </w:pPr>
                        <w:r>
                          <w:rPr>
                            <w:rFonts w:ascii="Futura PT Medium"/>
                            <w:color w:val="231F20"/>
                            <w:sz w:val="26"/>
                          </w:rPr>
                          <w:t>Having time available</w:t>
                        </w:r>
                        <w:r>
                          <w:rPr>
                            <w:rFonts w:ascii="Futura PT Medium"/>
                            <w:color w:val="231F20"/>
                            <w:spacing w:val="-3"/>
                            <w:sz w:val="26"/>
                          </w:rPr>
                          <w:t xml:space="preserve"> </w:t>
                        </w:r>
                        <w:r>
                          <w:rPr>
                            <w:rFonts w:ascii="Futura PT Medium"/>
                            <w:color w:val="231F20"/>
                            <w:sz w:val="26"/>
                          </w:rPr>
                          <w:t>to implement the</w:t>
                        </w:r>
                        <w:r>
                          <w:rPr>
                            <w:rFonts w:ascii="Futura PT Medium"/>
                            <w:color w:val="231F20"/>
                            <w:spacing w:val="-3"/>
                            <w:sz w:val="26"/>
                          </w:rPr>
                          <w:t xml:space="preserve"> </w:t>
                        </w:r>
                        <w:r>
                          <w:rPr>
                            <w:rFonts w:ascii="Futura PT Medium"/>
                            <w:color w:val="231F20"/>
                            <w:sz w:val="26"/>
                          </w:rPr>
                          <w:t>toolkit</w:t>
                        </w:r>
                      </w:p>
                      <w:p w:rsidR="003E0B87" w:rsidRDefault="003E0B87">
                        <w:pPr>
                          <w:numPr>
                            <w:ilvl w:val="0"/>
                            <w:numId w:val="3"/>
                          </w:numPr>
                          <w:tabs>
                            <w:tab w:val="left" w:pos="468"/>
                          </w:tabs>
                          <w:spacing w:before="166"/>
                          <w:rPr>
                            <w:rFonts w:ascii="Futura PT Medium"/>
                            <w:sz w:val="26"/>
                          </w:rPr>
                        </w:pPr>
                        <w:r>
                          <w:rPr>
                            <w:rFonts w:ascii="Futura PT Medium"/>
                            <w:color w:val="231F20"/>
                            <w:sz w:val="26"/>
                          </w:rPr>
                          <w:t>Feedback from</w:t>
                        </w:r>
                        <w:r>
                          <w:rPr>
                            <w:rFonts w:ascii="Futura PT Medium"/>
                            <w:color w:val="231F20"/>
                            <w:spacing w:val="-21"/>
                            <w:sz w:val="26"/>
                          </w:rPr>
                          <w:t xml:space="preserve"> </w:t>
                        </w:r>
                        <w:r>
                          <w:rPr>
                            <w:rFonts w:ascii="Futura PT Medium"/>
                            <w:color w:val="231F20"/>
                            <w:sz w:val="26"/>
                          </w:rPr>
                          <w:t>others</w:t>
                        </w:r>
                      </w:p>
                      <w:p w:rsidR="003E0B87" w:rsidRDefault="003E0B87">
                        <w:pPr>
                          <w:numPr>
                            <w:ilvl w:val="0"/>
                            <w:numId w:val="3"/>
                          </w:numPr>
                          <w:tabs>
                            <w:tab w:val="left" w:pos="468"/>
                          </w:tabs>
                          <w:spacing w:before="200" w:line="216" w:lineRule="auto"/>
                          <w:ind w:right="132"/>
                          <w:rPr>
                            <w:rFonts w:ascii="Futura PT Medium"/>
                            <w:sz w:val="26"/>
                          </w:rPr>
                        </w:pPr>
                        <w:r>
                          <w:rPr>
                            <w:rFonts w:ascii="Futura PT Medium"/>
                            <w:color w:val="231F20"/>
                            <w:sz w:val="26"/>
                          </w:rPr>
                          <w:t>Interdisciplinary approach</w:t>
                        </w:r>
                        <w:r>
                          <w:rPr>
                            <w:rFonts w:ascii="Futura PT Medium"/>
                            <w:color w:val="231F20"/>
                            <w:spacing w:val="-7"/>
                            <w:sz w:val="26"/>
                          </w:rPr>
                          <w:t xml:space="preserve"> </w:t>
                        </w:r>
                        <w:r>
                          <w:rPr>
                            <w:rFonts w:ascii="Futura PT Medium"/>
                            <w:color w:val="231F20"/>
                            <w:sz w:val="26"/>
                          </w:rPr>
                          <w:t>to implementation</w:t>
                        </w:r>
                      </w:p>
                    </w:txbxContent>
                  </v:textbox>
                </v:shape>
                <w10:wrap anchorx="page"/>
              </v:group>
            </w:pict>
          </mc:Fallback>
        </mc:AlternateContent>
      </w:r>
      <w:r w:rsidR="00492D68">
        <w:rPr>
          <w:color w:val="231F20"/>
        </w:rPr>
        <w:t>The project team posed a number of questions to discover methods that helped the facilities implement the toolkit. One interviewee mentioned, “Having people that I could talk to and bounce stuff off made a difference.” This</w:t>
      </w:r>
      <w:r w:rsidR="00A83D0C">
        <w:t xml:space="preserve"> </w:t>
      </w:r>
      <w:r w:rsidR="00492D68">
        <w:rPr>
          <w:color w:val="231F20"/>
        </w:rPr>
        <w:t>staff member and several other staff indicated that it would have been help</w:t>
      </w:r>
      <w:r w:rsidR="003B47DD">
        <w:rPr>
          <w:color w:val="231F20"/>
        </w:rPr>
        <w:t>ful</w:t>
      </w:r>
      <w:r w:rsidR="00492D68">
        <w:rPr>
          <w:color w:val="231F20"/>
        </w:rPr>
        <w:t xml:space="preserve"> had someone from</w:t>
      </w:r>
      <w:r w:rsidR="00A83D0C">
        <w:t xml:space="preserve"> </w:t>
      </w:r>
      <w:r w:rsidR="00492D68">
        <w:rPr>
          <w:color w:val="231F20"/>
        </w:rPr>
        <w:t>the HRET project team</w:t>
      </w:r>
      <w:r w:rsidR="003B47DD">
        <w:rPr>
          <w:color w:val="231F20"/>
        </w:rPr>
        <w:t xml:space="preserve"> been</w:t>
      </w:r>
      <w:r w:rsidR="00492D68">
        <w:rPr>
          <w:color w:val="231F20"/>
        </w:rPr>
        <w:t xml:space="preserve"> on site or more readily available to support implementation. HRET project team encouraged sites to build internal support systems to promote efficient and effective toolkit implementation. “I think the staff all worked very well together here with it, a lot of clinician support as well. We do a lot of teamwork, anything that benefits the patient, and that’s our ultimate goal.” Another interviewee mentioned</w:t>
      </w:r>
      <w:r w:rsidR="00A83D0C">
        <w:t xml:space="preserve"> </w:t>
      </w:r>
      <w:r w:rsidR="00492D68">
        <w:rPr>
          <w:color w:val="231F20"/>
        </w:rPr>
        <w:t>that having evidence of positive outcomes such as improved patient satisfaction from previous implementation projects helped support efforts to implement new tools to support patient safety.</w:t>
      </w:r>
    </w:p>
    <w:p w:rsidR="00A83D0C" w:rsidRDefault="00A83D0C">
      <w:pPr>
        <w:rPr>
          <w:sz w:val="34"/>
          <w:szCs w:val="26"/>
        </w:rPr>
      </w:pPr>
      <w:r>
        <w:rPr>
          <w:sz w:val="34"/>
        </w:rPr>
        <w:br w:type="page"/>
      </w:r>
    </w:p>
    <w:p w:rsidR="00BD005C" w:rsidRDefault="00BF5657">
      <w:pPr>
        <w:pStyle w:val="Heading1"/>
        <w:spacing w:before="0"/>
      </w:pPr>
      <w:r>
        <w:rPr>
          <w:noProof/>
        </w:rPr>
        <w:lastRenderedPageBreak/>
        <mc:AlternateContent>
          <mc:Choice Requires="wpg">
            <w:drawing>
              <wp:anchor distT="0" distB="0" distL="114300" distR="114300" simplePos="0" relativeHeight="251656192" behindDoc="0" locked="0" layoutInCell="1" allowOverlap="1">
                <wp:simplePos x="0" y="0"/>
                <wp:positionH relativeFrom="page">
                  <wp:posOffset>4530725</wp:posOffset>
                </wp:positionH>
                <wp:positionV relativeFrom="paragraph">
                  <wp:posOffset>-1905</wp:posOffset>
                </wp:positionV>
                <wp:extent cx="2382520" cy="3735705"/>
                <wp:effectExtent l="6350" t="7620" r="1905" b="0"/>
                <wp:wrapNone/>
                <wp:docPr id="8" name="Group 3" descr="What were barriers to implementation?" title="Text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2520" cy="3735705"/>
                          <a:chOff x="7210" y="193"/>
                          <a:chExt cx="3752" cy="5883"/>
                        </a:xfrm>
                      </wpg:grpSpPr>
                      <wps:wsp>
                        <wps:cNvPr id="9" name="Rectangle 5"/>
                        <wps:cNvSpPr>
                          <a:spLocks noChangeArrowheads="1"/>
                        </wps:cNvSpPr>
                        <wps:spPr bwMode="auto">
                          <a:xfrm>
                            <a:off x="7209" y="193"/>
                            <a:ext cx="3752" cy="5883"/>
                          </a:xfrm>
                          <a:prstGeom prst="rect">
                            <a:avLst/>
                          </a:prstGeom>
                          <a:solidFill>
                            <a:srgbClr val="231F2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Text Box 4" title="Text Box"/>
                        <wps:cNvSpPr txBox="1">
                          <a:spLocks noChangeArrowheads="1"/>
                        </wps:cNvSpPr>
                        <wps:spPr bwMode="auto">
                          <a:xfrm>
                            <a:off x="7216" y="200"/>
                            <a:ext cx="3584" cy="5720"/>
                          </a:xfrm>
                          <a:prstGeom prst="rect">
                            <a:avLst/>
                          </a:prstGeom>
                          <a:solidFill>
                            <a:srgbClr val="C9E4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B87" w:rsidRDefault="003E0B87">
                              <w:pPr>
                                <w:spacing w:before="83" w:line="216" w:lineRule="auto"/>
                                <w:ind w:left="107"/>
                                <w:rPr>
                                  <w:rFonts w:ascii="Futura PT Medium"/>
                                  <w:sz w:val="26"/>
                                </w:rPr>
                              </w:pPr>
                              <w:r>
                                <w:rPr>
                                  <w:rFonts w:ascii="Futura PT Medium"/>
                                  <w:color w:val="231F20"/>
                                  <w:sz w:val="26"/>
                                </w:rPr>
                                <w:t>What were barriers to implementation?</w:t>
                              </w:r>
                            </w:p>
                            <w:p w:rsidR="003E0B87" w:rsidRDefault="003E0B87">
                              <w:pPr>
                                <w:numPr>
                                  <w:ilvl w:val="0"/>
                                  <w:numId w:val="2"/>
                                </w:numPr>
                                <w:tabs>
                                  <w:tab w:val="left" w:pos="468"/>
                                </w:tabs>
                                <w:spacing w:before="166"/>
                                <w:rPr>
                                  <w:rFonts w:ascii="Futura PT Medium"/>
                                  <w:sz w:val="26"/>
                                </w:rPr>
                              </w:pPr>
                              <w:r>
                                <w:rPr>
                                  <w:rFonts w:ascii="Futura PT Medium"/>
                                  <w:color w:val="231F20"/>
                                  <w:sz w:val="26"/>
                                </w:rPr>
                                <w:t>Toolkit</w:t>
                              </w:r>
                              <w:r>
                                <w:rPr>
                                  <w:rFonts w:ascii="Futura PT Medium"/>
                                  <w:color w:val="231F20"/>
                                  <w:spacing w:val="-11"/>
                                  <w:sz w:val="26"/>
                                </w:rPr>
                                <w:t xml:space="preserve"> </w:t>
                              </w:r>
                              <w:r>
                                <w:rPr>
                                  <w:rFonts w:ascii="Futura PT Medium"/>
                                  <w:color w:val="231F20"/>
                                  <w:sz w:val="26"/>
                                </w:rPr>
                                <w:t>length</w:t>
                              </w:r>
                            </w:p>
                            <w:p w:rsidR="003E0B87" w:rsidRDefault="003E0B87">
                              <w:pPr>
                                <w:numPr>
                                  <w:ilvl w:val="0"/>
                                  <w:numId w:val="2"/>
                                </w:numPr>
                                <w:tabs>
                                  <w:tab w:val="left" w:pos="468"/>
                                </w:tabs>
                                <w:spacing w:before="199" w:line="216" w:lineRule="auto"/>
                                <w:ind w:right="341"/>
                                <w:rPr>
                                  <w:rFonts w:ascii="Futura PT Medium"/>
                                  <w:sz w:val="26"/>
                                </w:rPr>
                              </w:pPr>
                              <w:r>
                                <w:rPr>
                                  <w:rFonts w:ascii="Futura PT Medium"/>
                                  <w:color w:val="231F20"/>
                                  <w:sz w:val="26"/>
                                </w:rPr>
                                <w:t>Not enough time or staff to implement</w:t>
                              </w:r>
                            </w:p>
                            <w:p w:rsidR="003E0B87" w:rsidRDefault="003E0B87">
                              <w:pPr>
                                <w:numPr>
                                  <w:ilvl w:val="0"/>
                                  <w:numId w:val="2"/>
                                </w:numPr>
                                <w:tabs>
                                  <w:tab w:val="left" w:pos="468"/>
                                </w:tabs>
                                <w:spacing w:before="166"/>
                                <w:rPr>
                                  <w:rFonts w:ascii="Futura PT Medium"/>
                                  <w:sz w:val="26"/>
                                </w:rPr>
                              </w:pPr>
                              <w:r>
                                <w:rPr>
                                  <w:rFonts w:ascii="Futura PT Medium"/>
                                  <w:color w:val="231F20"/>
                                  <w:sz w:val="26"/>
                                </w:rPr>
                                <w:t>Uncertainty of process</w:t>
                              </w:r>
                              <w:r>
                                <w:rPr>
                                  <w:rFonts w:ascii="Futura PT Medium"/>
                                  <w:color w:val="231F20"/>
                                  <w:spacing w:val="-5"/>
                                  <w:sz w:val="26"/>
                                </w:rPr>
                                <w:t xml:space="preserve"> </w:t>
                              </w:r>
                              <w:r>
                                <w:rPr>
                                  <w:rFonts w:ascii="Futura PT Medium"/>
                                  <w:color w:val="231F20"/>
                                  <w:sz w:val="26"/>
                                </w:rPr>
                                <w:t>owner</w:t>
                              </w:r>
                            </w:p>
                            <w:p w:rsidR="003E0B87" w:rsidRDefault="003E0B87">
                              <w:pPr>
                                <w:numPr>
                                  <w:ilvl w:val="0"/>
                                  <w:numId w:val="2"/>
                                </w:numPr>
                                <w:tabs>
                                  <w:tab w:val="left" w:pos="468"/>
                                </w:tabs>
                                <w:spacing w:before="200" w:line="216" w:lineRule="auto"/>
                                <w:ind w:right="987"/>
                                <w:rPr>
                                  <w:rFonts w:ascii="Futura PT Medium"/>
                                  <w:sz w:val="26"/>
                                </w:rPr>
                              </w:pPr>
                              <w:r>
                                <w:rPr>
                                  <w:rFonts w:ascii="Futura PT Medium"/>
                                  <w:color w:val="231F20"/>
                                  <w:sz w:val="26"/>
                                </w:rPr>
                                <w:t>Necessary</w:t>
                              </w:r>
                              <w:r>
                                <w:rPr>
                                  <w:rFonts w:ascii="Futura PT Medium"/>
                                  <w:color w:val="231F20"/>
                                  <w:spacing w:val="-10"/>
                                  <w:sz w:val="26"/>
                                </w:rPr>
                                <w:t xml:space="preserve"> </w:t>
                              </w:r>
                              <w:r>
                                <w:rPr>
                                  <w:rFonts w:ascii="Futura PT Medium"/>
                                  <w:color w:val="231F20"/>
                                  <w:sz w:val="26"/>
                                </w:rPr>
                                <w:t>resources unavailable</w:t>
                              </w:r>
                            </w:p>
                            <w:p w:rsidR="003E0B87" w:rsidRDefault="003E0B87">
                              <w:pPr>
                                <w:numPr>
                                  <w:ilvl w:val="0"/>
                                  <w:numId w:val="2"/>
                                </w:numPr>
                                <w:tabs>
                                  <w:tab w:val="left" w:pos="468"/>
                                </w:tabs>
                                <w:spacing w:before="200" w:line="216" w:lineRule="auto"/>
                                <w:ind w:right="398"/>
                                <w:rPr>
                                  <w:rFonts w:ascii="Futura PT Medium"/>
                                  <w:sz w:val="26"/>
                                </w:rPr>
                              </w:pPr>
                              <w:r>
                                <w:rPr>
                                  <w:rFonts w:ascii="Futura PT Medium"/>
                                  <w:color w:val="231F20"/>
                                  <w:sz w:val="26"/>
                                </w:rPr>
                                <w:t>Toolkit did not fit in</w:t>
                              </w:r>
                              <w:r>
                                <w:rPr>
                                  <w:rFonts w:ascii="Futura PT Medium"/>
                                  <w:color w:val="231F20"/>
                                  <w:spacing w:val="-26"/>
                                  <w:sz w:val="26"/>
                                </w:rPr>
                                <w:t xml:space="preserve"> </w:t>
                              </w:r>
                              <w:r>
                                <w:rPr>
                                  <w:rFonts w:ascii="Futura PT Medium"/>
                                  <w:color w:val="231F20"/>
                                  <w:sz w:val="26"/>
                                </w:rPr>
                                <w:t>current workflow</w:t>
                              </w:r>
                            </w:p>
                            <w:p w:rsidR="003E0B87" w:rsidRDefault="003E0B87">
                              <w:pPr>
                                <w:numPr>
                                  <w:ilvl w:val="0"/>
                                  <w:numId w:val="2"/>
                                </w:numPr>
                                <w:tabs>
                                  <w:tab w:val="left" w:pos="468"/>
                                </w:tabs>
                                <w:spacing w:before="200" w:line="216" w:lineRule="auto"/>
                                <w:ind w:right="461"/>
                                <w:rPr>
                                  <w:rFonts w:ascii="Futura PT Medium"/>
                                  <w:sz w:val="26"/>
                                </w:rPr>
                              </w:pPr>
                              <w:r>
                                <w:rPr>
                                  <w:rFonts w:ascii="Futura PT Medium"/>
                                  <w:color w:val="231F20"/>
                                  <w:sz w:val="26"/>
                                </w:rPr>
                                <w:t xml:space="preserve">Redundancy within toolkit and </w:t>
                              </w:r>
                              <w:r>
                                <w:rPr>
                                  <w:rFonts w:ascii="Futura PT Medium"/>
                                  <w:color w:val="231F20"/>
                                  <w:spacing w:val="-7"/>
                                  <w:sz w:val="26"/>
                                </w:rPr>
                                <w:t>AVS</w:t>
                              </w:r>
                            </w:p>
                            <w:p w:rsidR="003E0B87" w:rsidRDefault="003E0B87">
                              <w:pPr>
                                <w:numPr>
                                  <w:ilvl w:val="0"/>
                                  <w:numId w:val="2"/>
                                </w:numPr>
                                <w:tabs>
                                  <w:tab w:val="left" w:pos="468"/>
                                </w:tabs>
                                <w:spacing w:before="200" w:line="216" w:lineRule="auto"/>
                                <w:ind w:right="180"/>
                                <w:rPr>
                                  <w:rFonts w:ascii="Futura PT Medium"/>
                                  <w:sz w:val="26"/>
                                </w:rPr>
                              </w:pPr>
                              <w:r>
                                <w:rPr>
                                  <w:rFonts w:ascii="Futura PT Medium"/>
                                  <w:color w:val="231F20"/>
                                  <w:sz w:val="26"/>
                                </w:rPr>
                                <w:t>Toolkit not accessible for non-English reading</w:t>
                              </w:r>
                              <w:r>
                                <w:rPr>
                                  <w:rFonts w:ascii="Futura PT Medium"/>
                                  <w:color w:val="231F20"/>
                                  <w:spacing w:val="-9"/>
                                  <w:sz w:val="26"/>
                                </w:rPr>
                                <w:t xml:space="preserve"> </w:t>
                              </w:r>
                              <w:r>
                                <w:rPr>
                                  <w:rFonts w:ascii="Futura PT Medium"/>
                                  <w:color w:val="231F20"/>
                                  <w:sz w:val="26"/>
                                </w:rPr>
                                <w:t>patients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86" alt="Title: Text Box - Description: What were barriers to implementation?" style="position:absolute;left:0;text-align:left;margin-left:356.75pt;margin-top:-.15pt;width:187.6pt;height:294.15pt;z-index:251656192;mso-position-horizontal-relative:page" coordorigin="7210,193" coordsize="3752,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">
                <v:rect id="Rectangle 5" o:spid="_x0000_s1087" style="position:absolute;left:7209;top:193;width:3752;height:5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" fillcolor="#231f20" stroked="f">
                  <v:fill opacity="49087f"/>
                </v:rect>
                <v:shape id="Text Box 4" o:spid="_x0000_s1088" type="#_x0000_t202" style="position:absolute;left:7216;top:200;width:3584;height:5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" fillcolor="#c9e4e3" stroked="f">
                  <v:textbox inset="0,0,0,0">
                    <w:txbxContent>
                      <w:p w:rsidR="003E0B87" w:rsidRDefault="003E0B87">
                        <w:pPr>
                          <w:spacing w:before="83" w:line="216" w:lineRule="auto"/>
                          <w:ind w:left="107"/>
                          <w:rPr>
                            <w:rFonts w:ascii="Futura PT Medium"/>
                            <w:sz w:val="26"/>
                          </w:rPr>
                        </w:pPr>
                        <w:r>
                          <w:rPr>
                            <w:rFonts w:ascii="Futura PT Medium"/>
                            <w:color w:val="231F20"/>
                            <w:sz w:val="26"/>
                          </w:rPr>
                          <w:t>What were barriers to implementation?</w:t>
                        </w:r>
                      </w:p>
                      <w:p w:rsidR="003E0B87" w:rsidRDefault="003E0B87">
                        <w:pPr>
                          <w:numPr>
                            <w:ilvl w:val="0"/>
                            <w:numId w:val="2"/>
                          </w:numPr>
                          <w:tabs>
                            <w:tab w:val="left" w:pos="468"/>
                          </w:tabs>
                          <w:spacing w:before="166"/>
                          <w:rPr>
                            <w:rFonts w:ascii="Futura PT Medium"/>
                            <w:sz w:val="26"/>
                          </w:rPr>
                        </w:pPr>
                        <w:r>
                          <w:rPr>
                            <w:rFonts w:ascii="Futura PT Medium"/>
                            <w:color w:val="231F20"/>
                            <w:sz w:val="26"/>
                          </w:rPr>
                          <w:t>Toolkit</w:t>
                        </w:r>
                        <w:r>
                          <w:rPr>
                            <w:rFonts w:ascii="Futura PT Medium"/>
                            <w:color w:val="231F20"/>
                            <w:spacing w:val="-11"/>
                            <w:sz w:val="26"/>
                          </w:rPr>
                          <w:t xml:space="preserve"> </w:t>
                        </w:r>
                        <w:r>
                          <w:rPr>
                            <w:rFonts w:ascii="Futura PT Medium"/>
                            <w:color w:val="231F20"/>
                            <w:sz w:val="26"/>
                          </w:rPr>
                          <w:t>length</w:t>
                        </w:r>
                      </w:p>
                      <w:p w:rsidR="003E0B87" w:rsidRDefault="003E0B87">
                        <w:pPr>
                          <w:numPr>
                            <w:ilvl w:val="0"/>
                            <w:numId w:val="2"/>
                          </w:numPr>
                          <w:tabs>
                            <w:tab w:val="left" w:pos="468"/>
                          </w:tabs>
                          <w:spacing w:before="199" w:line="216" w:lineRule="auto"/>
                          <w:ind w:right="341"/>
                          <w:rPr>
                            <w:rFonts w:ascii="Futura PT Medium"/>
                            <w:sz w:val="26"/>
                          </w:rPr>
                        </w:pPr>
                        <w:r>
                          <w:rPr>
                            <w:rFonts w:ascii="Futura PT Medium"/>
                            <w:color w:val="231F20"/>
                            <w:sz w:val="26"/>
                          </w:rPr>
                          <w:t>Not enough time or staff to implement</w:t>
                        </w:r>
                      </w:p>
                      <w:p w:rsidR="003E0B87" w:rsidRDefault="003E0B87">
                        <w:pPr>
                          <w:numPr>
                            <w:ilvl w:val="0"/>
                            <w:numId w:val="2"/>
                          </w:numPr>
                          <w:tabs>
                            <w:tab w:val="left" w:pos="468"/>
                          </w:tabs>
                          <w:spacing w:before="166"/>
                          <w:rPr>
                            <w:rFonts w:ascii="Futura PT Medium"/>
                            <w:sz w:val="26"/>
                          </w:rPr>
                        </w:pPr>
                        <w:r>
                          <w:rPr>
                            <w:rFonts w:ascii="Futura PT Medium"/>
                            <w:color w:val="231F20"/>
                            <w:sz w:val="26"/>
                          </w:rPr>
                          <w:t>Uncertainty of process</w:t>
                        </w:r>
                        <w:r>
                          <w:rPr>
                            <w:rFonts w:ascii="Futura PT Medium"/>
                            <w:color w:val="231F20"/>
                            <w:spacing w:val="-5"/>
                            <w:sz w:val="26"/>
                          </w:rPr>
                          <w:t xml:space="preserve"> </w:t>
                        </w:r>
                        <w:r>
                          <w:rPr>
                            <w:rFonts w:ascii="Futura PT Medium"/>
                            <w:color w:val="231F20"/>
                            <w:sz w:val="26"/>
                          </w:rPr>
                          <w:t>owner</w:t>
                        </w:r>
                      </w:p>
                      <w:p w:rsidR="003E0B87" w:rsidRDefault="003E0B87">
                        <w:pPr>
                          <w:numPr>
                            <w:ilvl w:val="0"/>
                            <w:numId w:val="2"/>
                          </w:numPr>
                          <w:tabs>
                            <w:tab w:val="left" w:pos="468"/>
                          </w:tabs>
                          <w:spacing w:before="200" w:line="216" w:lineRule="auto"/>
                          <w:ind w:right="987"/>
                          <w:rPr>
                            <w:rFonts w:ascii="Futura PT Medium"/>
                            <w:sz w:val="26"/>
                          </w:rPr>
                        </w:pPr>
                        <w:r>
                          <w:rPr>
                            <w:rFonts w:ascii="Futura PT Medium"/>
                            <w:color w:val="231F20"/>
                            <w:sz w:val="26"/>
                          </w:rPr>
                          <w:t>Necessary</w:t>
                        </w:r>
                        <w:r>
                          <w:rPr>
                            <w:rFonts w:ascii="Futura PT Medium"/>
                            <w:color w:val="231F20"/>
                            <w:spacing w:val="-10"/>
                            <w:sz w:val="26"/>
                          </w:rPr>
                          <w:t xml:space="preserve"> </w:t>
                        </w:r>
                        <w:r>
                          <w:rPr>
                            <w:rFonts w:ascii="Futura PT Medium"/>
                            <w:color w:val="231F20"/>
                            <w:sz w:val="26"/>
                          </w:rPr>
                          <w:t>resources unavailable</w:t>
                        </w:r>
                      </w:p>
                      <w:p w:rsidR="003E0B87" w:rsidRDefault="003E0B87">
                        <w:pPr>
                          <w:numPr>
                            <w:ilvl w:val="0"/>
                            <w:numId w:val="2"/>
                          </w:numPr>
                          <w:tabs>
                            <w:tab w:val="left" w:pos="468"/>
                          </w:tabs>
                          <w:spacing w:before="200" w:line="216" w:lineRule="auto"/>
                          <w:ind w:right="398"/>
                          <w:rPr>
                            <w:rFonts w:ascii="Futura PT Medium"/>
                            <w:sz w:val="26"/>
                          </w:rPr>
                        </w:pPr>
                        <w:r>
                          <w:rPr>
                            <w:rFonts w:ascii="Futura PT Medium"/>
                            <w:color w:val="231F20"/>
                            <w:sz w:val="26"/>
                          </w:rPr>
                          <w:t>Toolkit did not fit in</w:t>
                        </w:r>
                        <w:r>
                          <w:rPr>
                            <w:rFonts w:ascii="Futura PT Medium"/>
                            <w:color w:val="231F20"/>
                            <w:spacing w:val="-26"/>
                            <w:sz w:val="26"/>
                          </w:rPr>
                          <w:t xml:space="preserve"> </w:t>
                        </w:r>
                        <w:r>
                          <w:rPr>
                            <w:rFonts w:ascii="Futura PT Medium"/>
                            <w:color w:val="231F20"/>
                            <w:sz w:val="26"/>
                          </w:rPr>
                          <w:t>current workflow</w:t>
                        </w:r>
                      </w:p>
                      <w:p w:rsidR="003E0B87" w:rsidRDefault="003E0B87">
                        <w:pPr>
                          <w:numPr>
                            <w:ilvl w:val="0"/>
                            <w:numId w:val="2"/>
                          </w:numPr>
                          <w:tabs>
                            <w:tab w:val="left" w:pos="468"/>
                          </w:tabs>
                          <w:spacing w:before="200" w:line="216" w:lineRule="auto"/>
                          <w:ind w:right="461"/>
                          <w:rPr>
                            <w:rFonts w:ascii="Futura PT Medium"/>
                            <w:sz w:val="26"/>
                          </w:rPr>
                        </w:pPr>
                        <w:r>
                          <w:rPr>
                            <w:rFonts w:ascii="Futura PT Medium"/>
                            <w:color w:val="231F20"/>
                            <w:sz w:val="26"/>
                          </w:rPr>
                          <w:t xml:space="preserve">Redundancy within toolkit and </w:t>
                        </w:r>
                        <w:r>
                          <w:rPr>
                            <w:rFonts w:ascii="Futura PT Medium"/>
                            <w:color w:val="231F20"/>
                            <w:spacing w:val="-7"/>
                            <w:sz w:val="26"/>
                          </w:rPr>
                          <w:t>AVS</w:t>
                        </w:r>
                      </w:p>
                      <w:p w:rsidR="003E0B87" w:rsidRDefault="003E0B87">
                        <w:pPr>
                          <w:numPr>
                            <w:ilvl w:val="0"/>
                            <w:numId w:val="2"/>
                          </w:numPr>
                          <w:tabs>
                            <w:tab w:val="left" w:pos="468"/>
                          </w:tabs>
                          <w:spacing w:before="200" w:line="216" w:lineRule="auto"/>
                          <w:ind w:right="180"/>
                          <w:rPr>
                            <w:rFonts w:ascii="Futura PT Medium"/>
                            <w:sz w:val="26"/>
                          </w:rPr>
                        </w:pPr>
                        <w:r>
                          <w:rPr>
                            <w:rFonts w:ascii="Futura PT Medium"/>
                            <w:color w:val="231F20"/>
                            <w:sz w:val="26"/>
                          </w:rPr>
                          <w:t>Toolkit not accessible for non-English reading</w:t>
                        </w:r>
                        <w:r>
                          <w:rPr>
                            <w:rFonts w:ascii="Futura PT Medium"/>
                            <w:color w:val="231F20"/>
                            <w:spacing w:val="-9"/>
                            <w:sz w:val="26"/>
                          </w:rPr>
                          <w:t xml:space="preserve"> </w:t>
                        </w:r>
                        <w:r>
                          <w:rPr>
                            <w:rFonts w:ascii="Futura PT Medium"/>
                            <w:color w:val="231F20"/>
                            <w:sz w:val="26"/>
                          </w:rPr>
                          <w:t>patients</w:t>
                        </w:r>
                      </w:p>
                    </w:txbxContent>
                  </v:textbox>
                </v:shape>
                <w10:wrap anchorx="page"/>
              </v:group>
            </w:pict>
          </mc:Fallback>
        </mc:AlternateContent>
      </w:r>
      <w:r w:rsidR="00492D68">
        <w:rPr>
          <w:color w:val="009AA5"/>
        </w:rPr>
        <w:t>Barriers</w:t>
      </w:r>
    </w:p>
    <w:p w:rsidR="00BD005C" w:rsidRDefault="00492D68">
      <w:pPr>
        <w:pStyle w:val="Heading2"/>
        <w:spacing w:before="188"/>
      </w:pPr>
      <w:r>
        <w:rPr>
          <w:color w:val="233E5F"/>
        </w:rPr>
        <w:t>Length of Toolkit</w:t>
      </w:r>
    </w:p>
    <w:p w:rsidR="00BD005C" w:rsidRDefault="00492D68">
      <w:pPr>
        <w:pStyle w:val="BodyText"/>
        <w:spacing w:before="189" w:line="225" w:lineRule="auto"/>
        <w:ind w:right="4019"/>
      </w:pPr>
      <w:r>
        <w:rPr>
          <w:color w:val="231F20"/>
        </w:rPr>
        <w:t>“It’s long.” While much effort was spent reducing the toolkit to only key components prior to pilot testing, its length remained a barrier for both sites. Interviewees cited the importance of brevity “not just in the workflow of the clinic but, in the life of a high</w:t>
      </w:r>
      <w:r w:rsidR="0014240C">
        <w:rPr>
          <w:color w:val="231F20"/>
        </w:rPr>
        <w:t>-</w:t>
      </w:r>
      <w:r>
        <w:rPr>
          <w:color w:val="231F20"/>
        </w:rPr>
        <w:t>risk, disengaged, overwhelmed patient.”</w:t>
      </w:r>
    </w:p>
    <w:p w:rsidR="00BD005C" w:rsidRDefault="00492D68">
      <w:pPr>
        <w:pStyle w:val="Heading2"/>
      </w:pPr>
      <w:r>
        <w:rPr>
          <w:color w:val="233E5F"/>
        </w:rPr>
        <w:t>Staffing and Time Limitations</w:t>
      </w:r>
    </w:p>
    <w:p w:rsidR="00BD005C" w:rsidRDefault="00492D68">
      <w:pPr>
        <w:pStyle w:val="BodyText"/>
        <w:spacing w:before="189" w:line="225" w:lineRule="auto"/>
        <w:ind w:right="3965"/>
      </w:pPr>
      <w:r>
        <w:rPr>
          <w:color w:val="231F20"/>
        </w:rPr>
        <w:t xml:space="preserve">Staffing and time limitations were mentioned multiple times by </w:t>
      </w:r>
      <w:r>
        <w:rPr>
          <w:color w:val="231F20"/>
          <w:spacing w:val="1"/>
        </w:rPr>
        <w:t xml:space="preserve">every </w:t>
      </w:r>
      <w:r>
        <w:rPr>
          <w:color w:val="231F20"/>
        </w:rPr>
        <w:t>person interviewed. There was a general sense that patients who would benefit the most from using the tools already required additional time and staff attention and the toolkit materials required even more staff and time to effectively integrate into existing</w:t>
      </w:r>
      <w:r>
        <w:rPr>
          <w:color w:val="231F20"/>
          <w:spacing w:val="7"/>
        </w:rPr>
        <w:t xml:space="preserve"> </w:t>
      </w:r>
      <w:r>
        <w:rPr>
          <w:color w:val="231F20"/>
        </w:rPr>
        <w:t>workflows.</w:t>
      </w:r>
    </w:p>
    <w:p w:rsidR="00BD005C" w:rsidRDefault="00492D68" w:rsidP="00A83D0C">
      <w:pPr>
        <w:pStyle w:val="BodyText"/>
        <w:spacing w:line="225" w:lineRule="auto"/>
        <w:ind w:right="200"/>
      </w:pPr>
      <w:r>
        <w:rPr>
          <w:color w:val="231F20"/>
        </w:rPr>
        <w:t>As one interviewee mentioned, “patients who really need this, and at the moment when they</w:t>
      </w:r>
      <w:bookmarkStart w:id="43" w:name="Need_for_Toolkit"/>
      <w:bookmarkStart w:id="44" w:name="Feedback_on_Toolkit_Content"/>
      <w:bookmarkStart w:id="45" w:name="_bookmark15"/>
      <w:bookmarkEnd w:id="43"/>
      <w:bookmarkEnd w:id="44"/>
      <w:bookmarkEnd w:id="45"/>
      <w:r w:rsidR="00A83D0C">
        <w:t xml:space="preserve"> </w:t>
      </w:r>
      <w:r>
        <w:rPr>
          <w:color w:val="231F20"/>
        </w:rPr>
        <w:t xml:space="preserve">need it, are likely being seen in a really complex visit, in which there’s a lot of stuff to cover and talk about, and so you’re already out of time, because everything is sort of shoved into these same sort of time slots. So, just this as an additional piece that you’d want to discuss and introduce with a patient is added onto a visit that’s already too full and time crunched.” Staffing and time were also noted as barriers during project startup and implementation. “It’s </w:t>
      </w:r>
      <w:r>
        <w:rPr>
          <w:color w:val="231F20"/>
          <w:spacing w:val="2"/>
        </w:rPr>
        <w:t xml:space="preserve">very </w:t>
      </w:r>
      <w:r>
        <w:rPr>
          <w:color w:val="231F20"/>
        </w:rPr>
        <w:t>resource intensive on the part of the facility to figure out how to build infrastructure like this…the current state just really doesn’t support the resources that are needed to bill this</w:t>
      </w:r>
      <w:r>
        <w:rPr>
          <w:color w:val="231F20"/>
          <w:spacing w:val="15"/>
        </w:rPr>
        <w:t xml:space="preserve"> </w:t>
      </w:r>
      <w:r>
        <w:rPr>
          <w:color w:val="231F20"/>
        </w:rPr>
        <w:t>out.”</w:t>
      </w:r>
    </w:p>
    <w:p w:rsidR="00BD005C" w:rsidRDefault="00492D68">
      <w:pPr>
        <w:pStyle w:val="Heading2"/>
      </w:pPr>
      <w:r>
        <w:rPr>
          <w:color w:val="233E5F"/>
        </w:rPr>
        <w:t>Need for Toolkit</w:t>
      </w:r>
    </w:p>
    <w:p w:rsidR="00BD005C" w:rsidRDefault="00492D68" w:rsidP="00A83D0C">
      <w:pPr>
        <w:pStyle w:val="BodyText"/>
        <w:spacing w:before="189" w:line="225" w:lineRule="auto"/>
        <w:ind w:right="360"/>
      </w:pPr>
      <w:r>
        <w:rPr>
          <w:color w:val="231F20"/>
        </w:rPr>
        <w:t>Even with the barriers noted above, half of the interviewees liked the toolkit and mentioned the need for materials like the toolkit in their work. As one interviewee stated, “The toolkit itself it’s too lengthy, it’s too cumbersome, and it’s just too much paper, but it’s necessary you know… We got to figure out a way to make this work, because it’s needed.” Staff commented during the interviews that the toolkit length may be ideal, but the length also made it difficult to implement in</w:t>
      </w:r>
      <w:r w:rsidR="00A83D0C">
        <w:rPr>
          <w:color w:val="231F20"/>
        </w:rPr>
        <w:t xml:space="preserve"> </w:t>
      </w:r>
      <w:r>
        <w:rPr>
          <w:color w:val="231F20"/>
        </w:rPr>
        <w:t>real-world settings. “This is… very aspirational, in that our current state is so lacking and broken that this is a beautiful dream place that we could get to someday.”</w:t>
      </w:r>
    </w:p>
    <w:p w:rsidR="00A83D0C" w:rsidRDefault="00A83D0C">
      <w:pPr>
        <w:rPr>
          <w:rFonts w:ascii="Futura PT Bold" w:eastAsia="Futura PT Bold" w:hAnsi="Futura PT Bold" w:cs="Futura PT Bold"/>
          <w:b/>
          <w:bCs/>
          <w:color w:val="233E5F"/>
          <w:sz w:val="26"/>
          <w:szCs w:val="26"/>
        </w:rPr>
      </w:pPr>
      <w:r>
        <w:rPr>
          <w:color w:val="233E5F"/>
        </w:rPr>
        <w:br w:type="page"/>
      </w:r>
    </w:p>
    <w:p w:rsidR="00BD005C" w:rsidRDefault="00492D68">
      <w:pPr>
        <w:pStyle w:val="Heading2"/>
        <w:spacing w:before="217"/>
      </w:pPr>
      <w:r>
        <w:rPr>
          <w:color w:val="233E5F"/>
        </w:rPr>
        <w:lastRenderedPageBreak/>
        <w:t>Feedback on Toolkit Content</w:t>
      </w:r>
    </w:p>
    <w:p w:rsidR="00BD005C" w:rsidRDefault="00492D68">
      <w:pPr>
        <w:pStyle w:val="BodyText"/>
        <w:spacing w:before="190" w:line="225" w:lineRule="auto"/>
        <w:ind w:right="137"/>
      </w:pPr>
      <w:r>
        <w:rPr>
          <w:color w:val="231F20"/>
        </w:rPr>
        <w:t>Staff noted many things that they liked about the toolkit, including specific content and pages. Most staff found “My Medications,” “My Problems,” and “Care Partner Questions” in the Appointment Aide to be very useful. One interviewee found the toolkit in general to be “a recheck way of making sure I get what I want out of the visit and the patient gets what they want out of the visit.”</w:t>
      </w:r>
    </w:p>
    <w:p w:rsidR="00BD005C" w:rsidRDefault="00492D68" w:rsidP="00A83D0C">
      <w:pPr>
        <w:pStyle w:val="BodyText"/>
        <w:spacing w:before="200" w:line="225" w:lineRule="auto"/>
        <w:ind w:right="172"/>
      </w:pPr>
      <w:r>
        <w:rPr>
          <w:color w:val="231F20"/>
        </w:rPr>
        <w:t>Fewer than half of staff interviewed used the Engaging High-Risk Patients in Safe Transitions: A Guide to Preparing for New Ambulatory Care Appointments or the Improving Care Transitions: Engaging and Preparing High-Risk Patients. Most staff disliked the design of the Improving Care Transitions: Engaging and Preparing High-Risk Patients and suggested reorganizing it as a checklist. Additionally,</w:t>
      </w:r>
      <w:r>
        <w:rPr>
          <w:color w:val="231F20"/>
          <w:spacing w:val="-22"/>
        </w:rPr>
        <w:t xml:space="preserve"> </w:t>
      </w:r>
      <w:r>
        <w:rPr>
          <w:color w:val="231F20"/>
        </w:rPr>
        <w:t>many</w:t>
      </w:r>
      <w:r w:rsidR="00A83D0C">
        <w:rPr>
          <w:color w:val="231F20"/>
        </w:rPr>
        <w:t xml:space="preserve"> </w:t>
      </w:r>
      <w:r>
        <w:rPr>
          <w:color w:val="231F20"/>
        </w:rPr>
        <w:t>found the graphics to be distracting and not useful across the various components of the toolkit.</w:t>
      </w:r>
    </w:p>
    <w:p w:rsidR="00BD005C" w:rsidRDefault="00492D68" w:rsidP="00A83D0C">
      <w:pPr>
        <w:pStyle w:val="BodyText"/>
        <w:spacing w:before="200" w:line="225" w:lineRule="auto"/>
        <w:ind w:right="360"/>
      </w:pPr>
      <w:r>
        <w:rPr>
          <w:color w:val="231F20"/>
        </w:rPr>
        <w:t>Staff at both facilities mentioned duplication between the tools and the AVS or other tools currently in use in their facility. One person stated, “I think that most of the rest of this toolkit is pretty redundant for what’s already in our AVS…the medications, the problems, and the care provider questions.” Another interviewee said “The medications list is great, but we have the after-visit summary.” Staff suggested the Appointment Aide we formatted with tear away pages to allow the</w:t>
      </w:r>
      <w:r w:rsidR="00A83D0C">
        <w:rPr>
          <w:color w:val="231F20"/>
        </w:rPr>
        <w:t xml:space="preserve"> </w:t>
      </w:r>
      <w:r>
        <w:rPr>
          <w:color w:val="231F20"/>
        </w:rPr>
        <w:t>facility to customize the tool for individual patient and/or facility use. After hearing this input, the HRET project team reviewed each of the facilities’ AVS and found that the content in the toolkit was rarely duplicative of the content in the AVS.</w:t>
      </w:r>
    </w:p>
    <w:p w:rsidR="00BD005C" w:rsidRDefault="00492D68">
      <w:pPr>
        <w:pStyle w:val="BodyText"/>
        <w:spacing w:before="94" w:line="225" w:lineRule="auto"/>
        <w:ind w:right="469"/>
      </w:pPr>
      <w:bookmarkStart w:id="46" w:name="Patient_and_Care_Partner_Feedback"/>
      <w:bookmarkStart w:id="47" w:name="Evaluation_and_Sustainability"/>
      <w:bookmarkStart w:id="48" w:name="Lessons_Learned_to_Share_with_Other_Faci"/>
      <w:bookmarkStart w:id="49" w:name="_bookmark16"/>
      <w:bookmarkEnd w:id="46"/>
      <w:bookmarkEnd w:id="47"/>
      <w:bookmarkEnd w:id="48"/>
      <w:bookmarkEnd w:id="49"/>
      <w:r>
        <w:rPr>
          <w:color w:val="231F20"/>
        </w:rPr>
        <w:t>An interesting finding is that there was some variation between the facility self- assessment of level of support for patient engagement and safe transitions and the actual practices described during site visits and content contained in sample AVS materials.</w:t>
      </w:r>
    </w:p>
    <w:p w:rsidR="00BD005C" w:rsidRDefault="00492D68">
      <w:pPr>
        <w:pStyle w:val="Heading2"/>
      </w:pPr>
      <w:r>
        <w:rPr>
          <w:color w:val="233E5F"/>
        </w:rPr>
        <w:t>Patient and Care Partner Feedback</w:t>
      </w:r>
    </w:p>
    <w:p w:rsidR="00BD005C" w:rsidRDefault="00492D68">
      <w:pPr>
        <w:pStyle w:val="BodyText"/>
        <w:spacing w:before="189" w:line="225" w:lineRule="auto"/>
        <w:ind w:right="125"/>
      </w:pPr>
      <w:r>
        <w:rPr>
          <w:color w:val="231F20"/>
        </w:rPr>
        <w:t>Feedback from patients was limited because few patients returned for follow-up visits during the pilot-testing time period and OMB requirements did not support individual patient interviews. Staff did report that they asked patients about their use of the tool during follow-up phone calls. Feedback varied, but it was predominantly positive. “Of the 12 that I spoke to, 94% of them thought it was a great thing. They talked highly of it and thought it looked really neat, but only two had ever written anything in it.” When patients viewed the Appointment Aide unfavorably, it was because they did not find it useful. As one interviewee reported, “I think I got one, only one negative, like, ‘This really doesn’t help me. The doctor has my chart.’” Another staff member</w:t>
      </w:r>
      <w:r>
        <w:rPr>
          <w:color w:val="231F20"/>
          <w:spacing w:val="7"/>
        </w:rPr>
        <w:t xml:space="preserve"> </w:t>
      </w:r>
      <w:r>
        <w:rPr>
          <w:color w:val="231F20"/>
        </w:rPr>
        <w:t>noted:</w:t>
      </w:r>
    </w:p>
    <w:p w:rsidR="00BD005C" w:rsidRDefault="00492D68">
      <w:pPr>
        <w:pStyle w:val="BodyText"/>
        <w:spacing w:before="210" w:line="216" w:lineRule="auto"/>
        <w:ind w:left="760" w:right="705"/>
        <w:rPr>
          <w:rFonts w:ascii="Futura PT Medium" w:hAnsi="Futura PT Medium"/>
        </w:rPr>
      </w:pPr>
      <w:r>
        <w:rPr>
          <w:rFonts w:ascii="Futura PT Medium" w:hAnsi="Futura PT Medium"/>
          <w:color w:val="231F20"/>
        </w:rPr>
        <w:t xml:space="preserve">We called [the patient] and she’s like, “Yeah, yeah. Hang on, let me go get my packet.” Then, she opened it up and she said, “Are you calling me because I missed my appointment this morning?” She had her </w:t>
      </w:r>
      <w:r>
        <w:rPr>
          <w:rFonts w:ascii="Futura PT Medium" w:hAnsi="Futura PT Medium"/>
          <w:color w:val="231F20"/>
        </w:rPr>
        <w:lastRenderedPageBreak/>
        <w:t>packet and she had her stuff in there. She opened it up, and her itinerary was right there on the top… So she liked the packet, used it but never looked back at it again, I guess. She still missed her appointment.</w:t>
      </w:r>
    </w:p>
    <w:p w:rsidR="00BD005C" w:rsidRDefault="00492D68">
      <w:pPr>
        <w:pStyle w:val="Heading2"/>
        <w:spacing w:before="206"/>
      </w:pPr>
      <w:r>
        <w:rPr>
          <w:color w:val="233E5F"/>
        </w:rPr>
        <w:t>Evaluation and Sustainability</w:t>
      </w:r>
    </w:p>
    <w:p w:rsidR="00BD005C" w:rsidRDefault="00492D68">
      <w:pPr>
        <w:pStyle w:val="BodyText"/>
        <w:spacing w:before="189" w:line="225" w:lineRule="auto"/>
        <w:ind w:right="195"/>
      </w:pPr>
      <w:r>
        <w:rPr>
          <w:color w:val="231F20"/>
        </w:rPr>
        <w:t xml:space="preserve">Both sites mentioned integrating the toolkit into the AVS as a way to continue implementation of the tools. Additionally, both sites mentioned creative ways to continue using the toolkit such as including the use of the tools in required audit calls or reevaluating what a high-risk transition means for the patient’s served by the facility. One person mentioned the need for a formative evaluation and a potential plan-do-study-act cycle. As one interviewee stated, “I think just continuous encouragement to the staff of using it. You know it’s one of those things, it’s there, so we need to </w:t>
      </w:r>
      <w:r w:rsidR="0014240C">
        <w:rPr>
          <w:color w:val="231F20"/>
        </w:rPr>
        <w:t>m</w:t>
      </w:r>
      <w:r>
        <w:rPr>
          <w:color w:val="231F20"/>
        </w:rPr>
        <w:t>ake use of it and make it work to our advantage.”</w:t>
      </w:r>
    </w:p>
    <w:p w:rsidR="00BD005C" w:rsidRDefault="00492D68">
      <w:pPr>
        <w:pStyle w:val="Heading2"/>
      </w:pPr>
      <w:r>
        <w:rPr>
          <w:color w:val="233E5F"/>
        </w:rPr>
        <w:t>Lessons Learned to Share with Other Facilities</w:t>
      </w:r>
    </w:p>
    <w:p w:rsidR="00BD005C" w:rsidRDefault="00492D68" w:rsidP="00A83D0C">
      <w:pPr>
        <w:pStyle w:val="BodyText"/>
        <w:spacing w:before="189" w:line="225" w:lineRule="auto"/>
        <w:ind w:right="348"/>
      </w:pPr>
      <w:r>
        <w:rPr>
          <w:color w:val="231F20"/>
        </w:rPr>
        <w:t>During the onsite interviews the staff highlighted a number of lessons learned that would be helpful for other facilities implementing the toolkit. Many of the lessons center around staff time and resources and other barriers ambulatory facilities face when implementing new tools. Multiple interviewees suggested EHR integration is key to successful implementation and sustainment. One interviewee said, “If</w:t>
      </w:r>
      <w:r>
        <w:rPr>
          <w:color w:val="231F20"/>
          <w:spacing w:val="11"/>
        </w:rPr>
        <w:t xml:space="preserve"> </w:t>
      </w:r>
      <w:r>
        <w:rPr>
          <w:color w:val="231F20"/>
        </w:rPr>
        <w:t>this</w:t>
      </w:r>
      <w:r w:rsidR="00A83D0C">
        <w:rPr>
          <w:color w:val="231F20"/>
        </w:rPr>
        <w:t xml:space="preserve"> </w:t>
      </w:r>
      <w:r>
        <w:rPr>
          <w:color w:val="231F20"/>
        </w:rPr>
        <w:t>was all in the AVS, it would be wonderful. I mean a separate tool for patients may be needed, but ideally having one place for everything would be great.” By integrating</w:t>
      </w:r>
      <w:bookmarkStart w:id="50" w:name="Recommendations_for_Improvement"/>
      <w:bookmarkStart w:id="51" w:name="_bookmark17"/>
      <w:bookmarkEnd w:id="50"/>
      <w:bookmarkEnd w:id="51"/>
      <w:r w:rsidR="00A83D0C">
        <w:t xml:space="preserve"> </w:t>
      </w:r>
      <w:r>
        <w:rPr>
          <w:color w:val="231F20"/>
        </w:rPr>
        <w:t>the toolkit into the EHR, the interviewee felt the content could more easily be included in the workflow and added, “It has to be something easy. It has to be that this appears right in front of them in the electronic medical record so they can put in their thoughts.”</w:t>
      </w:r>
    </w:p>
    <w:p w:rsidR="00BD005C" w:rsidRDefault="00492D68">
      <w:pPr>
        <w:pStyle w:val="BodyText"/>
        <w:spacing w:before="200" w:line="225" w:lineRule="auto"/>
        <w:ind w:right="168"/>
      </w:pPr>
      <w:r>
        <w:rPr>
          <w:color w:val="231F20"/>
        </w:rPr>
        <w:t>One interviewee noted the importance of having a team lead or staff member familiar with quality improvement involved in project implementation from the beginning. “It might have helped if there had been someone on site to push, not in a mean way, but to be there to give real-time coaching, observing people as they’re working with….patients to give them feedback on how they’re doing. I liken this to when I used to do quality improvement projects on a nursing unit.”</w:t>
      </w:r>
    </w:p>
    <w:p w:rsidR="00BD005C" w:rsidRDefault="00492D68">
      <w:pPr>
        <w:pStyle w:val="BodyText"/>
        <w:spacing w:before="200" w:line="225" w:lineRule="auto"/>
        <w:ind w:right="210"/>
      </w:pPr>
      <w:r>
        <w:rPr>
          <w:color w:val="231F20"/>
        </w:rPr>
        <w:t>“We found that it was easier to redo this tool kit and adapt it to fit our needs,” mentioned one staff member. Others agreed and offered additional encouragement when stating, “It’s worth looking at these tools, seeing how they fit you, and it might be in our case, it might be a little while before you get all the feedback that you really want to get on it. It’s not going to be a quick process, but be patient and go the distance</w:t>
      </w:r>
      <w:r w:rsidR="0014240C">
        <w:rPr>
          <w:color w:val="231F20"/>
        </w:rPr>
        <w:t>;</w:t>
      </w:r>
      <w:r>
        <w:rPr>
          <w:color w:val="231F20"/>
        </w:rPr>
        <w:t xml:space="preserve"> it’s worth it.”</w:t>
      </w:r>
    </w:p>
    <w:p w:rsidR="00BD005C" w:rsidRDefault="00BD005C">
      <w:pPr>
        <w:pStyle w:val="BodyText"/>
        <w:spacing w:before="1"/>
        <w:ind w:left="0"/>
        <w:rPr>
          <w:sz w:val="34"/>
        </w:rPr>
      </w:pPr>
    </w:p>
    <w:p w:rsidR="00A83D0C" w:rsidRDefault="00A83D0C">
      <w:pPr>
        <w:rPr>
          <w:rFonts w:ascii="Futura PT Bold" w:eastAsia="Futura PT Bold" w:hAnsi="Futura PT Bold" w:cs="Futura PT Bold"/>
          <w:b/>
          <w:bCs/>
          <w:color w:val="009AA5"/>
          <w:sz w:val="32"/>
          <w:szCs w:val="32"/>
        </w:rPr>
      </w:pPr>
      <w:r>
        <w:rPr>
          <w:color w:val="009AA5"/>
        </w:rPr>
        <w:br w:type="page"/>
      </w:r>
    </w:p>
    <w:p w:rsidR="00BD005C" w:rsidRDefault="00492D68">
      <w:pPr>
        <w:pStyle w:val="Heading1"/>
        <w:spacing w:before="0"/>
      </w:pPr>
      <w:r>
        <w:rPr>
          <w:color w:val="009AA5"/>
        </w:rPr>
        <w:lastRenderedPageBreak/>
        <w:t>Recommendations for Improvement</w:t>
      </w:r>
    </w:p>
    <w:p w:rsidR="00BD005C" w:rsidRDefault="00492D68" w:rsidP="00A83D0C">
      <w:pPr>
        <w:pStyle w:val="BodyText"/>
        <w:spacing w:before="171" w:line="225" w:lineRule="auto"/>
        <w:ind w:right="560"/>
      </w:pPr>
      <w:r>
        <w:rPr>
          <w:color w:val="231F20"/>
        </w:rPr>
        <w:t>In this rapid-cycle improvement project, the project team developed a toolkit for ambulatory care by adapting evidence-based tools designed to promote safe transitions of care and patient engagement in acute care settings, pilot-tested</w:t>
      </w:r>
      <w:r>
        <w:rPr>
          <w:color w:val="231F20"/>
          <w:spacing w:val="2"/>
        </w:rPr>
        <w:t xml:space="preserve"> </w:t>
      </w:r>
      <w:r>
        <w:rPr>
          <w:color w:val="231F20"/>
        </w:rPr>
        <w:t>the</w:t>
      </w:r>
      <w:r w:rsidR="00A83D0C">
        <w:rPr>
          <w:color w:val="231F20"/>
        </w:rPr>
        <w:t xml:space="preserve"> </w:t>
      </w:r>
      <w:r>
        <w:rPr>
          <w:color w:val="231F20"/>
        </w:rPr>
        <w:t>toolkit in two pilot sites, used qualitative methods to analy</w:t>
      </w:r>
      <w:r w:rsidR="0014240C">
        <w:rPr>
          <w:color w:val="231F20"/>
        </w:rPr>
        <w:t>ze</w:t>
      </w:r>
      <w:r>
        <w:rPr>
          <w:color w:val="231F20"/>
        </w:rPr>
        <w:t xml:space="preserve"> input from pilot sites, and revised the toolkit to support spread among other ambulatory care settings.</w:t>
      </w:r>
      <w:r w:rsidR="00A83D0C">
        <w:rPr>
          <w:color w:val="231F20"/>
        </w:rPr>
        <w:t xml:space="preserve"> </w:t>
      </w:r>
      <w:r>
        <w:rPr>
          <w:color w:val="231F20"/>
        </w:rPr>
        <w:t>This project, while applied in a very small sample of ambulatory sites, is one example of how existing evidence-based tools may be adapted to promote patient safety in ambulatory care.</w:t>
      </w:r>
    </w:p>
    <w:p w:rsidR="00BD005C" w:rsidRDefault="00492D68">
      <w:pPr>
        <w:pStyle w:val="BodyText"/>
        <w:spacing w:before="200" w:line="225" w:lineRule="auto"/>
        <w:ind w:right="137"/>
      </w:pPr>
      <w:r>
        <w:rPr>
          <w:color w:val="231F20"/>
        </w:rPr>
        <w:t>The lessons learned from this project helped inform recommendations for improvement in the toolkit development and implementation and for spread to other ambulatory settings. Based on feedback from the onsite interviews and monthly calls, materials were modified to be more succinct, streamlined, and easier for the facility to modify to meet their needs. Sites noted ways they could integrate the toolkit with the facility’s AVS in order to eliminate redundancy and include key concepts in preexisting workflows.</w:t>
      </w:r>
    </w:p>
    <w:p w:rsidR="00BD005C" w:rsidRDefault="00492D68" w:rsidP="00A83D0C">
      <w:pPr>
        <w:pStyle w:val="BodyText"/>
        <w:spacing w:before="200" w:line="225" w:lineRule="auto"/>
        <w:ind w:right="728"/>
      </w:pPr>
      <w:r>
        <w:rPr>
          <w:color w:val="231F20"/>
        </w:rPr>
        <w:t>Since education and training are essential to independent implementation of tools, the PowerPoint presentations for site leads and other team members were consolidated into one training. This step reduced staff training time by half and created greater role transparency among team leaders and supporting</w:t>
      </w:r>
      <w:r w:rsidR="00A83D0C">
        <w:rPr>
          <w:color w:val="231F20"/>
        </w:rPr>
        <w:t xml:space="preserve"> </w:t>
      </w:r>
      <w:r>
        <w:rPr>
          <w:color w:val="231F20"/>
        </w:rPr>
        <w:t>team members. Since few staff knew how patients were being selected to use the Appointment Aide and not all staff need to select the patients to receive the tool,</w:t>
      </w:r>
      <w:r w:rsidR="00A83D0C">
        <w:rPr>
          <w:color w:val="231F20"/>
        </w:rPr>
        <w:t xml:space="preserve"> </w:t>
      </w:r>
      <w:r>
        <w:rPr>
          <w:color w:val="231F20"/>
        </w:rPr>
        <w:t xml:space="preserve">education was revised to ensure all staff were at least informed of how patients are selected for additional transition of care support in their </w:t>
      </w:r>
      <w:r>
        <w:rPr>
          <w:color w:val="231F20"/>
          <w:spacing w:val="-3"/>
        </w:rPr>
        <w:t xml:space="preserve">facility. </w:t>
      </w:r>
      <w:r>
        <w:rPr>
          <w:color w:val="231F20"/>
        </w:rPr>
        <w:t>Staff also recommended the materials reinforce the importance of team sharing and buy- in to reduce frustration and promote group identification of solutions when staff encounter barriers to implementation of new</w:t>
      </w:r>
      <w:r>
        <w:rPr>
          <w:color w:val="231F20"/>
          <w:spacing w:val="2"/>
        </w:rPr>
        <w:t xml:space="preserve"> </w:t>
      </w:r>
      <w:r>
        <w:rPr>
          <w:color w:val="231F20"/>
        </w:rPr>
        <w:t>tools.</w:t>
      </w:r>
    </w:p>
    <w:p w:rsidR="00BD005C" w:rsidRDefault="00492D68">
      <w:pPr>
        <w:pStyle w:val="BodyText"/>
        <w:spacing w:before="200" w:line="225" w:lineRule="auto"/>
        <w:ind w:right="511"/>
        <w:rPr>
          <w:sz w:val="15"/>
        </w:rPr>
      </w:pPr>
      <w:r>
        <w:rPr>
          <w:color w:val="231F20"/>
        </w:rPr>
        <w:t xml:space="preserve">Steps were added to the implementation process to accommodate the need to test different workflows before scaling up implementation. Staff reinforced the importance of teamwork and shared goals so the pre-intervention assessment was modified to include </w:t>
      </w:r>
      <w:hyperlink r:id="rId26" w:history="1">
        <w:r w:rsidRPr="00BF5657">
          <w:rPr>
            <w:rStyle w:val="Hyperlink"/>
          </w:rPr>
          <w:t>TeamSTEPPS</w:t>
        </w:r>
        <w:r w:rsidR="0014240C" w:rsidRPr="00754C51">
          <w:rPr>
            <w:rStyle w:val="Hyperlink"/>
            <w:vertAlign w:val="superscript"/>
          </w:rPr>
          <w:t>®</w:t>
        </w:r>
        <w:r w:rsidRPr="00BF5657">
          <w:rPr>
            <w:rStyle w:val="Hyperlink"/>
          </w:rPr>
          <w:t xml:space="preserve"> for </w:t>
        </w:r>
        <w:r w:rsidR="0014240C" w:rsidRPr="00BF5657">
          <w:rPr>
            <w:rStyle w:val="Hyperlink"/>
          </w:rPr>
          <w:t>Office-Based Care</w:t>
        </w:r>
      </w:hyperlink>
      <w:r>
        <w:rPr>
          <w:color w:val="231F20"/>
        </w:rPr>
        <w:t xml:space="preserve"> resources for additional support.</w:t>
      </w:r>
      <w:r>
        <w:rPr>
          <w:color w:val="231F20"/>
          <w:position w:val="9"/>
          <w:sz w:val="15"/>
        </w:rPr>
        <w:t>11</w:t>
      </w:r>
    </w:p>
    <w:p w:rsidR="00BD005C" w:rsidRDefault="00492D68">
      <w:pPr>
        <w:pStyle w:val="BodyText"/>
        <w:spacing w:before="200" w:line="225" w:lineRule="auto"/>
        <w:ind w:right="110"/>
      </w:pPr>
      <w:r>
        <w:rPr>
          <w:color w:val="231F20"/>
        </w:rPr>
        <w:t>The project team noted that clinicians should familiarize themselves with billing codes to ensure appropriate reimbursement for services and support, such as use of the toolkit, that promote safe transitions in care.</w:t>
      </w:r>
    </w:p>
    <w:p w:rsidR="00BD005C" w:rsidRDefault="00492D68" w:rsidP="00A83D0C">
      <w:pPr>
        <w:pStyle w:val="BodyText"/>
        <w:spacing w:before="200" w:line="225" w:lineRule="auto"/>
        <w:ind w:right="770"/>
      </w:pPr>
      <w:r>
        <w:rPr>
          <w:color w:val="231F20"/>
        </w:rPr>
        <w:t>A few staff members highlighted the importance of using the toolkit not just for its content</w:t>
      </w:r>
      <w:r w:rsidR="00BF5657">
        <w:rPr>
          <w:color w:val="231F20"/>
        </w:rPr>
        <w:t>,</w:t>
      </w:r>
      <w:r>
        <w:rPr>
          <w:color w:val="231F20"/>
        </w:rPr>
        <w:t xml:space="preserve"> but also for its ability to encourage partnerships with patients to</w:t>
      </w:r>
      <w:r w:rsidR="00A83D0C">
        <w:rPr>
          <w:color w:val="231F20"/>
        </w:rPr>
        <w:t xml:space="preserve"> </w:t>
      </w:r>
      <w:r>
        <w:rPr>
          <w:color w:val="231F20"/>
        </w:rPr>
        <w:t xml:space="preserve">enhance patient safety. The project team recommends that the toolkit be used by other ambulatory care teams to carefully exam current processes and reflect on opportunities to demonstrate the principles and practices of patient engagement. This examination can include review of the AVS to be </w:t>
      </w:r>
      <w:r>
        <w:rPr>
          <w:color w:val="231F20"/>
        </w:rPr>
        <w:lastRenderedPageBreak/>
        <w:t>sure it not only includes a medication summary, but it also includes all the components of the medication summary that are contained in the Appointment Aide. It should also be presented in a manner accessible to patients and their care partners.</w:t>
      </w:r>
    </w:p>
    <w:p w:rsidR="00BD005C" w:rsidRDefault="00492D68" w:rsidP="00A83D0C">
      <w:pPr>
        <w:pStyle w:val="BodyText"/>
        <w:spacing w:before="200" w:line="225" w:lineRule="auto"/>
        <w:ind w:right="307"/>
      </w:pPr>
      <w:r>
        <w:rPr>
          <w:color w:val="231F20"/>
        </w:rPr>
        <w:t>When asked by staff, patients responded favorably to the Appointment Aide and other materials in the toolkit, but additional work is needed to understand the toolkit’s impact on safe transitions of care by examining patient outcomes and additional process improvements. Future work on patient safety in the ambulatory care environment needs to connect the use of toolkits, such as the one developed in this project, with patient safety and quality outcomes. Similarly, any materials developed for this setting should be simple, streamlined, customizable, and visually appealing. Additionally, the development, implementation, and evaluation of</w:t>
      </w:r>
      <w:r w:rsidR="00A83D0C">
        <w:rPr>
          <w:color w:val="231F20"/>
        </w:rPr>
        <w:t xml:space="preserve"> </w:t>
      </w:r>
      <w:r>
        <w:rPr>
          <w:color w:val="231F20"/>
        </w:rPr>
        <w:t>any resources for ambulatory care settings should include patients and their care partners.</w:t>
      </w:r>
    </w:p>
    <w:p w:rsidR="00BD005C" w:rsidRDefault="00BD005C">
      <w:pPr>
        <w:spacing w:line="225" w:lineRule="auto"/>
        <w:sectPr w:rsidR="00BD005C">
          <w:footerReference w:type="even" r:id="rId27"/>
          <w:footerReference w:type="default" r:id="rId28"/>
          <w:pgSz w:w="12240" w:h="15840"/>
          <w:pgMar w:top="1300" w:right="1320" w:bottom="1500" w:left="1340" w:header="0" w:footer="1266" w:gutter="0"/>
          <w:cols w:space="720"/>
        </w:sectPr>
      </w:pPr>
    </w:p>
    <w:p w:rsidR="00BD005C" w:rsidRDefault="00492D68">
      <w:pPr>
        <w:pStyle w:val="Heading1"/>
      </w:pPr>
      <w:bookmarkStart w:id="52" w:name="References"/>
      <w:bookmarkStart w:id="53" w:name="_bookmark18"/>
      <w:bookmarkEnd w:id="52"/>
      <w:bookmarkEnd w:id="53"/>
      <w:r>
        <w:rPr>
          <w:color w:val="009AA5"/>
        </w:rPr>
        <w:lastRenderedPageBreak/>
        <w:t>References</w:t>
      </w:r>
    </w:p>
    <w:p w:rsidR="00BD005C" w:rsidRDefault="00492D68" w:rsidP="00BA04F4">
      <w:pPr>
        <w:pStyle w:val="ListParagraph"/>
        <w:numPr>
          <w:ilvl w:val="0"/>
          <w:numId w:val="1"/>
        </w:numPr>
        <w:tabs>
          <w:tab w:val="left" w:pos="700"/>
        </w:tabs>
        <w:spacing w:before="172" w:line="225" w:lineRule="auto"/>
        <w:ind w:right="10"/>
        <w:jc w:val="left"/>
        <w:rPr>
          <w:sz w:val="26"/>
        </w:rPr>
      </w:pPr>
      <w:r>
        <w:rPr>
          <w:color w:val="231F20"/>
          <w:sz w:val="26"/>
        </w:rPr>
        <w:t>Shekelle PG, Sarkar U, Shojania K, et al. Patient Safety in Ambulatory Care Settings, Technical Briefs, No. 27. Report No. 16(17)-EHC033-EF. Rockville (MD): Agency for Healthcare Research and Quality; 2016.</w:t>
      </w:r>
      <w:r>
        <w:rPr>
          <w:color w:val="233E5F"/>
          <w:spacing w:val="-22"/>
          <w:sz w:val="26"/>
        </w:rPr>
        <w:t xml:space="preserve"> </w:t>
      </w:r>
      <w:hyperlink r:id="rId29">
        <w:r>
          <w:rPr>
            <w:color w:val="233E5F"/>
            <w:sz w:val="26"/>
            <w:u w:val="single" w:color="231F20"/>
          </w:rPr>
          <w:t>https://www.ncbi.</w:t>
        </w:r>
      </w:hyperlink>
      <w:hyperlink r:id="rId30">
        <w:r>
          <w:rPr>
            <w:color w:val="233E5F"/>
            <w:sz w:val="26"/>
            <w:u w:val="single" w:color="231F20"/>
          </w:rPr>
          <w:t xml:space="preserve"> nlm.nih.gov/pubmedhealth/PMH0091575</w:t>
        </w:r>
      </w:hyperlink>
      <w:r>
        <w:rPr>
          <w:color w:val="231F20"/>
          <w:sz w:val="26"/>
        </w:rPr>
        <w:t>/.</w:t>
      </w:r>
    </w:p>
    <w:p w:rsidR="00BD005C" w:rsidRDefault="00492D68" w:rsidP="00BA04F4">
      <w:pPr>
        <w:pStyle w:val="ListParagraph"/>
        <w:numPr>
          <w:ilvl w:val="0"/>
          <w:numId w:val="1"/>
        </w:numPr>
        <w:tabs>
          <w:tab w:val="left" w:pos="700"/>
        </w:tabs>
        <w:spacing w:line="225" w:lineRule="auto"/>
        <w:ind w:right="10"/>
        <w:jc w:val="left"/>
        <w:rPr>
          <w:sz w:val="26"/>
        </w:rPr>
      </w:pPr>
      <w:r>
        <w:rPr>
          <w:color w:val="231F20"/>
          <w:sz w:val="26"/>
        </w:rPr>
        <w:t xml:space="preserve">Scholle H, </w:t>
      </w:r>
      <w:r>
        <w:rPr>
          <w:color w:val="231F20"/>
          <w:spacing w:val="-3"/>
          <w:sz w:val="26"/>
        </w:rPr>
        <w:t xml:space="preserve">Torda </w:t>
      </w:r>
      <w:r>
        <w:rPr>
          <w:color w:val="231F20"/>
          <w:spacing w:val="-13"/>
          <w:sz w:val="26"/>
        </w:rPr>
        <w:t xml:space="preserve">P, </w:t>
      </w:r>
      <w:r>
        <w:rPr>
          <w:color w:val="231F20"/>
          <w:sz w:val="26"/>
        </w:rPr>
        <w:t>Peikes D, et al. Engaging Patients and Families in the Medical Home. AHRQ Publication No. 10-0083-EF. Rockville (MD):</w:t>
      </w:r>
      <w:r>
        <w:rPr>
          <w:color w:val="231F20"/>
          <w:spacing w:val="-13"/>
          <w:sz w:val="26"/>
        </w:rPr>
        <w:t xml:space="preserve"> </w:t>
      </w:r>
      <w:r>
        <w:rPr>
          <w:color w:val="231F20"/>
          <w:sz w:val="26"/>
        </w:rPr>
        <w:t>Agency for Healthcare Research and Quality; 2010.</w:t>
      </w:r>
      <w:r>
        <w:rPr>
          <w:color w:val="233E5F"/>
          <w:sz w:val="26"/>
        </w:rPr>
        <w:t xml:space="preserve"> </w:t>
      </w:r>
      <w:hyperlink r:id="rId31">
        <w:r>
          <w:rPr>
            <w:color w:val="233E5F"/>
            <w:sz w:val="26"/>
            <w:u w:val="single" w:color="231F20"/>
          </w:rPr>
          <w:t>https://pcmh.ahrq.gov/sites/</w:t>
        </w:r>
      </w:hyperlink>
      <w:hyperlink r:id="rId32">
        <w:r>
          <w:rPr>
            <w:color w:val="233E5F"/>
            <w:sz w:val="26"/>
            <w:u w:val="single" w:color="231F20"/>
          </w:rPr>
          <w:t xml:space="preserve"> default/files/attachments/Engaging%20Patients%20and%20Families%20in%20</w:t>
        </w:r>
      </w:hyperlink>
      <w:r>
        <w:rPr>
          <w:color w:val="233E5F"/>
          <w:sz w:val="26"/>
        </w:rPr>
        <w:t xml:space="preserve"> </w:t>
      </w:r>
      <w:hyperlink r:id="rId33">
        <w:r>
          <w:rPr>
            <w:color w:val="233E5F"/>
            <w:sz w:val="26"/>
            <w:u w:val="single" w:color="231F20"/>
          </w:rPr>
          <w:t>the%20Medical%20Home.pdf</w:t>
        </w:r>
      </w:hyperlink>
      <w:r>
        <w:rPr>
          <w:color w:val="231F20"/>
          <w:sz w:val="26"/>
        </w:rPr>
        <w:t>.</w:t>
      </w:r>
    </w:p>
    <w:p w:rsidR="00BD005C" w:rsidRDefault="00492D68" w:rsidP="00BA04F4">
      <w:pPr>
        <w:pStyle w:val="ListParagraph"/>
        <w:numPr>
          <w:ilvl w:val="0"/>
          <w:numId w:val="1"/>
        </w:numPr>
        <w:tabs>
          <w:tab w:val="left" w:pos="700"/>
        </w:tabs>
        <w:spacing w:line="225" w:lineRule="auto"/>
        <w:ind w:right="10"/>
        <w:jc w:val="left"/>
        <w:rPr>
          <w:sz w:val="26"/>
        </w:rPr>
      </w:pPr>
      <w:r>
        <w:rPr>
          <w:color w:val="231F20"/>
          <w:sz w:val="26"/>
        </w:rPr>
        <w:t xml:space="preserve">Maurer M, Dardess </w:t>
      </w:r>
      <w:r>
        <w:rPr>
          <w:color w:val="231F20"/>
          <w:spacing w:val="-13"/>
          <w:sz w:val="26"/>
        </w:rPr>
        <w:t xml:space="preserve">P, </w:t>
      </w:r>
      <w:r>
        <w:rPr>
          <w:color w:val="231F20"/>
          <w:sz w:val="26"/>
        </w:rPr>
        <w:t xml:space="preserve">Carman L, et al. Guide to Patient and Family Engagement: Environmental Scan Report. AHRQ Publication No. 12-0042- </w:t>
      </w:r>
      <w:r>
        <w:rPr>
          <w:color w:val="231F20"/>
          <w:spacing w:val="-5"/>
          <w:sz w:val="26"/>
        </w:rPr>
        <w:t xml:space="preserve">EF. </w:t>
      </w:r>
      <w:r>
        <w:rPr>
          <w:color w:val="231F20"/>
          <w:sz w:val="26"/>
        </w:rPr>
        <w:t>Rockville (MD): Agency for Healthcare Research and Quality; 2012.</w:t>
      </w:r>
      <w:r>
        <w:rPr>
          <w:color w:val="233E5F"/>
          <w:sz w:val="26"/>
          <w:u w:val="single" w:color="231F20"/>
        </w:rPr>
        <w:t xml:space="preserve"> </w:t>
      </w:r>
      <w:hyperlink r:id="rId34">
        <w:r>
          <w:rPr>
            <w:color w:val="233E5F"/>
            <w:sz w:val="26"/>
            <w:u w:val="single" w:color="231F20"/>
          </w:rPr>
          <w:t>https://www.ahrq.gov/sites/default/files/publications/files/ptfamilyscan.</w:t>
        </w:r>
      </w:hyperlink>
      <w:hyperlink r:id="rId35">
        <w:r>
          <w:rPr>
            <w:color w:val="233E5F"/>
            <w:sz w:val="26"/>
            <w:u w:val="single" w:color="231F20"/>
          </w:rPr>
          <w:t xml:space="preserve"> pdf</w:t>
        </w:r>
      </w:hyperlink>
      <w:r>
        <w:rPr>
          <w:color w:val="231F20"/>
          <w:sz w:val="26"/>
        </w:rPr>
        <w:t>.</w:t>
      </w:r>
    </w:p>
    <w:p w:rsidR="00BD005C" w:rsidRDefault="00492D68" w:rsidP="00BA04F4">
      <w:pPr>
        <w:pStyle w:val="ListParagraph"/>
        <w:numPr>
          <w:ilvl w:val="0"/>
          <w:numId w:val="1"/>
        </w:numPr>
        <w:tabs>
          <w:tab w:val="left" w:pos="700"/>
        </w:tabs>
        <w:spacing w:line="225" w:lineRule="auto"/>
        <w:ind w:right="10"/>
        <w:jc w:val="left"/>
        <w:rPr>
          <w:sz w:val="26"/>
        </w:rPr>
      </w:pPr>
      <w:r>
        <w:rPr>
          <w:color w:val="231F20"/>
          <w:sz w:val="26"/>
        </w:rPr>
        <w:t>Hirschman K, Shaid E, McCauley K, et al. Continuity of care. The transitional care model. Online J Issues Nurs 2015 September:20(3). DOI: 10.3912/ OJIN.Vol20No03Man01</w:t>
      </w:r>
    </w:p>
    <w:p w:rsidR="00BD005C" w:rsidRDefault="00492D68" w:rsidP="00BA04F4">
      <w:pPr>
        <w:pStyle w:val="ListParagraph"/>
        <w:numPr>
          <w:ilvl w:val="0"/>
          <w:numId w:val="1"/>
        </w:numPr>
        <w:tabs>
          <w:tab w:val="left" w:pos="700"/>
        </w:tabs>
        <w:spacing w:line="225" w:lineRule="auto"/>
        <w:ind w:right="10"/>
        <w:jc w:val="left"/>
        <w:rPr>
          <w:sz w:val="26"/>
        </w:rPr>
      </w:pPr>
      <w:r>
        <w:rPr>
          <w:color w:val="231F20"/>
          <w:sz w:val="26"/>
        </w:rPr>
        <w:t xml:space="preserve">Agency for Healthcare Research and </w:t>
      </w:r>
      <w:r>
        <w:rPr>
          <w:color w:val="231F20"/>
          <w:spacing w:val="-4"/>
          <w:sz w:val="26"/>
        </w:rPr>
        <w:t xml:space="preserve">Quality. </w:t>
      </w:r>
      <w:r>
        <w:rPr>
          <w:color w:val="231F20"/>
          <w:sz w:val="26"/>
        </w:rPr>
        <w:t>Strategy 4: Care Transitions From Hospital to Home: IDEAL Discharge Planning.</w:t>
      </w:r>
      <w:r>
        <w:rPr>
          <w:color w:val="233E5F"/>
          <w:sz w:val="26"/>
        </w:rPr>
        <w:t xml:space="preserve"> </w:t>
      </w:r>
      <w:hyperlink r:id="rId36">
        <w:r>
          <w:rPr>
            <w:color w:val="233E5F"/>
            <w:sz w:val="26"/>
            <w:u w:val="single" w:color="231F20"/>
          </w:rPr>
          <w:t>http://www.ahrq.</w:t>
        </w:r>
      </w:hyperlink>
      <w:hyperlink r:id="rId37">
        <w:r>
          <w:rPr>
            <w:color w:val="233E5F"/>
            <w:sz w:val="26"/>
            <w:u w:val="single" w:color="231F20"/>
          </w:rPr>
          <w:t xml:space="preserve"> gov/professionals/systems/hospital/engagingfamilies/strategy4/index.html</w:t>
        </w:r>
      </w:hyperlink>
      <w:r>
        <w:rPr>
          <w:color w:val="231F20"/>
          <w:sz w:val="26"/>
        </w:rPr>
        <w:t>. Accessed December 2016.</w:t>
      </w:r>
    </w:p>
    <w:p w:rsidR="00BD005C" w:rsidRDefault="00492D68" w:rsidP="00BA04F4">
      <w:pPr>
        <w:pStyle w:val="ListParagraph"/>
        <w:numPr>
          <w:ilvl w:val="0"/>
          <w:numId w:val="1"/>
        </w:numPr>
        <w:tabs>
          <w:tab w:val="left" w:pos="700"/>
        </w:tabs>
        <w:spacing w:line="225" w:lineRule="auto"/>
        <w:ind w:right="10"/>
        <w:jc w:val="left"/>
        <w:rPr>
          <w:sz w:val="26"/>
        </w:rPr>
      </w:pPr>
      <w:r>
        <w:rPr>
          <w:color w:val="231F20"/>
          <w:sz w:val="26"/>
        </w:rPr>
        <w:t xml:space="preserve">Centers for Medicare and Medicaid Services. </w:t>
      </w:r>
      <w:r>
        <w:rPr>
          <w:color w:val="231F20"/>
          <w:spacing w:val="-4"/>
          <w:sz w:val="26"/>
        </w:rPr>
        <w:t xml:space="preserve">Your </w:t>
      </w:r>
      <w:r>
        <w:rPr>
          <w:color w:val="231F20"/>
          <w:sz w:val="26"/>
        </w:rPr>
        <w:t>Discharged Planning Checklist.</w:t>
      </w:r>
      <w:r>
        <w:rPr>
          <w:color w:val="233E5F"/>
          <w:spacing w:val="-25"/>
          <w:sz w:val="26"/>
        </w:rPr>
        <w:t xml:space="preserve"> </w:t>
      </w:r>
      <w:hyperlink r:id="rId38">
        <w:r>
          <w:rPr>
            <w:color w:val="233E5F"/>
            <w:sz w:val="26"/>
            <w:u w:val="single" w:color="231F20"/>
          </w:rPr>
          <w:t>https://www.medicare.gov/pubs/pdf/11376-discharge-planning-</w:t>
        </w:r>
      </w:hyperlink>
      <w:hyperlink r:id="rId39">
        <w:r>
          <w:rPr>
            <w:color w:val="233E5F"/>
            <w:sz w:val="26"/>
            <w:u w:val="single" w:color="231F20"/>
          </w:rPr>
          <w:t xml:space="preserve"> checklist.pdf</w:t>
        </w:r>
      </w:hyperlink>
      <w:r>
        <w:rPr>
          <w:color w:val="231F20"/>
          <w:sz w:val="26"/>
        </w:rPr>
        <w:t>. Accessed September</w:t>
      </w:r>
      <w:r>
        <w:rPr>
          <w:color w:val="231F20"/>
          <w:spacing w:val="-1"/>
          <w:sz w:val="26"/>
        </w:rPr>
        <w:t xml:space="preserve"> </w:t>
      </w:r>
      <w:r>
        <w:rPr>
          <w:color w:val="231F20"/>
          <w:sz w:val="26"/>
        </w:rPr>
        <w:t>2017.</w:t>
      </w:r>
    </w:p>
    <w:p w:rsidR="00BD005C" w:rsidRDefault="00492D68" w:rsidP="00BA04F4">
      <w:pPr>
        <w:pStyle w:val="ListParagraph"/>
        <w:numPr>
          <w:ilvl w:val="0"/>
          <w:numId w:val="1"/>
        </w:numPr>
        <w:tabs>
          <w:tab w:val="left" w:pos="700"/>
        </w:tabs>
        <w:spacing w:line="225" w:lineRule="auto"/>
        <w:ind w:right="10"/>
        <w:jc w:val="left"/>
        <w:rPr>
          <w:sz w:val="26"/>
        </w:rPr>
      </w:pPr>
      <w:r>
        <w:rPr>
          <w:color w:val="231F20"/>
          <w:sz w:val="26"/>
        </w:rPr>
        <w:t xml:space="preserve">Walraven C, </w:t>
      </w:r>
      <w:r>
        <w:rPr>
          <w:color w:val="231F20"/>
          <w:spacing w:val="-6"/>
          <w:sz w:val="26"/>
        </w:rPr>
        <w:t xml:space="preserve">Wong </w:t>
      </w:r>
      <w:r>
        <w:rPr>
          <w:color w:val="231F20"/>
          <w:sz w:val="26"/>
        </w:rPr>
        <w:t>J, Foster AJ. LACE+ index: extension of a validated</w:t>
      </w:r>
      <w:r>
        <w:rPr>
          <w:color w:val="231F20"/>
          <w:spacing w:val="-5"/>
          <w:sz w:val="26"/>
        </w:rPr>
        <w:t xml:space="preserve"> </w:t>
      </w:r>
      <w:r>
        <w:rPr>
          <w:color w:val="231F20"/>
          <w:sz w:val="26"/>
        </w:rPr>
        <w:t>index to predict early death or urgent readmission after hospital discharge using administrative data. Open Med 2012 July:6(3):e80-e90. PMID: 23696773.</w:t>
      </w:r>
    </w:p>
    <w:p w:rsidR="00BD005C" w:rsidRDefault="00492D68" w:rsidP="00BA04F4">
      <w:pPr>
        <w:pStyle w:val="ListParagraph"/>
        <w:numPr>
          <w:ilvl w:val="0"/>
          <w:numId w:val="1"/>
        </w:numPr>
        <w:tabs>
          <w:tab w:val="left" w:pos="700"/>
        </w:tabs>
        <w:spacing w:line="225" w:lineRule="auto"/>
        <w:ind w:right="10"/>
        <w:jc w:val="left"/>
        <w:rPr>
          <w:sz w:val="26"/>
        </w:rPr>
      </w:pPr>
      <w:r>
        <w:rPr>
          <w:color w:val="231F20"/>
          <w:sz w:val="26"/>
        </w:rPr>
        <w:t xml:space="preserve">Ramsay R, Labby D. Hospitalization Risk Screening </w:t>
      </w:r>
      <w:r>
        <w:rPr>
          <w:color w:val="231F20"/>
          <w:spacing w:val="-4"/>
          <w:sz w:val="26"/>
        </w:rPr>
        <w:t xml:space="preserve">Tool </w:t>
      </w:r>
      <w:r>
        <w:rPr>
          <w:color w:val="231F20"/>
          <w:sz w:val="26"/>
        </w:rPr>
        <w:t>for Primary Care</w:t>
      </w:r>
      <w:r w:rsidR="00A83D0C">
        <w:rPr>
          <w:color w:val="231F20"/>
          <w:sz w:val="26"/>
        </w:rPr>
        <w:t xml:space="preserve"> Providers and </w:t>
      </w:r>
      <w:r>
        <w:rPr>
          <w:color w:val="231F20"/>
          <w:spacing w:val="-3"/>
          <w:sz w:val="26"/>
        </w:rPr>
        <w:t>Teams.</w:t>
      </w:r>
      <w:r>
        <w:rPr>
          <w:color w:val="233E5F"/>
          <w:spacing w:val="-24"/>
          <w:sz w:val="26"/>
        </w:rPr>
        <w:t xml:space="preserve"> </w:t>
      </w:r>
      <w:hyperlink r:id="rId40">
        <w:r>
          <w:rPr>
            <w:color w:val="233E5F"/>
            <w:sz w:val="26"/>
            <w:u w:val="single" w:color="231F20"/>
          </w:rPr>
          <w:t>https://www.ihconline.org/media/cms/HARMS-8.</w:t>
        </w:r>
      </w:hyperlink>
      <w:hyperlink r:id="rId41">
        <w:r>
          <w:rPr>
            <w:color w:val="233E5F"/>
            <w:sz w:val="26"/>
            <w:u w:val="single" w:color="231F20"/>
          </w:rPr>
          <w:t xml:space="preserve"> pdf</w:t>
        </w:r>
      </w:hyperlink>
      <w:r>
        <w:rPr>
          <w:color w:val="231F20"/>
          <w:sz w:val="26"/>
        </w:rPr>
        <w:t>. Accessed September</w:t>
      </w:r>
      <w:r>
        <w:rPr>
          <w:color w:val="231F20"/>
          <w:spacing w:val="-1"/>
          <w:sz w:val="26"/>
        </w:rPr>
        <w:t xml:space="preserve"> </w:t>
      </w:r>
      <w:r>
        <w:rPr>
          <w:color w:val="231F20"/>
          <w:sz w:val="26"/>
        </w:rPr>
        <w:t>2017.</w:t>
      </w:r>
    </w:p>
    <w:p w:rsidR="00BD005C" w:rsidRDefault="00492D68" w:rsidP="00BA04F4">
      <w:pPr>
        <w:pStyle w:val="ListParagraph"/>
        <w:numPr>
          <w:ilvl w:val="0"/>
          <w:numId w:val="1"/>
        </w:numPr>
        <w:tabs>
          <w:tab w:val="left" w:pos="700"/>
        </w:tabs>
        <w:spacing w:line="225" w:lineRule="auto"/>
        <w:ind w:right="10"/>
        <w:jc w:val="left"/>
        <w:rPr>
          <w:sz w:val="26"/>
        </w:rPr>
      </w:pPr>
      <w:r>
        <w:rPr>
          <w:color w:val="231F20"/>
          <w:sz w:val="26"/>
        </w:rPr>
        <w:t xml:space="preserve">Jack B, Paasche-Orlow M, Mitchell S, et al. Re-Engineered Discharge (RED) Toolkit. </w:t>
      </w:r>
      <w:r>
        <w:rPr>
          <w:color w:val="231F20"/>
          <w:spacing w:val="-4"/>
          <w:sz w:val="26"/>
        </w:rPr>
        <w:t xml:space="preserve">Tool </w:t>
      </w:r>
      <w:r>
        <w:rPr>
          <w:color w:val="231F20"/>
          <w:sz w:val="26"/>
        </w:rPr>
        <w:t xml:space="preserve">5: How </w:t>
      </w:r>
      <w:r>
        <w:rPr>
          <w:color w:val="231F20"/>
          <w:spacing w:val="-8"/>
          <w:sz w:val="26"/>
        </w:rPr>
        <w:t xml:space="preserve">To </w:t>
      </w:r>
      <w:r>
        <w:rPr>
          <w:color w:val="231F20"/>
          <w:sz w:val="26"/>
        </w:rPr>
        <w:t>Conduct a Post-discharge Follow-up Phone Call. AHRQ Publication No. 12(13)-0084.Rockville (MD): Agency for Healthcare Research and Quality; 2013.</w:t>
      </w:r>
      <w:r w:rsidR="00A83D0C">
        <w:rPr>
          <w:color w:val="233E5F"/>
          <w:sz w:val="26"/>
        </w:rPr>
        <w:t xml:space="preserve"> </w:t>
      </w:r>
      <w:hyperlink r:id="rId42">
        <w:r>
          <w:rPr>
            <w:color w:val="233E5F"/>
            <w:sz w:val="26"/>
            <w:u w:val="single" w:color="231F20"/>
          </w:rPr>
          <w:t>http://www.ahrq.gov/professionals/systems/</w:t>
        </w:r>
      </w:hyperlink>
      <w:hyperlink r:id="rId43">
        <w:r>
          <w:rPr>
            <w:color w:val="233E5F"/>
            <w:sz w:val="26"/>
            <w:u w:val="single" w:color="231F20"/>
          </w:rPr>
          <w:t>hospital/red/toolkit/redtool5.ht</w:t>
        </w:r>
        <w:r w:rsidR="00BA04F4">
          <w:rPr>
            <w:color w:val="233E5F"/>
            <w:sz w:val="26"/>
            <w:u w:val="single" w:color="231F20"/>
          </w:rPr>
          <w:t>m</w:t>
        </w:r>
        <w:r>
          <w:rPr>
            <w:color w:val="233E5F"/>
            <w:sz w:val="26"/>
            <w:u w:val="single" w:color="231F20"/>
          </w:rPr>
          <w:t>l</w:t>
        </w:r>
      </w:hyperlink>
      <w:r>
        <w:rPr>
          <w:color w:val="231F20"/>
          <w:sz w:val="26"/>
        </w:rPr>
        <w:t>.</w:t>
      </w:r>
    </w:p>
    <w:p w:rsidR="00BD005C" w:rsidRDefault="00BD005C" w:rsidP="00BA04F4">
      <w:pPr>
        <w:spacing w:line="225" w:lineRule="auto"/>
        <w:ind w:right="10"/>
        <w:rPr>
          <w:sz w:val="26"/>
        </w:rPr>
        <w:sectPr w:rsidR="00BD005C">
          <w:pgSz w:w="12240" w:h="15840"/>
          <w:pgMar w:top="1300" w:right="1320" w:bottom="1400" w:left="1340" w:header="0" w:footer="1206" w:gutter="0"/>
          <w:cols w:space="720"/>
        </w:sectPr>
      </w:pPr>
    </w:p>
    <w:p w:rsidR="00BD005C" w:rsidRDefault="00492D68" w:rsidP="00BA04F4">
      <w:pPr>
        <w:pStyle w:val="ListParagraph"/>
        <w:numPr>
          <w:ilvl w:val="0"/>
          <w:numId w:val="1"/>
        </w:numPr>
        <w:tabs>
          <w:tab w:val="left" w:pos="580"/>
        </w:tabs>
        <w:spacing w:before="94" w:line="225" w:lineRule="auto"/>
        <w:ind w:left="580" w:right="10" w:hanging="480"/>
        <w:jc w:val="left"/>
        <w:rPr>
          <w:sz w:val="26"/>
        </w:rPr>
      </w:pPr>
      <w:r>
        <w:rPr>
          <w:color w:val="231F20"/>
          <w:sz w:val="26"/>
        </w:rPr>
        <w:lastRenderedPageBreak/>
        <w:t>Krein L, Harrod M, Collier S, et al. A national collaborative approach to reduce catheter-associated urinary tract infections in nursing homes: A qualitative assessment. Am J Infect Control: 2017. 1-7. PMID: 28807424.</w:t>
      </w:r>
    </w:p>
    <w:p w:rsidR="00BD005C" w:rsidRDefault="00492D68" w:rsidP="00BA04F4">
      <w:pPr>
        <w:pStyle w:val="ListParagraph"/>
        <w:numPr>
          <w:ilvl w:val="0"/>
          <w:numId w:val="1"/>
        </w:numPr>
        <w:tabs>
          <w:tab w:val="left" w:pos="580"/>
        </w:tabs>
        <w:spacing w:line="225" w:lineRule="auto"/>
        <w:ind w:left="580" w:right="10" w:hanging="480"/>
        <w:jc w:val="left"/>
        <w:rPr>
          <w:sz w:val="26"/>
        </w:rPr>
      </w:pPr>
      <w:r>
        <w:rPr>
          <w:color w:val="231F20"/>
          <w:sz w:val="26"/>
        </w:rPr>
        <w:t xml:space="preserve">Agency for Healthcare Research and </w:t>
      </w:r>
      <w:r>
        <w:rPr>
          <w:color w:val="231F20"/>
          <w:spacing w:val="-4"/>
          <w:sz w:val="26"/>
        </w:rPr>
        <w:t xml:space="preserve">Quality. </w:t>
      </w:r>
      <w:r>
        <w:rPr>
          <w:color w:val="231F20"/>
          <w:sz w:val="26"/>
        </w:rPr>
        <w:t xml:space="preserve">TeamSTEPPS® for Office- Based Care </w:t>
      </w:r>
      <w:r>
        <w:rPr>
          <w:color w:val="231F20"/>
          <w:spacing w:val="-3"/>
          <w:sz w:val="26"/>
        </w:rPr>
        <w:t>Version.</w:t>
      </w:r>
      <w:r>
        <w:rPr>
          <w:color w:val="233E5F"/>
          <w:spacing w:val="-10"/>
          <w:sz w:val="26"/>
        </w:rPr>
        <w:t xml:space="preserve"> </w:t>
      </w:r>
      <w:hyperlink r:id="rId44">
        <w:r>
          <w:rPr>
            <w:color w:val="233E5F"/>
            <w:sz w:val="26"/>
            <w:u w:val="single" w:color="231F20"/>
          </w:rPr>
          <w:t>http://www.ahrq.gov/teamstepps/officebasedcare/</w:t>
        </w:r>
      </w:hyperlink>
      <w:hyperlink r:id="rId45">
        <w:r>
          <w:rPr>
            <w:color w:val="233E5F"/>
            <w:sz w:val="26"/>
            <w:u w:val="single" w:color="231F20"/>
          </w:rPr>
          <w:t xml:space="preserve"> index.html</w:t>
        </w:r>
      </w:hyperlink>
      <w:r>
        <w:rPr>
          <w:color w:val="231F20"/>
          <w:sz w:val="26"/>
        </w:rPr>
        <w:t>. Accessed September</w:t>
      </w:r>
      <w:r>
        <w:rPr>
          <w:color w:val="231F20"/>
          <w:spacing w:val="-1"/>
          <w:sz w:val="26"/>
        </w:rPr>
        <w:t xml:space="preserve"> </w:t>
      </w:r>
      <w:r>
        <w:rPr>
          <w:color w:val="231F20"/>
          <w:sz w:val="26"/>
        </w:rPr>
        <w:t>2017.</w:t>
      </w:r>
    </w:p>
    <w:p w:rsidR="00BD005C" w:rsidRDefault="00BD005C" w:rsidP="00BA04F4">
      <w:pPr>
        <w:spacing w:line="225" w:lineRule="auto"/>
        <w:ind w:right="10"/>
        <w:rPr>
          <w:sz w:val="26"/>
        </w:rPr>
        <w:sectPr w:rsidR="00BD005C">
          <w:pgSz w:w="12240" w:h="15840"/>
          <w:pgMar w:top="1300" w:right="1320" w:bottom="1500" w:left="1640" w:header="0" w:footer="1266" w:gutter="0"/>
          <w:cols w:space="720"/>
        </w:sectPr>
      </w:pPr>
    </w:p>
    <w:p w:rsidR="00BD005C" w:rsidRDefault="00492D68">
      <w:pPr>
        <w:pStyle w:val="Heading1"/>
      </w:pPr>
      <w:r>
        <w:rPr>
          <w:color w:val="009AA5"/>
        </w:rPr>
        <w:lastRenderedPageBreak/>
        <w:t>Appendix A. Project Gantt Chart</w:t>
      </w:r>
    </w:p>
    <w:tbl>
      <w:tblPr>
        <w:tblW w:w="0" w:type="auto"/>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078"/>
        <w:gridCol w:w="384"/>
        <w:gridCol w:w="384"/>
        <w:gridCol w:w="384"/>
        <w:gridCol w:w="288"/>
        <w:gridCol w:w="336"/>
        <w:gridCol w:w="432"/>
        <w:gridCol w:w="360"/>
        <w:gridCol w:w="432"/>
        <w:gridCol w:w="288"/>
        <w:gridCol w:w="288"/>
        <w:gridCol w:w="360"/>
        <w:gridCol w:w="331"/>
      </w:tblGrid>
      <w:tr w:rsidR="00BD005C">
        <w:trPr>
          <w:trHeight w:val="320"/>
        </w:trPr>
        <w:tc>
          <w:tcPr>
            <w:tcW w:w="5078" w:type="dxa"/>
            <w:vMerge w:val="restart"/>
            <w:tcBorders>
              <w:top w:val="nil"/>
              <w:left w:val="nil"/>
            </w:tcBorders>
          </w:tcPr>
          <w:p w:rsidR="00BD005C" w:rsidRDefault="00BD005C">
            <w:pPr>
              <w:pStyle w:val="TableParagraph"/>
              <w:rPr>
                <w:rFonts w:ascii="Times New Roman"/>
              </w:rPr>
            </w:pPr>
          </w:p>
        </w:tc>
        <w:tc>
          <w:tcPr>
            <w:tcW w:w="1152" w:type="dxa"/>
            <w:gridSpan w:val="3"/>
          </w:tcPr>
          <w:p w:rsidR="00BD005C" w:rsidRDefault="00492D68">
            <w:pPr>
              <w:pStyle w:val="TableParagraph"/>
              <w:spacing w:line="307" w:lineRule="exact"/>
              <w:ind w:left="274"/>
              <w:rPr>
                <w:sz w:val="26"/>
              </w:rPr>
            </w:pPr>
            <w:r>
              <w:rPr>
                <w:color w:val="231F20"/>
                <w:sz w:val="26"/>
              </w:rPr>
              <w:t>2016</w:t>
            </w:r>
          </w:p>
        </w:tc>
        <w:tc>
          <w:tcPr>
            <w:tcW w:w="3115" w:type="dxa"/>
            <w:gridSpan w:val="9"/>
          </w:tcPr>
          <w:p w:rsidR="00BD005C" w:rsidRDefault="00492D68">
            <w:pPr>
              <w:pStyle w:val="TableParagraph"/>
              <w:spacing w:line="307" w:lineRule="exact"/>
              <w:ind w:left="1236" w:right="1236"/>
              <w:jc w:val="center"/>
              <w:rPr>
                <w:sz w:val="26"/>
              </w:rPr>
            </w:pPr>
            <w:r>
              <w:rPr>
                <w:color w:val="231F20"/>
                <w:sz w:val="26"/>
              </w:rPr>
              <w:t>2017</w:t>
            </w:r>
          </w:p>
        </w:tc>
      </w:tr>
      <w:tr w:rsidR="00BD005C">
        <w:trPr>
          <w:trHeight w:val="320"/>
        </w:trPr>
        <w:tc>
          <w:tcPr>
            <w:tcW w:w="5078" w:type="dxa"/>
            <w:vMerge/>
            <w:tcBorders>
              <w:top w:val="nil"/>
              <w:left w:val="nil"/>
            </w:tcBorders>
          </w:tcPr>
          <w:p w:rsidR="00BD005C" w:rsidRDefault="00BD005C">
            <w:pPr>
              <w:rPr>
                <w:sz w:val="2"/>
                <w:szCs w:val="2"/>
              </w:rPr>
            </w:pPr>
          </w:p>
        </w:tc>
        <w:tc>
          <w:tcPr>
            <w:tcW w:w="384" w:type="dxa"/>
          </w:tcPr>
          <w:p w:rsidR="00BD005C" w:rsidRDefault="00492D68">
            <w:pPr>
              <w:pStyle w:val="TableParagraph"/>
              <w:spacing w:line="307" w:lineRule="exact"/>
              <w:ind w:left="72"/>
              <w:rPr>
                <w:sz w:val="26"/>
              </w:rPr>
            </w:pPr>
            <w:r>
              <w:rPr>
                <w:color w:val="231F20"/>
                <w:sz w:val="26"/>
              </w:rPr>
              <w:t>O</w:t>
            </w:r>
          </w:p>
        </w:tc>
        <w:tc>
          <w:tcPr>
            <w:tcW w:w="384" w:type="dxa"/>
          </w:tcPr>
          <w:p w:rsidR="00BD005C" w:rsidRDefault="00492D68">
            <w:pPr>
              <w:pStyle w:val="TableParagraph"/>
              <w:spacing w:line="307" w:lineRule="exact"/>
              <w:ind w:left="75"/>
              <w:rPr>
                <w:sz w:val="26"/>
              </w:rPr>
            </w:pPr>
            <w:r>
              <w:rPr>
                <w:color w:val="231F20"/>
                <w:sz w:val="26"/>
              </w:rPr>
              <w:t>N</w:t>
            </w:r>
          </w:p>
        </w:tc>
        <w:tc>
          <w:tcPr>
            <w:tcW w:w="384" w:type="dxa"/>
          </w:tcPr>
          <w:p w:rsidR="00BD005C" w:rsidRDefault="00492D68">
            <w:pPr>
              <w:pStyle w:val="TableParagraph"/>
              <w:spacing w:line="307" w:lineRule="exact"/>
              <w:ind w:left="75"/>
              <w:rPr>
                <w:sz w:val="26"/>
              </w:rPr>
            </w:pPr>
            <w:r>
              <w:rPr>
                <w:color w:val="231F20"/>
                <w:sz w:val="26"/>
              </w:rPr>
              <w:t>D</w:t>
            </w:r>
          </w:p>
        </w:tc>
        <w:tc>
          <w:tcPr>
            <w:tcW w:w="288" w:type="dxa"/>
          </w:tcPr>
          <w:p w:rsidR="00BD005C" w:rsidRDefault="00492D68">
            <w:pPr>
              <w:pStyle w:val="TableParagraph"/>
              <w:spacing w:line="307" w:lineRule="exact"/>
              <w:ind w:left="82"/>
              <w:rPr>
                <w:sz w:val="26"/>
              </w:rPr>
            </w:pPr>
            <w:r>
              <w:rPr>
                <w:color w:val="231F20"/>
                <w:sz w:val="26"/>
              </w:rPr>
              <w:t>J</w:t>
            </w:r>
          </w:p>
        </w:tc>
        <w:tc>
          <w:tcPr>
            <w:tcW w:w="336" w:type="dxa"/>
          </w:tcPr>
          <w:p w:rsidR="00BD005C" w:rsidRDefault="00492D68">
            <w:pPr>
              <w:pStyle w:val="TableParagraph"/>
              <w:spacing w:line="307" w:lineRule="exact"/>
              <w:ind w:left="82"/>
              <w:rPr>
                <w:sz w:val="26"/>
              </w:rPr>
            </w:pPr>
            <w:r>
              <w:rPr>
                <w:color w:val="231F20"/>
                <w:sz w:val="26"/>
              </w:rPr>
              <w:t>F</w:t>
            </w:r>
          </w:p>
        </w:tc>
        <w:tc>
          <w:tcPr>
            <w:tcW w:w="432" w:type="dxa"/>
          </w:tcPr>
          <w:p w:rsidR="00BD005C" w:rsidRDefault="00492D68">
            <w:pPr>
              <w:pStyle w:val="TableParagraph"/>
              <w:spacing w:line="307" w:lineRule="exact"/>
              <w:ind w:left="81"/>
              <w:rPr>
                <w:sz w:val="26"/>
              </w:rPr>
            </w:pPr>
            <w:r>
              <w:rPr>
                <w:color w:val="231F20"/>
                <w:sz w:val="26"/>
              </w:rPr>
              <w:t>M</w:t>
            </w:r>
          </w:p>
        </w:tc>
        <w:tc>
          <w:tcPr>
            <w:tcW w:w="360" w:type="dxa"/>
          </w:tcPr>
          <w:p w:rsidR="00BD005C" w:rsidRDefault="00492D68">
            <w:pPr>
              <w:pStyle w:val="TableParagraph"/>
              <w:spacing w:line="307" w:lineRule="exact"/>
              <w:ind w:left="81"/>
              <w:rPr>
                <w:sz w:val="26"/>
              </w:rPr>
            </w:pPr>
            <w:r>
              <w:rPr>
                <w:color w:val="231F20"/>
                <w:sz w:val="26"/>
              </w:rPr>
              <w:t>A</w:t>
            </w:r>
          </w:p>
        </w:tc>
        <w:tc>
          <w:tcPr>
            <w:tcW w:w="432" w:type="dxa"/>
          </w:tcPr>
          <w:p w:rsidR="00BD005C" w:rsidRDefault="00492D68">
            <w:pPr>
              <w:pStyle w:val="TableParagraph"/>
              <w:spacing w:line="307" w:lineRule="exact"/>
              <w:ind w:left="81"/>
              <w:rPr>
                <w:sz w:val="26"/>
              </w:rPr>
            </w:pPr>
            <w:r>
              <w:rPr>
                <w:color w:val="231F20"/>
                <w:sz w:val="26"/>
              </w:rPr>
              <w:t>M</w:t>
            </w:r>
          </w:p>
        </w:tc>
        <w:tc>
          <w:tcPr>
            <w:tcW w:w="288" w:type="dxa"/>
          </w:tcPr>
          <w:p w:rsidR="00BD005C" w:rsidRDefault="00492D68">
            <w:pPr>
              <w:pStyle w:val="TableParagraph"/>
              <w:spacing w:line="307" w:lineRule="exact"/>
              <w:ind w:left="82"/>
              <w:rPr>
                <w:sz w:val="26"/>
              </w:rPr>
            </w:pPr>
            <w:r>
              <w:rPr>
                <w:color w:val="231F20"/>
                <w:sz w:val="26"/>
              </w:rPr>
              <w:t>J</w:t>
            </w:r>
          </w:p>
        </w:tc>
        <w:tc>
          <w:tcPr>
            <w:tcW w:w="288" w:type="dxa"/>
          </w:tcPr>
          <w:p w:rsidR="00BD005C" w:rsidRDefault="00492D68">
            <w:pPr>
              <w:pStyle w:val="TableParagraph"/>
              <w:spacing w:line="307" w:lineRule="exact"/>
              <w:ind w:left="81"/>
              <w:rPr>
                <w:sz w:val="26"/>
              </w:rPr>
            </w:pPr>
            <w:r>
              <w:rPr>
                <w:color w:val="231F20"/>
                <w:sz w:val="26"/>
              </w:rPr>
              <w:t>J</w:t>
            </w:r>
          </w:p>
        </w:tc>
        <w:tc>
          <w:tcPr>
            <w:tcW w:w="360" w:type="dxa"/>
          </w:tcPr>
          <w:p w:rsidR="00BD005C" w:rsidRDefault="00492D68">
            <w:pPr>
              <w:pStyle w:val="TableParagraph"/>
              <w:spacing w:line="307" w:lineRule="exact"/>
              <w:ind w:left="81"/>
              <w:rPr>
                <w:sz w:val="26"/>
              </w:rPr>
            </w:pPr>
            <w:r>
              <w:rPr>
                <w:color w:val="231F20"/>
                <w:sz w:val="26"/>
              </w:rPr>
              <w:t>A</w:t>
            </w:r>
          </w:p>
        </w:tc>
        <w:tc>
          <w:tcPr>
            <w:tcW w:w="331" w:type="dxa"/>
          </w:tcPr>
          <w:p w:rsidR="00BD005C" w:rsidRDefault="00492D68">
            <w:pPr>
              <w:pStyle w:val="TableParagraph"/>
              <w:spacing w:line="307" w:lineRule="exact"/>
              <w:ind w:left="87"/>
              <w:rPr>
                <w:sz w:val="26"/>
              </w:rPr>
            </w:pPr>
            <w:r>
              <w:rPr>
                <w:color w:val="231F20"/>
                <w:sz w:val="26"/>
              </w:rPr>
              <w:t>S</w:t>
            </w:r>
          </w:p>
        </w:tc>
      </w:tr>
      <w:tr w:rsidR="00BD005C">
        <w:trPr>
          <w:trHeight w:val="320"/>
        </w:trPr>
        <w:tc>
          <w:tcPr>
            <w:tcW w:w="9345" w:type="dxa"/>
            <w:gridSpan w:val="13"/>
            <w:shd w:val="clear" w:color="auto" w:fill="9ED7D7"/>
          </w:tcPr>
          <w:p w:rsidR="00BD005C" w:rsidRDefault="00492D68">
            <w:pPr>
              <w:pStyle w:val="TableParagraph"/>
              <w:spacing w:line="307" w:lineRule="exact"/>
              <w:ind w:left="70"/>
              <w:rPr>
                <w:sz w:val="26"/>
              </w:rPr>
            </w:pPr>
            <w:r>
              <w:rPr>
                <w:color w:val="231F20"/>
                <w:sz w:val="26"/>
              </w:rPr>
              <w:t>CLIN 1 – Services Component 1</w:t>
            </w:r>
          </w:p>
        </w:tc>
      </w:tr>
      <w:tr w:rsidR="00BD005C">
        <w:trPr>
          <w:trHeight w:val="300"/>
        </w:trPr>
        <w:tc>
          <w:tcPr>
            <w:tcW w:w="9345" w:type="dxa"/>
            <w:gridSpan w:val="13"/>
            <w:shd w:val="clear" w:color="auto" w:fill="A7B2BF"/>
          </w:tcPr>
          <w:p w:rsidR="00BD005C" w:rsidRDefault="00492D68">
            <w:pPr>
              <w:pStyle w:val="TableParagraph"/>
              <w:spacing w:line="289" w:lineRule="exact"/>
              <w:ind w:left="70"/>
              <w:rPr>
                <w:sz w:val="24"/>
              </w:rPr>
            </w:pPr>
            <w:r>
              <w:rPr>
                <w:color w:val="231F20"/>
                <w:sz w:val="24"/>
              </w:rPr>
              <w:t>Task 1: Recruitment of Ambulatory Care Facilities</w:t>
            </w:r>
          </w:p>
        </w:tc>
      </w:tr>
      <w:tr w:rsidR="00BD005C">
        <w:trPr>
          <w:trHeight w:val="280"/>
        </w:trPr>
        <w:tc>
          <w:tcPr>
            <w:tcW w:w="5078" w:type="dxa"/>
          </w:tcPr>
          <w:p w:rsidR="00BD005C" w:rsidRDefault="00492D68">
            <w:pPr>
              <w:pStyle w:val="TableParagraph"/>
              <w:spacing w:line="269" w:lineRule="exact"/>
              <w:ind w:left="70"/>
            </w:pPr>
            <w:r>
              <w:rPr>
                <w:color w:val="231F20"/>
              </w:rPr>
              <w:t>Recruit two ACFs and designate site leads</w:t>
            </w:r>
          </w:p>
        </w:tc>
        <w:tc>
          <w:tcPr>
            <w:tcW w:w="384" w:type="dxa"/>
            <w:shd w:val="clear" w:color="auto" w:fill="009AA5"/>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line="269" w:lineRule="exact"/>
              <w:ind w:left="70"/>
            </w:pPr>
            <w:r>
              <w:rPr>
                <w:color w:val="231F20"/>
              </w:rPr>
              <w:t>List of facilities to AHRQ</w:t>
            </w:r>
          </w:p>
        </w:tc>
        <w:tc>
          <w:tcPr>
            <w:tcW w:w="384" w:type="dxa"/>
            <w:shd w:val="clear" w:color="auto" w:fill="009AA5"/>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300"/>
        </w:trPr>
        <w:tc>
          <w:tcPr>
            <w:tcW w:w="9345" w:type="dxa"/>
            <w:gridSpan w:val="13"/>
            <w:shd w:val="clear" w:color="auto" w:fill="A7B2BF"/>
          </w:tcPr>
          <w:p w:rsidR="00BD005C" w:rsidRDefault="00492D68">
            <w:pPr>
              <w:pStyle w:val="TableParagraph"/>
              <w:spacing w:line="289" w:lineRule="exact"/>
              <w:ind w:left="70"/>
              <w:rPr>
                <w:sz w:val="24"/>
              </w:rPr>
            </w:pPr>
            <w:r>
              <w:rPr>
                <w:color w:val="231F20"/>
                <w:sz w:val="24"/>
              </w:rPr>
              <w:t>Task 2: Develop Toolkit</w:t>
            </w:r>
          </w:p>
        </w:tc>
      </w:tr>
      <w:tr w:rsidR="00BD005C">
        <w:trPr>
          <w:trHeight w:val="280"/>
        </w:trPr>
        <w:tc>
          <w:tcPr>
            <w:tcW w:w="5078" w:type="dxa"/>
          </w:tcPr>
          <w:p w:rsidR="00BD005C" w:rsidRDefault="00492D68">
            <w:pPr>
              <w:pStyle w:val="TableParagraph"/>
              <w:spacing w:line="269" w:lineRule="exact"/>
              <w:ind w:left="70"/>
            </w:pPr>
            <w:r>
              <w:rPr>
                <w:color w:val="231F20"/>
              </w:rPr>
              <w:t>Assemble key personnel</w:t>
            </w:r>
          </w:p>
        </w:tc>
        <w:tc>
          <w:tcPr>
            <w:tcW w:w="384" w:type="dxa"/>
            <w:shd w:val="clear" w:color="auto" w:fill="233E5F"/>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line="269" w:lineRule="exact"/>
              <w:ind w:left="70"/>
            </w:pPr>
            <w:r>
              <w:rPr>
                <w:color w:val="231F20"/>
              </w:rPr>
              <w:t>Meetings with key personnel</w:t>
            </w:r>
          </w:p>
        </w:tc>
        <w:tc>
          <w:tcPr>
            <w:tcW w:w="384" w:type="dxa"/>
            <w:shd w:val="clear" w:color="auto" w:fill="233E5F"/>
          </w:tcPr>
          <w:p w:rsidR="00BD005C" w:rsidRDefault="00BD005C">
            <w:pPr>
              <w:pStyle w:val="TableParagraph"/>
              <w:rPr>
                <w:rFonts w:ascii="Times New Roman"/>
              </w:rPr>
            </w:pPr>
          </w:p>
        </w:tc>
        <w:tc>
          <w:tcPr>
            <w:tcW w:w="384" w:type="dxa"/>
            <w:shd w:val="clear" w:color="auto" w:fill="233E5F"/>
          </w:tcPr>
          <w:p w:rsidR="00BD005C" w:rsidRDefault="00BD005C">
            <w:pPr>
              <w:pStyle w:val="TableParagraph"/>
              <w:rPr>
                <w:rFonts w:ascii="Times New Roman"/>
              </w:rPr>
            </w:pPr>
          </w:p>
        </w:tc>
        <w:tc>
          <w:tcPr>
            <w:tcW w:w="384" w:type="dxa"/>
            <w:shd w:val="clear" w:color="auto" w:fill="233E5F"/>
          </w:tcPr>
          <w:p w:rsidR="00BD005C" w:rsidRDefault="00BD005C">
            <w:pPr>
              <w:pStyle w:val="TableParagraph"/>
              <w:rPr>
                <w:rFonts w:ascii="Times New Roman"/>
              </w:rPr>
            </w:pPr>
          </w:p>
        </w:tc>
        <w:tc>
          <w:tcPr>
            <w:tcW w:w="288" w:type="dxa"/>
            <w:shd w:val="clear" w:color="auto" w:fill="233E5F"/>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line="269" w:lineRule="exact"/>
              <w:ind w:left="70"/>
            </w:pPr>
            <w:r>
              <w:rPr>
                <w:color w:val="231F20"/>
              </w:rPr>
              <w:t>Assemble TEP</w:t>
            </w:r>
          </w:p>
        </w:tc>
        <w:tc>
          <w:tcPr>
            <w:tcW w:w="384" w:type="dxa"/>
            <w:shd w:val="clear" w:color="auto" w:fill="233E5F"/>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line="269" w:lineRule="exact"/>
              <w:ind w:left="70"/>
            </w:pPr>
            <w:r>
              <w:rPr>
                <w:color w:val="231F20"/>
              </w:rPr>
              <w:t>Meetings with TEP</w:t>
            </w:r>
          </w:p>
        </w:tc>
        <w:tc>
          <w:tcPr>
            <w:tcW w:w="384" w:type="dxa"/>
            <w:shd w:val="clear" w:color="auto" w:fill="233E5F"/>
          </w:tcPr>
          <w:p w:rsidR="00BD005C" w:rsidRDefault="00BD005C">
            <w:pPr>
              <w:pStyle w:val="TableParagraph"/>
              <w:rPr>
                <w:rFonts w:ascii="Times New Roman"/>
              </w:rPr>
            </w:pPr>
          </w:p>
        </w:tc>
        <w:tc>
          <w:tcPr>
            <w:tcW w:w="384" w:type="dxa"/>
            <w:shd w:val="clear" w:color="auto" w:fill="233E5F"/>
          </w:tcPr>
          <w:p w:rsidR="00BD005C" w:rsidRDefault="00BD005C">
            <w:pPr>
              <w:pStyle w:val="TableParagraph"/>
              <w:rPr>
                <w:rFonts w:ascii="Times New Roman"/>
              </w:rPr>
            </w:pPr>
          </w:p>
        </w:tc>
        <w:tc>
          <w:tcPr>
            <w:tcW w:w="384" w:type="dxa"/>
            <w:shd w:val="clear" w:color="auto" w:fill="233E5F"/>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line="269" w:lineRule="exact"/>
              <w:ind w:left="70"/>
            </w:pPr>
            <w:r>
              <w:rPr>
                <w:color w:val="231F20"/>
              </w:rPr>
              <w:t>Convene Review Panel</w:t>
            </w:r>
          </w:p>
        </w:tc>
        <w:tc>
          <w:tcPr>
            <w:tcW w:w="384" w:type="dxa"/>
          </w:tcPr>
          <w:p w:rsidR="00BD005C" w:rsidRDefault="00BD005C">
            <w:pPr>
              <w:pStyle w:val="TableParagraph"/>
              <w:rPr>
                <w:rFonts w:ascii="Times New Roman"/>
              </w:rPr>
            </w:pPr>
          </w:p>
        </w:tc>
        <w:tc>
          <w:tcPr>
            <w:tcW w:w="384" w:type="dxa"/>
            <w:shd w:val="clear" w:color="auto" w:fill="708297"/>
          </w:tcPr>
          <w:p w:rsidR="00BD005C" w:rsidRDefault="00BD005C">
            <w:pPr>
              <w:pStyle w:val="TableParagraph"/>
              <w:rPr>
                <w:rFonts w:ascii="Times New Roman"/>
              </w:rPr>
            </w:pPr>
          </w:p>
        </w:tc>
        <w:tc>
          <w:tcPr>
            <w:tcW w:w="384" w:type="dxa"/>
            <w:shd w:val="clear" w:color="auto" w:fill="233E5F"/>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280"/>
        </w:trPr>
        <w:tc>
          <w:tcPr>
            <w:tcW w:w="5078" w:type="dxa"/>
          </w:tcPr>
          <w:p w:rsidR="00BD005C" w:rsidRDefault="00492D68" w:rsidP="00BF5657">
            <w:pPr>
              <w:pStyle w:val="TableParagraph"/>
              <w:spacing w:line="269" w:lineRule="exact"/>
              <w:ind w:left="70"/>
            </w:pPr>
            <w:r>
              <w:rPr>
                <w:color w:val="231F20"/>
              </w:rPr>
              <w:t>Draft Prototype Toolkit</w:t>
            </w:r>
          </w:p>
        </w:tc>
        <w:tc>
          <w:tcPr>
            <w:tcW w:w="384" w:type="dxa"/>
          </w:tcPr>
          <w:p w:rsidR="00BD005C" w:rsidRDefault="00BD005C">
            <w:pPr>
              <w:pStyle w:val="TableParagraph"/>
              <w:rPr>
                <w:rFonts w:ascii="Times New Roman"/>
              </w:rPr>
            </w:pPr>
          </w:p>
        </w:tc>
        <w:tc>
          <w:tcPr>
            <w:tcW w:w="384" w:type="dxa"/>
            <w:shd w:val="clear" w:color="auto" w:fill="708297"/>
          </w:tcPr>
          <w:p w:rsidR="00BD005C" w:rsidRDefault="00BD005C">
            <w:pPr>
              <w:pStyle w:val="TableParagraph"/>
              <w:rPr>
                <w:rFonts w:ascii="Times New Roman"/>
              </w:rPr>
            </w:pPr>
          </w:p>
        </w:tc>
        <w:tc>
          <w:tcPr>
            <w:tcW w:w="384" w:type="dxa"/>
            <w:shd w:val="clear" w:color="auto" w:fill="708297"/>
          </w:tcPr>
          <w:p w:rsidR="00BD005C" w:rsidRDefault="00BD005C">
            <w:pPr>
              <w:pStyle w:val="TableParagraph"/>
              <w:rPr>
                <w:rFonts w:ascii="Times New Roman"/>
              </w:rPr>
            </w:pPr>
          </w:p>
        </w:tc>
        <w:tc>
          <w:tcPr>
            <w:tcW w:w="288" w:type="dxa"/>
            <w:shd w:val="clear" w:color="auto" w:fill="233E5F"/>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line="269" w:lineRule="exact"/>
              <w:ind w:left="70"/>
            </w:pPr>
            <w:r>
              <w:rPr>
                <w:color w:val="231F20"/>
              </w:rPr>
              <w:t>Receive feedback from AHRQ</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shd w:val="clear" w:color="auto" w:fill="233E5F"/>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280"/>
        </w:trPr>
        <w:tc>
          <w:tcPr>
            <w:tcW w:w="5078" w:type="dxa"/>
          </w:tcPr>
          <w:p w:rsidR="00BD005C" w:rsidRDefault="00492D68" w:rsidP="00BF5657">
            <w:pPr>
              <w:pStyle w:val="TableParagraph"/>
              <w:spacing w:line="269" w:lineRule="exact"/>
              <w:ind w:left="70"/>
            </w:pPr>
            <w:r>
              <w:rPr>
                <w:color w:val="231F20"/>
              </w:rPr>
              <w:t>Final Prototype Toolkit</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shd w:val="clear" w:color="auto" w:fill="233E5F"/>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280"/>
        </w:trPr>
        <w:tc>
          <w:tcPr>
            <w:tcW w:w="5078" w:type="dxa"/>
          </w:tcPr>
          <w:p w:rsidR="00BD005C" w:rsidRDefault="00492D68" w:rsidP="00BF5657">
            <w:pPr>
              <w:pStyle w:val="TableParagraph"/>
              <w:spacing w:line="269" w:lineRule="exact"/>
              <w:ind w:left="70"/>
            </w:pPr>
            <w:r>
              <w:rPr>
                <w:color w:val="231F20"/>
              </w:rPr>
              <w:t>Proposed revisions to Toolkit following pilot-testing</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shd w:val="clear" w:color="auto" w:fill="233E5F"/>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line="269" w:lineRule="exact"/>
              <w:ind w:left="70"/>
            </w:pPr>
            <w:r>
              <w:rPr>
                <w:color w:val="231F20"/>
              </w:rPr>
              <w:t>Receive feedback from AHRQ</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shd w:val="clear" w:color="auto" w:fill="233E5F"/>
          </w:tcPr>
          <w:p w:rsidR="00BD005C" w:rsidRDefault="00BD005C">
            <w:pPr>
              <w:pStyle w:val="TableParagraph"/>
              <w:rPr>
                <w:rFonts w:ascii="Times New Roman"/>
              </w:rPr>
            </w:pPr>
          </w:p>
        </w:tc>
      </w:tr>
      <w:tr w:rsidR="00BD005C">
        <w:trPr>
          <w:trHeight w:val="280"/>
        </w:trPr>
        <w:tc>
          <w:tcPr>
            <w:tcW w:w="5078" w:type="dxa"/>
          </w:tcPr>
          <w:p w:rsidR="00BD005C" w:rsidRDefault="00492D68" w:rsidP="00BF5657">
            <w:pPr>
              <w:pStyle w:val="TableParagraph"/>
              <w:spacing w:line="269" w:lineRule="exact"/>
              <w:ind w:left="70"/>
            </w:pPr>
            <w:r>
              <w:rPr>
                <w:color w:val="231F20"/>
              </w:rPr>
              <w:t>Revised Final Toolkit to AHRQ</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shd w:val="clear" w:color="auto" w:fill="233E5F"/>
          </w:tcPr>
          <w:p w:rsidR="00BD005C" w:rsidRDefault="00BD005C">
            <w:pPr>
              <w:pStyle w:val="TableParagraph"/>
              <w:rPr>
                <w:rFonts w:ascii="Times New Roman"/>
              </w:rPr>
            </w:pPr>
          </w:p>
        </w:tc>
      </w:tr>
      <w:tr w:rsidR="00BD005C">
        <w:trPr>
          <w:trHeight w:val="300"/>
        </w:trPr>
        <w:tc>
          <w:tcPr>
            <w:tcW w:w="9345" w:type="dxa"/>
            <w:gridSpan w:val="13"/>
            <w:shd w:val="clear" w:color="auto" w:fill="A7B2BF"/>
          </w:tcPr>
          <w:p w:rsidR="00BD005C" w:rsidRDefault="00492D68">
            <w:pPr>
              <w:pStyle w:val="TableParagraph"/>
              <w:spacing w:line="289" w:lineRule="exact"/>
              <w:ind w:left="70"/>
              <w:rPr>
                <w:sz w:val="24"/>
              </w:rPr>
            </w:pPr>
            <w:r>
              <w:rPr>
                <w:color w:val="231F20"/>
                <w:sz w:val="24"/>
              </w:rPr>
              <w:t>Task 3: Pre-intervention Assessment</w:t>
            </w:r>
          </w:p>
        </w:tc>
      </w:tr>
      <w:tr w:rsidR="00BD005C">
        <w:trPr>
          <w:trHeight w:val="280"/>
        </w:trPr>
        <w:tc>
          <w:tcPr>
            <w:tcW w:w="5078" w:type="dxa"/>
          </w:tcPr>
          <w:p w:rsidR="00BD005C" w:rsidRDefault="00492D68">
            <w:pPr>
              <w:pStyle w:val="TableParagraph"/>
              <w:spacing w:line="269" w:lineRule="exact"/>
              <w:ind w:left="70"/>
            </w:pPr>
            <w:r>
              <w:rPr>
                <w:color w:val="231F20"/>
              </w:rPr>
              <w:t>Draft Pre-intervention Assessment</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shd w:val="clear" w:color="auto" w:fill="A1A3A6"/>
          </w:tcPr>
          <w:p w:rsidR="00BD005C" w:rsidRDefault="00BD005C">
            <w:pPr>
              <w:pStyle w:val="TableParagraph"/>
              <w:rPr>
                <w:rFonts w:ascii="Times New Roman"/>
              </w:rPr>
            </w:pPr>
          </w:p>
        </w:tc>
        <w:tc>
          <w:tcPr>
            <w:tcW w:w="288" w:type="dxa"/>
            <w:shd w:val="clear" w:color="auto" w:fill="757679"/>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line="269" w:lineRule="exact"/>
              <w:ind w:left="70"/>
            </w:pPr>
            <w:r>
              <w:rPr>
                <w:color w:val="231F20"/>
              </w:rPr>
              <w:t>Receive feedback from AHRQ</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shd w:val="clear" w:color="auto" w:fill="757679"/>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line="269" w:lineRule="exact"/>
              <w:ind w:left="70"/>
            </w:pPr>
            <w:r>
              <w:rPr>
                <w:color w:val="231F20"/>
              </w:rPr>
              <w:t>Final Pre-intervention Assessment</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shd w:val="clear" w:color="auto" w:fill="757679"/>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line="269" w:lineRule="exact"/>
              <w:ind w:left="70"/>
            </w:pPr>
            <w:r>
              <w:rPr>
                <w:color w:val="231F20"/>
              </w:rPr>
              <w:t>Summary Report</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shd w:val="clear" w:color="auto" w:fill="A1A3A6"/>
          </w:tcPr>
          <w:p w:rsidR="00BD005C" w:rsidRDefault="00BD005C">
            <w:pPr>
              <w:pStyle w:val="TableParagraph"/>
              <w:rPr>
                <w:rFonts w:ascii="Times New Roman"/>
              </w:rPr>
            </w:pPr>
          </w:p>
        </w:tc>
        <w:tc>
          <w:tcPr>
            <w:tcW w:w="432" w:type="dxa"/>
            <w:shd w:val="clear" w:color="auto" w:fill="757679"/>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300"/>
        </w:trPr>
        <w:tc>
          <w:tcPr>
            <w:tcW w:w="9345" w:type="dxa"/>
            <w:gridSpan w:val="13"/>
            <w:shd w:val="clear" w:color="auto" w:fill="A7B2BF"/>
          </w:tcPr>
          <w:p w:rsidR="00BD005C" w:rsidRDefault="00492D68">
            <w:pPr>
              <w:pStyle w:val="TableParagraph"/>
              <w:spacing w:line="289" w:lineRule="exact"/>
              <w:ind w:left="70"/>
              <w:rPr>
                <w:sz w:val="24"/>
              </w:rPr>
            </w:pPr>
            <w:r>
              <w:rPr>
                <w:color w:val="231F20"/>
                <w:sz w:val="24"/>
              </w:rPr>
              <w:t>Task 4: Supplementary Materials for Facilities</w:t>
            </w:r>
          </w:p>
        </w:tc>
      </w:tr>
      <w:tr w:rsidR="00BD005C">
        <w:trPr>
          <w:trHeight w:val="280"/>
        </w:trPr>
        <w:tc>
          <w:tcPr>
            <w:tcW w:w="5078" w:type="dxa"/>
          </w:tcPr>
          <w:p w:rsidR="00BD005C" w:rsidRDefault="00492D68">
            <w:pPr>
              <w:pStyle w:val="TableParagraph"/>
              <w:spacing w:line="269" w:lineRule="exact"/>
              <w:ind w:left="70"/>
            </w:pPr>
            <w:r>
              <w:rPr>
                <w:color w:val="231F20"/>
              </w:rPr>
              <w:t>Submit agenda to AHRQ</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shd w:val="clear" w:color="auto" w:fill="5F397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560"/>
        </w:trPr>
        <w:tc>
          <w:tcPr>
            <w:tcW w:w="5078" w:type="dxa"/>
          </w:tcPr>
          <w:p w:rsidR="00BD005C" w:rsidRDefault="00492D68">
            <w:pPr>
              <w:pStyle w:val="TableParagraph"/>
              <w:spacing w:before="5" w:line="235" w:lineRule="auto"/>
              <w:ind w:left="70" w:right="1109"/>
            </w:pPr>
            <w:r>
              <w:rPr>
                <w:color w:val="231F20"/>
              </w:rPr>
              <w:t>Meeting with COR and AHRQ Office of Communications</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shd w:val="clear" w:color="auto" w:fill="5F397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580"/>
        </w:trPr>
        <w:tc>
          <w:tcPr>
            <w:tcW w:w="5078" w:type="dxa"/>
          </w:tcPr>
          <w:p w:rsidR="00BD005C" w:rsidRDefault="00492D68">
            <w:pPr>
              <w:pStyle w:val="TableParagraph"/>
              <w:spacing w:before="5" w:line="235" w:lineRule="auto"/>
              <w:ind w:left="70" w:right="502"/>
            </w:pPr>
            <w:r>
              <w:rPr>
                <w:color w:val="231F20"/>
              </w:rPr>
              <w:t>Draft outline for ACF Lead Introduction Video (Narrated PowerPoint) to AHRQ</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shd w:val="clear" w:color="auto" w:fill="5F397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line="269" w:lineRule="exact"/>
              <w:ind w:left="70"/>
            </w:pPr>
            <w:r>
              <w:rPr>
                <w:color w:val="231F20"/>
              </w:rPr>
              <w:t>Receive feedback from AHRQ</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shd w:val="clear" w:color="auto" w:fill="5F397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560"/>
        </w:trPr>
        <w:tc>
          <w:tcPr>
            <w:tcW w:w="5078" w:type="dxa"/>
          </w:tcPr>
          <w:p w:rsidR="00BD005C" w:rsidRDefault="00492D68">
            <w:pPr>
              <w:pStyle w:val="TableParagraph"/>
              <w:spacing w:before="5" w:line="235" w:lineRule="auto"/>
              <w:ind w:left="70" w:right="233"/>
            </w:pPr>
            <w:r>
              <w:rPr>
                <w:color w:val="231F20"/>
              </w:rPr>
              <w:t>Draft scripts and slides for ACF Lead Introduction Video (Narrated PowerPoint) to AHRQ</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shd w:val="clear" w:color="auto" w:fill="977EA9"/>
          </w:tcPr>
          <w:p w:rsidR="00BD005C" w:rsidRDefault="00BD005C">
            <w:pPr>
              <w:pStyle w:val="TableParagraph"/>
              <w:rPr>
                <w:rFonts w:ascii="Times New Roman"/>
              </w:rPr>
            </w:pPr>
          </w:p>
        </w:tc>
        <w:tc>
          <w:tcPr>
            <w:tcW w:w="336" w:type="dxa"/>
            <w:shd w:val="clear" w:color="auto" w:fill="5F397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560"/>
        </w:trPr>
        <w:tc>
          <w:tcPr>
            <w:tcW w:w="5078" w:type="dxa"/>
          </w:tcPr>
          <w:p w:rsidR="00BD005C" w:rsidRDefault="00492D68">
            <w:pPr>
              <w:pStyle w:val="TableParagraph"/>
              <w:spacing w:before="5" w:line="235" w:lineRule="auto"/>
              <w:ind w:left="70" w:right="854"/>
            </w:pPr>
            <w:r>
              <w:rPr>
                <w:color w:val="231F20"/>
              </w:rPr>
              <w:t>Draft scripts and slides sent to Review Panel members for feedback</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shd w:val="clear" w:color="auto" w:fill="5F397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line="269" w:lineRule="exact"/>
              <w:ind w:left="70"/>
            </w:pPr>
            <w:r>
              <w:rPr>
                <w:color w:val="231F20"/>
              </w:rPr>
              <w:t>Receive feedback from AHRQ</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shd w:val="clear" w:color="auto" w:fill="5F397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600"/>
        </w:trPr>
        <w:tc>
          <w:tcPr>
            <w:tcW w:w="5078" w:type="dxa"/>
          </w:tcPr>
          <w:p w:rsidR="00BD005C" w:rsidRDefault="00492D68">
            <w:pPr>
              <w:pStyle w:val="TableParagraph"/>
              <w:spacing w:before="29" w:line="235" w:lineRule="auto"/>
              <w:ind w:left="70" w:right="612"/>
            </w:pPr>
            <w:r>
              <w:rPr>
                <w:color w:val="231F20"/>
              </w:rPr>
              <w:t>Final ACF Lead Introduction Video (Narrated PowerPoint) to AHRQ</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shd w:val="clear" w:color="auto" w:fill="5F397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bl>
    <w:p w:rsidR="00BD005C" w:rsidRDefault="00BD005C">
      <w:pPr>
        <w:rPr>
          <w:rFonts w:ascii="Times New Roman"/>
        </w:rPr>
        <w:sectPr w:rsidR="00BD005C">
          <w:pgSz w:w="12240" w:h="15840"/>
          <w:pgMar w:top="1300" w:right="1320" w:bottom="1500" w:left="1340" w:header="0" w:footer="1206" w:gutter="0"/>
          <w:cols w:space="720"/>
        </w:sectPr>
      </w:pPr>
    </w:p>
    <w:tbl>
      <w:tblPr>
        <w:tblW w:w="0" w:type="auto"/>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078"/>
        <w:gridCol w:w="384"/>
        <w:gridCol w:w="384"/>
        <w:gridCol w:w="384"/>
        <w:gridCol w:w="288"/>
        <w:gridCol w:w="336"/>
        <w:gridCol w:w="432"/>
        <w:gridCol w:w="360"/>
        <w:gridCol w:w="432"/>
        <w:gridCol w:w="288"/>
        <w:gridCol w:w="288"/>
        <w:gridCol w:w="360"/>
        <w:gridCol w:w="331"/>
      </w:tblGrid>
      <w:tr w:rsidR="00BD005C">
        <w:trPr>
          <w:trHeight w:val="320"/>
        </w:trPr>
        <w:tc>
          <w:tcPr>
            <w:tcW w:w="5078" w:type="dxa"/>
            <w:vMerge w:val="restart"/>
            <w:tcBorders>
              <w:top w:val="nil"/>
              <w:left w:val="nil"/>
            </w:tcBorders>
          </w:tcPr>
          <w:p w:rsidR="00BD005C" w:rsidRDefault="00BD005C">
            <w:pPr>
              <w:pStyle w:val="TableParagraph"/>
              <w:rPr>
                <w:rFonts w:ascii="Times New Roman"/>
              </w:rPr>
            </w:pPr>
          </w:p>
        </w:tc>
        <w:tc>
          <w:tcPr>
            <w:tcW w:w="1152" w:type="dxa"/>
            <w:gridSpan w:val="3"/>
          </w:tcPr>
          <w:p w:rsidR="00BD005C" w:rsidRDefault="00492D68">
            <w:pPr>
              <w:pStyle w:val="TableParagraph"/>
              <w:spacing w:before="5" w:line="301" w:lineRule="exact"/>
              <w:ind w:left="274"/>
              <w:rPr>
                <w:sz w:val="26"/>
              </w:rPr>
            </w:pPr>
            <w:r>
              <w:rPr>
                <w:color w:val="231F20"/>
                <w:sz w:val="26"/>
              </w:rPr>
              <w:t>2016</w:t>
            </w:r>
          </w:p>
        </w:tc>
        <w:tc>
          <w:tcPr>
            <w:tcW w:w="3115" w:type="dxa"/>
            <w:gridSpan w:val="9"/>
          </w:tcPr>
          <w:p w:rsidR="00BD005C" w:rsidRDefault="00492D68">
            <w:pPr>
              <w:pStyle w:val="TableParagraph"/>
              <w:spacing w:before="5" w:line="301" w:lineRule="exact"/>
              <w:ind w:left="1236" w:right="1236"/>
              <w:jc w:val="center"/>
              <w:rPr>
                <w:sz w:val="26"/>
              </w:rPr>
            </w:pPr>
            <w:r>
              <w:rPr>
                <w:color w:val="231F20"/>
                <w:sz w:val="26"/>
              </w:rPr>
              <w:t>2017</w:t>
            </w:r>
          </w:p>
        </w:tc>
      </w:tr>
      <w:tr w:rsidR="00BD005C">
        <w:trPr>
          <w:trHeight w:val="320"/>
        </w:trPr>
        <w:tc>
          <w:tcPr>
            <w:tcW w:w="5078" w:type="dxa"/>
            <w:vMerge/>
            <w:tcBorders>
              <w:top w:val="nil"/>
              <w:left w:val="nil"/>
            </w:tcBorders>
          </w:tcPr>
          <w:p w:rsidR="00BD005C" w:rsidRDefault="00BD005C">
            <w:pPr>
              <w:rPr>
                <w:sz w:val="2"/>
                <w:szCs w:val="2"/>
              </w:rPr>
            </w:pPr>
          </w:p>
        </w:tc>
        <w:tc>
          <w:tcPr>
            <w:tcW w:w="384" w:type="dxa"/>
          </w:tcPr>
          <w:p w:rsidR="00BD005C" w:rsidRDefault="00492D68">
            <w:pPr>
              <w:pStyle w:val="TableParagraph"/>
              <w:spacing w:before="5" w:line="301" w:lineRule="exact"/>
              <w:ind w:left="72"/>
              <w:rPr>
                <w:sz w:val="26"/>
              </w:rPr>
            </w:pPr>
            <w:r>
              <w:rPr>
                <w:color w:val="231F20"/>
                <w:sz w:val="26"/>
              </w:rPr>
              <w:t>O</w:t>
            </w:r>
          </w:p>
        </w:tc>
        <w:tc>
          <w:tcPr>
            <w:tcW w:w="384" w:type="dxa"/>
          </w:tcPr>
          <w:p w:rsidR="00BD005C" w:rsidRDefault="00492D68">
            <w:pPr>
              <w:pStyle w:val="TableParagraph"/>
              <w:spacing w:before="5" w:line="301" w:lineRule="exact"/>
              <w:ind w:left="75"/>
              <w:rPr>
                <w:sz w:val="26"/>
              </w:rPr>
            </w:pPr>
            <w:r>
              <w:rPr>
                <w:color w:val="231F20"/>
                <w:sz w:val="26"/>
              </w:rPr>
              <w:t>N</w:t>
            </w:r>
          </w:p>
        </w:tc>
        <w:tc>
          <w:tcPr>
            <w:tcW w:w="384" w:type="dxa"/>
          </w:tcPr>
          <w:p w:rsidR="00BD005C" w:rsidRDefault="00492D68">
            <w:pPr>
              <w:pStyle w:val="TableParagraph"/>
              <w:spacing w:before="5" w:line="301" w:lineRule="exact"/>
              <w:ind w:left="75"/>
              <w:rPr>
                <w:sz w:val="26"/>
              </w:rPr>
            </w:pPr>
            <w:r>
              <w:rPr>
                <w:color w:val="231F20"/>
                <w:sz w:val="26"/>
              </w:rPr>
              <w:t>D</w:t>
            </w:r>
          </w:p>
        </w:tc>
        <w:tc>
          <w:tcPr>
            <w:tcW w:w="288" w:type="dxa"/>
          </w:tcPr>
          <w:p w:rsidR="00BD005C" w:rsidRDefault="00492D68">
            <w:pPr>
              <w:pStyle w:val="TableParagraph"/>
              <w:spacing w:before="5" w:line="301" w:lineRule="exact"/>
              <w:ind w:left="82"/>
              <w:rPr>
                <w:sz w:val="26"/>
              </w:rPr>
            </w:pPr>
            <w:r>
              <w:rPr>
                <w:color w:val="231F20"/>
                <w:sz w:val="26"/>
              </w:rPr>
              <w:t>J</w:t>
            </w:r>
          </w:p>
        </w:tc>
        <w:tc>
          <w:tcPr>
            <w:tcW w:w="336" w:type="dxa"/>
          </w:tcPr>
          <w:p w:rsidR="00BD005C" w:rsidRDefault="00492D68">
            <w:pPr>
              <w:pStyle w:val="TableParagraph"/>
              <w:spacing w:before="5" w:line="301" w:lineRule="exact"/>
              <w:ind w:left="82"/>
              <w:rPr>
                <w:sz w:val="26"/>
              </w:rPr>
            </w:pPr>
            <w:r>
              <w:rPr>
                <w:color w:val="231F20"/>
                <w:sz w:val="26"/>
              </w:rPr>
              <w:t>F</w:t>
            </w:r>
          </w:p>
        </w:tc>
        <w:tc>
          <w:tcPr>
            <w:tcW w:w="432" w:type="dxa"/>
          </w:tcPr>
          <w:p w:rsidR="00BD005C" w:rsidRDefault="00492D68">
            <w:pPr>
              <w:pStyle w:val="TableParagraph"/>
              <w:spacing w:before="5" w:line="301" w:lineRule="exact"/>
              <w:ind w:left="81"/>
              <w:rPr>
                <w:sz w:val="26"/>
              </w:rPr>
            </w:pPr>
            <w:r>
              <w:rPr>
                <w:color w:val="231F20"/>
                <w:sz w:val="26"/>
              </w:rPr>
              <w:t>M</w:t>
            </w:r>
          </w:p>
        </w:tc>
        <w:tc>
          <w:tcPr>
            <w:tcW w:w="360" w:type="dxa"/>
          </w:tcPr>
          <w:p w:rsidR="00BD005C" w:rsidRDefault="00492D68">
            <w:pPr>
              <w:pStyle w:val="TableParagraph"/>
              <w:spacing w:before="5" w:line="301" w:lineRule="exact"/>
              <w:ind w:left="81"/>
              <w:rPr>
                <w:sz w:val="26"/>
              </w:rPr>
            </w:pPr>
            <w:r>
              <w:rPr>
                <w:color w:val="231F20"/>
                <w:sz w:val="26"/>
              </w:rPr>
              <w:t>A</w:t>
            </w:r>
          </w:p>
        </w:tc>
        <w:tc>
          <w:tcPr>
            <w:tcW w:w="432" w:type="dxa"/>
          </w:tcPr>
          <w:p w:rsidR="00BD005C" w:rsidRDefault="00492D68">
            <w:pPr>
              <w:pStyle w:val="TableParagraph"/>
              <w:spacing w:before="5" w:line="301" w:lineRule="exact"/>
              <w:ind w:left="81"/>
              <w:rPr>
                <w:sz w:val="26"/>
              </w:rPr>
            </w:pPr>
            <w:r>
              <w:rPr>
                <w:color w:val="231F20"/>
                <w:sz w:val="26"/>
              </w:rPr>
              <w:t>M</w:t>
            </w:r>
          </w:p>
        </w:tc>
        <w:tc>
          <w:tcPr>
            <w:tcW w:w="288" w:type="dxa"/>
          </w:tcPr>
          <w:p w:rsidR="00BD005C" w:rsidRDefault="00492D68">
            <w:pPr>
              <w:pStyle w:val="TableParagraph"/>
              <w:spacing w:before="5" w:line="301" w:lineRule="exact"/>
              <w:ind w:left="82"/>
              <w:rPr>
                <w:sz w:val="26"/>
              </w:rPr>
            </w:pPr>
            <w:r>
              <w:rPr>
                <w:color w:val="231F20"/>
                <w:sz w:val="26"/>
              </w:rPr>
              <w:t>J</w:t>
            </w:r>
          </w:p>
        </w:tc>
        <w:tc>
          <w:tcPr>
            <w:tcW w:w="288" w:type="dxa"/>
          </w:tcPr>
          <w:p w:rsidR="00BD005C" w:rsidRDefault="00492D68">
            <w:pPr>
              <w:pStyle w:val="TableParagraph"/>
              <w:spacing w:before="5" w:line="301" w:lineRule="exact"/>
              <w:ind w:left="81"/>
              <w:rPr>
                <w:sz w:val="26"/>
              </w:rPr>
            </w:pPr>
            <w:r>
              <w:rPr>
                <w:color w:val="231F20"/>
                <w:sz w:val="26"/>
              </w:rPr>
              <w:t>J</w:t>
            </w:r>
          </w:p>
        </w:tc>
        <w:tc>
          <w:tcPr>
            <w:tcW w:w="360" w:type="dxa"/>
          </w:tcPr>
          <w:p w:rsidR="00BD005C" w:rsidRDefault="00492D68">
            <w:pPr>
              <w:pStyle w:val="TableParagraph"/>
              <w:spacing w:before="5" w:line="301" w:lineRule="exact"/>
              <w:ind w:left="81"/>
              <w:rPr>
                <w:sz w:val="26"/>
              </w:rPr>
            </w:pPr>
            <w:r>
              <w:rPr>
                <w:color w:val="231F20"/>
                <w:sz w:val="26"/>
              </w:rPr>
              <w:t>A</w:t>
            </w:r>
          </w:p>
        </w:tc>
        <w:tc>
          <w:tcPr>
            <w:tcW w:w="331" w:type="dxa"/>
          </w:tcPr>
          <w:p w:rsidR="00BD005C" w:rsidRDefault="00492D68">
            <w:pPr>
              <w:pStyle w:val="TableParagraph"/>
              <w:spacing w:before="5" w:line="301" w:lineRule="exact"/>
              <w:ind w:left="87"/>
              <w:rPr>
                <w:sz w:val="26"/>
              </w:rPr>
            </w:pPr>
            <w:r>
              <w:rPr>
                <w:color w:val="231F20"/>
                <w:sz w:val="26"/>
              </w:rPr>
              <w:t>S</w:t>
            </w:r>
          </w:p>
        </w:tc>
      </w:tr>
      <w:tr w:rsidR="00BD005C">
        <w:trPr>
          <w:trHeight w:val="820"/>
        </w:trPr>
        <w:tc>
          <w:tcPr>
            <w:tcW w:w="5078" w:type="dxa"/>
          </w:tcPr>
          <w:p w:rsidR="00BD005C" w:rsidRDefault="00492D68">
            <w:pPr>
              <w:pStyle w:val="TableParagraph"/>
              <w:spacing w:before="16" w:line="264" w:lineRule="exact"/>
              <w:ind w:left="70" w:right="610"/>
              <w:jc w:val="both"/>
            </w:pPr>
            <w:r>
              <w:rPr>
                <w:color w:val="231F20"/>
              </w:rPr>
              <w:t>Proposed revisions for ACF Lead Introduction Video (Narrated PowerPoint) following pilot- testing</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shd w:val="clear" w:color="auto" w:fill="5F397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before="15" w:line="263" w:lineRule="exact"/>
              <w:ind w:left="70"/>
            </w:pPr>
            <w:r>
              <w:rPr>
                <w:color w:val="231F20"/>
              </w:rPr>
              <w:t>Receive feedback from AHRQ</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shd w:val="clear" w:color="auto" w:fill="5F397A"/>
          </w:tcPr>
          <w:p w:rsidR="00BD005C" w:rsidRDefault="00BD005C">
            <w:pPr>
              <w:pStyle w:val="TableParagraph"/>
              <w:rPr>
                <w:rFonts w:ascii="Times New Roman"/>
              </w:rPr>
            </w:pPr>
          </w:p>
        </w:tc>
      </w:tr>
      <w:tr w:rsidR="00BD005C">
        <w:trPr>
          <w:trHeight w:val="560"/>
        </w:trPr>
        <w:tc>
          <w:tcPr>
            <w:tcW w:w="5078" w:type="dxa"/>
          </w:tcPr>
          <w:p w:rsidR="00BD005C" w:rsidRDefault="00492D68">
            <w:pPr>
              <w:pStyle w:val="TableParagraph"/>
              <w:spacing w:before="16" w:line="264" w:lineRule="exact"/>
              <w:ind w:left="70" w:right="612"/>
            </w:pPr>
            <w:r>
              <w:rPr>
                <w:color w:val="231F20"/>
              </w:rPr>
              <w:t>Revised final ACF Lead Introduction Video to AHRQ</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shd w:val="clear" w:color="auto" w:fill="5F397A"/>
          </w:tcPr>
          <w:p w:rsidR="00BD005C" w:rsidRDefault="00BD005C">
            <w:pPr>
              <w:pStyle w:val="TableParagraph"/>
              <w:rPr>
                <w:rFonts w:ascii="Times New Roman"/>
              </w:rPr>
            </w:pPr>
          </w:p>
        </w:tc>
      </w:tr>
      <w:tr w:rsidR="00BD005C">
        <w:trPr>
          <w:trHeight w:val="560"/>
        </w:trPr>
        <w:tc>
          <w:tcPr>
            <w:tcW w:w="5078" w:type="dxa"/>
          </w:tcPr>
          <w:p w:rsidR="00BD005C" w:rsidRDefault="00492D68">
            <w:pPr>
              <w:pStyle w:val="TableParagraph"/>
              <w:spacing w:before="16" w:line="264" w:lineRule="exact"/>
              <w:ind w:left="70" w:right="546"/>
            </w:pPr>
            <w:r>
              <w:rPr>
                <w:color w:val="231F20"/>
              </w:rPr>
              <w:t>Draft outline for ACF Staff Introduction Video (Narrated PowerPoint) to AHRQ</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shd w:val="clear" w:color="auto" w:fill="5F397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before="15" w:line="263" w:lineRule="exact"/>
              <w:ind w:left="70"/>
            </w:pPr>
            <w:r>
              <w:rPr>
                <w:color w:val="231F20"/>
              </w:rPr>
              <w:t>Receive feedback from AHRQ</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shd w:val="clear" w:color="auto" w:fill="5F397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560"/>
        </w:trPr>
        <w:tc>
          <w:tcPr>
            <w:tcW w:w="5078" w:type="dxa"/>
          </w:tcPr>
          <w:p w:rsidR="00BD005C" w:rsidRDefault="00492D68">
            <w:pPr>
              <w:pStyle w:val="TableParagraph"/>
              <w:spacing w:before="16" w:line="264" w:lineRule="exact"/>
              <w:ind w:left="70" w:right="277"/>
            </w:pPr>
            <w:r>
              <w:rPr>
                <w:color w:val="231F20"/>
              </w:rPr>
              <w:t>Draft scripts and slides for ACF Staff Introduction Video (Narrated PowerPoint) to AHRQ</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shd w:val="clear" w:color="auto" w:fill="977EA9"/>
          </w:tcPr>
          <w:p w:rsidR="00BD005C" w:rsidRDefault="00BD005C">
            <w:pPr>
              <w:pStyle w:val="TableParagraph"/>
              <w:rPr>
                <w:rFonts w:ascii="Times New Roman"/>
              </w:rPr>
            </w:pPr>
          </w:p>
        </w:tc>
        <w:tc>
          <w:tcPr>
            <w:tcW w:w="336" w:type="dxa"/>
            <w:shd w:val="clear" w:color="auto" w:fill="5F397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560"/>
        </w:trPr>
        <w:tc>
          <w:tcPr>
            <w:tcW w:w="5078" w:type="dxa"/>
          </w:tcPr>
          <w:p w:rsidR="00BD005C" w:rsidRDefault="00492D68">
            <w:pPr>
              <w:pStyle w:val="TableParagraph"/>
              <w:spacing w:before="16" w:line="264" w:lineRule="exact"/>
              <w:ind w:left="70" w:right="854"/>
            </w:pPr>
            <w:r>
              <w:rPr>
                <w:color w:val="231F20"/>
              </w:rPr>
              <w:t>Draft scripts and slides sent to Review Panel members for feedback</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shd w:val="clear" w:color="auto" w:fill="5F397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before="15" w:line="263" w:lineRule="exact"/>
              <w:ind w:left="70"/>
            </w:pPr>
            <w:r>
              <w:rPr>
                <w:color w:val="231F20"/>
              </w:rPr>
              <w:t>Receive feedback from AHRQ</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shd w:val="clear" w:color="auto" w:fill="5F397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560"/>
        </w:trPr>
        <w:tc>
          <w:tcPr>
            <w:tcW w:w="5078" w:type="dxa"/>
          </w:tcPr>
          <w:p w:rsidR="00BD005C" w:rsidRDefault="00492D68">
            <w:pPr>
              <w:pStyle w:val="TableParagraph"/>
              <w:spacing w:before="16" w:line="264" w:lineRule="exact"/>
              <w:ind w:left="70" w:right="656"/>
            </w:pPr>
            <w:r>
              <w:rPr>
                <w:color w:val="231F20"/>
              </w:rPr>
              <w:t>Final ACF Staff Introduction Video (Narrated PowerPoint) for pilot testing</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shd w:val="clear" w:color="auto" w:fill="5F397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820"/>
        </w:trPr>
        <w:tc>
          <w:tcPr>
            <w:tcW w:w="5078" w:type="dxa"/>
          </w:tcPr>
          <w:p w:rsidR="00BD005C" w:rsidRDefault="00492D68">
            <w:pPr>
              <w:pStyle w:val="TableParagraph"/>
              <w:spacing w:before="16" w:line="264" w:lineRule="exact"/>
              <w:ind w:left="70" w:right="92"/>
            </w:pPr>
            <w:r>
              <w:rPr>
                <w:color w:val="231F20"/>
              </w:rPr>
              <w:t>Proposed revisions to ACF Staff Introduction Video (Narrated PowerPoint) to AHRQ following pilot testing</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shd w:val="clear" w:color="auto" w:fill="5F397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before="15" w:line="263" w:lineRule="exact"/>
              <w:ind w:left="70"/>
            </w:pPr>
            <w:r>
              <w:rPr>
                <w:color w:val="231F20"/>
              </w:rPr>
              <w:t>Receive feedback from AHRQ</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shd w:val="clear" w:color="auto" w:fill="5F397A"/>
          </w:tcPr>
          <w:p w:rsidR="00BD005C" w:rsidRDefault="00BD005C">
            <w:pPr>
              <w:pStyle w:val="TableParagraph"/>
              <w:rPr>
                <w:rFonts w:ascii="Times New Roman"/>
              </w:rPr>
            </w:pPr>
          </w:p>
        </w:tc>
      </w:tr>
      <w:tr w:rsidR="00BD005C">
        <w:trPr>
          <w:trHeight w:val="560"/>
        </w:trPr>
        <w:tc>
          <w:tcPr>
            <w:tcW w:w="5078" w:type="dxa"/>
          </w:tcPr>
          <w:p w:rsidR="00BD005C" w:rsidRDefault="00492D68">
            <w:pPr>
              <w:pStyle w:val="TableParagraph"/>
              <w:spacing w:before="16" w:line="264" w:lineRule="exact"/>
              <w:ind w:left="70" w:right="915"/>
            </w:pPr>
            <w:r>
              <w:rPr>
                <w:color w:val="231F20"/>
              </w:rPr>
              <w:t>Revised final ACF Staff Introduction Video (Narrated PowerPoint) to AHRQ</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shd w:val="clear" w:color="auto" w:fill="5F397A"/>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before="15" w:line="263" w:lineRule="exact"/>
              <w:ind w:left="70"/>
            </w:pPr>
            <w:r>
              <w:rPr>
                <w:color w:val="231F20"/>
              </w:rPr>
              <w:t>Outline of Toolkit User Guide to AHRQ</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shd w:val="clear" w:color="auto" w:fill="5F397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before="15" w:line="263" w:lineRule="exact"/>
              <w:ind w:left="70"/>
            </w:pPr>
            <w:r>
              <w:rPr>
                <w:color w:val="231F20"/>
              </w:rPr>
              <w:t>Receive feedback from AHRQ</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shd w:val="clear" w:color="auto" w:fill="5F397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before="15" w:line="263" w:lineRule="exact"/>
              <w:ind w:left="70"/>
            </w:pPr>
            <w:r>
              <w:rPr>
                <w:color w:val="231F20"/>
              </w:rPr>
              <w:t>Draft Toolkit User Guide to AHRQ</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shd w:val="clear" w:color="auto" w:fill="977EA9"/>
          </w:tcPr>
          <w:p w:rsidR="00BD005C" w:rsidRDefault="00BD005C">
            <w:pPr>
              <w:pStyle w:val="TableParagraph"/>
              <w:rPr>
                <w:rFonts w:ascii="Times New Roman"/>
              </w:rPr>
            </w:pPr>
          </w:p>
        </w:tc>
        <w:tc>
          <w:tcPr>
            <w:tcW w:w="336" w:type="dxa"/>
            <w:shd w:val="clear" w:color="auto" w:fill="5F397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560"/>
        </w:trPr>
        <w:tc>
          <w:tcPr>
            <w:tcW w:w="5078" w:type="dxa"/>
          </w:tcPr>
          <w:p w:rsidR="00BD005C" w:rsidRDefault="00492D68">
            <w:pPr>
              <w:pStyle w:val="TableParagraph"/>
              <w:spacing w:before="16" w:line="264" w:lineRule="exact"/>
              <w:ind w:left="70"/>
            </w:pPr>
            <w:r>
              <w:rPr>
                <w:color w:val="231F20"/>
              </w:rPr>
              <w:t>Draft Toolkit User Guide sent to Review Panel members for feedback</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shd w:val="clear" w:color="auto" w:fill="5F397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before="15" w:line="263" w:lineRule="exact"/>
              <w:ind w:left="70"/>
            </w:pPr>
            <w:r>
              <w:rPr>
                <w:color w:val="231F20"/>
              </w:rPr>
              <w:t>Receive feedback from AHRQ</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shd w:val="clear" w:color="auto" w:fill="5F397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before="15" w:line="263" w:lineRule="exact"/>
              <w:ind w:left="70"/>
            </w:pPr>
            <w:r>
              <w:rPr>
                <w:color w:val="231F20"/>
              </w:rPr>
              <w:t>Final Toolkit User Guide for pilot testing</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shd w:val="clear" w:color="auto" w:fill="5F397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560"/>
        </w:trPr>
        <w:tc>
          <w:tcPr>
            <w:tcW w:w="5078" w:type="dxa"/>
          </w:tcPr>
          <w:p w:rsidR="00BD005C" w:rsidRDefault="00492D68">
            <w:pPr>
              <w:pStyle w:val="TableParagraph"/>
              <w:spacing w:before="16" w:line="264" w:lineRule="exact"/>
              <w:ind w:left="70"/>
            </w:pPr>
            <w:r>
              <w:rPr>
                <w:color w:val="231F20"/>
              </w:rPr>
              <w:t>Proposed revisions to Toolkit User Guide to AHRQ following pilot testing</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shd w:val="clear" w:color="auto" w:fill="5F397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before="15" w:line="263" w:lineRule="exact"/>
              <w:ind w:left="70"/>
            </w:pPr>
            <w:r>
              <w:rPr>
                <w:color w:val="231F20"/>
              </w:rPr>
              <w:t>Receive feedback from AHRQ</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shd w:val="clear" w:color="auto" w:fill="5F397A"/>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before="15" w:line="263" w:lineRule="exact"/>
              <w:ind w:left="70"/>
            </w:pPr>
            <w:r>
              <w:rPr>
                <w:color w:val="231F20"/>
              </w:rPr>
              <w:t>Revised final Toolkit User Guide to AHRQ</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shd w:val="clear" w:color="auto" w:fill="5F397A"/>
          </w:tcPr>
          <w:p w:rsidR="00BD005C" w:rsidRDefault="00BD005C">
            <w:pPr>
              <w:pStyle w:val="TableParagraph"/>
              <w:rPr>
                <w:rFonts w:ascii="Times New Roman"/>
              </w:rPr>
            </w:pPr>
          </w:p>
        </w:tc>
      </w:tr>
      <w:tr w:rsidR="00BD005C">
        <w:trPr>
          <w:trHeight w:val="300"/>
        </w:trPr>
        <w:tc>
          <w:tcPr>
            <w:tcW w:w="9345" w:type="dxa"/>
            <w:gridSpan w:val="13"/>
            <w:shd w:val="clear" w:color="auto" w:fill="A7A9AC"/>
          </w:tcPr>
          <w:p w:rsidR="00BD005C" w:rsidRDefault="00492D68">
            <w:pPr>
              <w:pStyle w:val="TableParagraph"/>
              <w:spacing w:before="10" w:line="282" w:lineRule="exact"/>
              <w:ind w:left="70"/>
              <w:rPr>
                <w:sz w:val="24"/>
              </w:rPr>
            </w:pPr>
            <w:r>
              <w:rPr>
                <w:color w:val="231F20"/>
                <w:sz w:val="24"/>
              </w:rPr>
              <w:t>Task 5: Pilot of the Materials</w:t>
            </w:r>
          </w:p>
        </w:tc>
      </w:tr>
      <w:tr w:rsidR="00BD005C">
        <w:trPr>
          <w:trHeight w:val="320"/>
        </w:trPr>
        <w:tc>
          <w:tcPr>
            <w:tcW w:w="5078" w:type="dxa"/>
          </w:tcPr>
          <w:p w:rsidR="00BD005C" w:rsidRDefault="00492D68">
            <w:pPr>
              <w:pStyle w:val="TableParagraph"/>
              <w:spacing w:before="5" w:line="301" w:lineRule="exact"/>
              <w:ind w:left="70"/>
              <w:rPr>
                <w:sz w:val="26"/>
              </w:rPr>
            </w:pPr>
            <w:r>
              <w:rPr>
                <w:color w:val="231F20"/>
                <w:sz w:val="26"/>
              </w:rPr>
              <w:t>ACF lead implements toolkit</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shd w:val="clear" w:color="auto" w:fill="757679"/>
          </w:tcPr>
          <w:p w:rsidR="00BD005C" w:rsidRDefault="00BD005C">
            <w:pPr>
              <w:pStyle w:val="TableParagraph"/>
              <w:rPr>
                <w:rFonts w:ascii="Times New Roman"/>
              </w:rPr>
            </w:pPr>
          </w:p>
        </w:tc>
        <w:tc>
          <w:tcPr>
            <w:tcW w:w="360" w:type="dxa"/>
            <w:shd w:val="clear" w:color="auto" w:fill="757679"/>
          </w:tcPr>
          <w:p w:rsidR="00BD005C" w:rsidRDefault="00BD005C">
            <w:pPr>
              <w:pStyle w:val="TableParagraph"/>
              <w:rPr>
                <w:rFonts w:ascii="Times New Roman"/>
              </w:rPr>
            </w:pPr>
          </w:p>
        </w:tc>
        <w:tc>
          <w:tcPr>
            <w:tcW w:w="432" w:type="dxa"/>
            <w:shd w:val="clear" w:color="auto" w:fill="757679"/>
          </w:tcPr>
          <w:p w:rsidR="00BD005C" w:rsidRDefault="00BD005C">
            <w:pPr>
              <w:pStyle w:val="TableParagraph"/>
              <w:rPr>
                <w:rFonts w:ascii="Times New Roman"/>
              </w:rPr>
            </w:pPr>
          </w:p>
        </w:tc>
        <w:tc>
          <w:tcPr>
            <w:tcW w:w="288" w:type="dxa"/>
            <w:shd w:val="clear" w:color="auto" w:fill="757679"/>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300"/>
        </w:trPr>
        <w:tc>
          <w:tcPr>
            <w:tcW w:w="9345" w:type="dxa"/>
            <w:gridSpan w:val="13"/>
            <w:shd w:val="clear" w:color="auto" w:fill="A7A9AC"/>
          </w:tcPr>
          <w:p w:rsidR="00BD005C" w:rsidRDefault="00492D68">
            <w:pPr>
              <w:pStyle w:val="TableParagraph"/>
              <w:spacing w:before="10" w:line="282" w:lineRule="exact"/>
              <w:ind w:left="70"/>
              <w:rPr>
                <w:sz w:val="24"/>
              </w:rPr>
            </w:pPr>
            <w:r>
              <w:rPr>
                <w:color w:val="231F20"/>
                <w:sz w:val="24"/>
              </w:rPr>
              <w:t>Task 6: Evaluation</w:t>
            </w:r>
          </w:p>
        </w:tc>
      </w:tr>
      <w:tr w:rsidR="00BD005C">
        <w:trPr>
          <w:trHeight w:val="280"/>
        </w:trPr>
        <w:tc>
          <w:tcPr>
            <w:tcW w:w="5078" w:type="dxa"/>
          </w:tcPr>
          <w:p w:rsidR="00BD005C" w:rsidRDefault="00492D68">
            <w:pPr>
              <w:pStyle w:val="TableParagraph"/>
              <w:spacing w:before="15" w:line="263" w:lineRule="exact"/>
              <w:ind w:left="70"/>
            </w:pPr>
            <w:r>
              <w:rPr>
                <w:color w:val="231F20"/>
              </w:rPr>
              <w:t>Draft Evaluation Plan to AHRQ</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shd w:val="clear" w:color="auto" w:fill="42BEC2"/>
          </w:tcPr>
          <w:p w:rsidR="00BD005C" w:rsidRDefault="00BD005C">
            <w:pPr>
              <w:pStyle w:val="TableParagraph"/>
              <w:rPr>
                <w:rFonts w:ascii="Times New Roman"/>
              </w:rPr>
            </w:pPr>
          </w:p>
        </w:tc>
        <w:tc>
          <w:tcPr>
            <w:tcW w:w="360" w:type="dxa"/>
            <w:shd w:val="clear" w:color="auto" w:fill="009AA5"/>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before="15" w:line="263" w:lineRule="exact"/>
              <w:ind w:left="70"/>
            </w:pPr>
            <w:r>
              <w:rPr>
                <w:color w:val="231F20"/>
              </w:rPr>
              <w:t>Receive feedback from AHRQ</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shd w:val="clear" w:color="auto" w:fill="009AA5"/>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before="15" w:line="263" w:lineRule="exact"/>
              <w:ind w:left="70"/>
            </w:pPr>
            <w:r>
              <w:rPr>
                <w:color w:val="231F20"/>
              </w:rPr>
              <w:t>Final Evaluation Plan to AHRQ</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shd w:val="clear" w:color="auto" w:fill="009AA5"/>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before="15" w:line="263" w:lineRule="exact"/>
              <w:ind w:left="70"/>
            </w:pPr>
            <w:r>
              <w:rPr>
                <w:color w:val="231F20"/>
              </w:rPr>
              <w:t>Interviews</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shd w:val="clear" w:color="auto" w:fill="009AA5"/>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bl>
    <w:p w:rsidR="00BD005C" w:rsidRDefault="00BD005C">
      <w:pPr>
        <w:rPr>
          <w:rFonts w:ascii="Times New Roman"/>
        </w:rPr>
        <w:sectPr w:rsidR="00BD005C">
          <w:pgSz w:w="12240" w:h="15840"/>
          <w:pgMar w:top="1440" w:right="1320" w:bottom="1440" w:left="1340" w:header="0" w:footer="1266" w:gutter="0"/>
          <w:cols w:space="720"/>
        </w:sectPr>
      </w:pPr>
    </w:p>
    <w:tbl>
      <w:tblPr>
        <w:tblW w:w="0" w:type="auto"/>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078"/>
        <w:gridCol w:w="384"/>
        <w:gridCol w:w="384"/>
        <w:gridCol w:w="384"/>
        <w:gridCol w:w="288"/>
        <w:gridCol w:w="336"/>
        <w:gridCol w:w="432"/>
        <w:gridCol w:w="360"/>
        <w:gridCol w:w="432"/>
        <w:gridCol w:w="288"/>
        <w:gridCol w:w="288"/>
        <w:gridCol w:w="360"/>
        <w:gridCol w:w="331"/>
      </w:tblGrid>
      <w:tr w:rsidR="00BD005C">
        <w:trPr>
          <w:trHeight w:val="320"/>
        </w:trPr>
        <w:tc>
          <w:tcPr>
            <w:tcW w:w="5078" w:type="dxa"/>
            <w:vMerge w:val="restart"/>
            <w:tcBorders>
              <w:top w:val="nil"/>
              <w:left w:val="nil"/>
            </w:tcBorders>
          </w:tcPr>
          <w:p w:rsidR="00BD005C" w:rsidRDefault="00BD005C">
            <w:pPr>
              <w:pStyle w:val="TableParagraph"/>
              <w:rPr>
                <w:rFonts w:ascii="Times New Roman"/>
              </w:rPr>
            </w:pPr>
          </w:p>
        </w:tc>
        <w:tc>
          <w:tcPr>
            <w:tcW w:w="1152" w:type="dxa"/>
            <w:gridSpan w:val="3"/>
          </w:tcPr>
          <w:p w:rsidR="00BD005C" w:rsidRDefault="00492D68">
            <w:pPr>
              <w:pStyle w:val="TableParagraph"/>
              <w:spacing w:before="5" w:line="301" w:lineRule="exact"/>
              <w:ind w:left="274"/>
              <w:rPr>
                <w:sz w:val="26"/>
              </w:rPr>
            </w:pPr>
            <w:r>
              <w:rPr>
                <w:color w:val="231F20"/>
                <w:sz w:val="26"/>
              </w:rPr>
              <w:t>2016</w:t>
            </w:r>
          </w:p>
        </w:tc>
        <w:tc>
          <w:tcPr>
            <w:tcW w:w="3115" w:type="dxa"/>
            <w:gridSpan w:val="9"/>
          </w:tcPr>
          <w:p w:rsidR="00BD005C" w:rsidRDefault="00492D68">
            <w:pPr>
              <w:pStyle w:val="TableParagraph"/>
              <w:spacing w:before="5" w:line="301" w:lineRule="exact"/>
              <w:ind w:left="1236" w:right="1236"/>
              <w:jc w:val="center"/>
              <w:rPr>
                <w:sz w:val="26"/>
              </w:rPr>
            </w:pPr>
            <w:r>
              <w:rPr>
                <w:color w:val="231F20"/>
                <w:sz w:val="26"/>
              </w:rPr>
              <w:t>2017</w:t>
            </w:r>
          </w:p>
        </w:tc>
      </w:tr>
      <w:tr w:rsidR="00BD005C">
        <w:trPr>
          <w:trHeight w:val="320"/>
        </w:trPr>
        <w:tc>
          <w:tcPr>
            <w:tcW w:w="5078" w:type="dxa"/>
            <w:vMerge/>
            <w:tcBorders>
              <w:top w:val="nil"/>
              <w:left w:val="nil"/>
            </w:tcBorders>
          </w:tcPr>
          <w:p w:rsidR="00BD005C" w:rsidRDefault="00BD005C">
            <w:pPr>
              <w:rPr>
                <w:sz w:val="2"/>
                <w:szCs w:val="2"/>
              </w:rPr>
            </w:pPr>
          </w:p>
        </w:tc>
        <w:tc>
          <w:tcPr>
            <w:tcW w:w="384" w:type="dxa"/>
          </w:tcPr>
          <w:p w:rsidR="00BD005C" w:rsidRDefault="00492D68">
            <w:pPr>
              <w:pStyle w:val="TableParagraph"/>
              <w:spacing w:before="5" w:line="301" w:lineRule="exact"/>
              <w:ind w:left="72"/>
              <w:rPr>
                <w:sz w:val="26"/>
              </w:rPr>
            </w:pPr>
            <w:r>
              <w:rPr>
                <w:color w:val="231F20"/>
                <w:sz w:val="26"/>
              </w:rPr>
              <w:t>O</w:t>
            </w:r>
          </w:p>
        </w:tc>
        <w:tc>
          <w:tcPr>
            <w:tcW w:w="384" w:type="dxa"/>
          </w:tcPr>
          <w:p w:rsidR="00BD005C" w:rsidRDefault="00492D68">
            <w:pPr>
              <w:pStyle w:val="TableParagraph"/>
              <w:spacing w:before="5" w:line="301" w:lineRule="exact"/>
              <w:ind w:left="75"/>
              <w:rPr>
                <w:sz w:val="26"/>
              </w:rPr>
            </w:pPr>
            <w:r>
              <w:rPr>
                <w:color w:val="231F20"/>
                <w:sz w:val="26"/>
              </w:rPr>
              <w:t>N</w:t>
            </w:r>
          </w:p>
        </w:tc>
        <w:tc>
          <w:tcPr>
            <w:tcW w:w="384" w:type="dxa"/>
          </w:tcPr>
          <w:p w:rsidR="00BD005C" w:rsidRDefault="00492D68">
            <w:pPr>
              <w:pStyle w:val="TableParagraph"/>
              <w:spacing w:before="5" w:line="301" w:lineRule="exact"/>
              <w:ind w:left="75"/>
              <w:rPr>
                <w:sz w:val="26"/>
              </w:rPr>
            </w:pPr>
            <w:r>
              <w:rPr>
                <w:color w:val="231F20"/>
                <w:sz w:val="26"/>
              </w:rPr>
              <w:t>D</w:t>
            </w:r>
          </w:p>
        </w:tc>
        <w:tc>
          <w:tcPr>
            <w:tcW w:w="288" w:type="dxa"/>
          </w:tcPr>
          <w:p w:rsidR="00BD005C" w:rsidRDefault="00492D68">
            <w:pPr>
              <w:pStyle w:val="TableParagraph"/>
              <w:spacing w:before="5" w:line="301" w:lineRule="exact"/>
              <w:ind w:left="82"/>
              <w:rPr>
                <w:sz w:val="26"/>
              </w:rPr>
            </w:pPr>
            <w:r>
              <w:rPr>
                <w:color w:val="231F20"/>
                <w:sz w:val="26"/>
              </w:rPr>
              <w:t>J</w:t>
            </w:r>
          </w:p>
        </w:tc>
        <w:tc>
          <w:tcPr>
            <w:tcW w:w="336" w:type="dxa"/>
          </w:tcPr>
          <w:p w:rsidR="00BD005C" w:rsidRDefault="00492D68">
            <w:pPr>
              <w:pStyle w:val="TableParagraph"/>
              <w:spacing w:before="5" w:line="301" w:lineRule="exact"/>
              <w:ind w:left="82"/>
              <w:rPr>
                <w:sz w:val="26"/>
              </w:rPr>
            </w:pPr>
            <w:r>
              <w:rPr>
                <w:color w:val="231F20"/>
                <w:sz w:val="26"/>
              </w:rPr>
              <w:t>F</w:t>
            </w:r>
          </w:p>
        </w:tc>
        <w:tc>
          <w:tcPr>
            <w:tcW w:w="432" w:type="dxa"/>
          </w:tcPr>
          <w:p w:rsidR="00BD005C" w:rsidRDefault="00492D68">
            <w:pPr>
              <w:pStyle w:val="TableParagraph"/>
              <w:spacing w:before="5" w:line="301" w:lineRule="exact"/>
              <w:ind w:left="81"/>
              <w:rPr>
                <w:sz w:val="26"/>
              </w:rPr>
            </w:pPr>
            <w:r>
              <w:rPr>
                <w:color w:val="231F20"/>
                <w:sz w:val="26"/>
              </w:rPr>
              <w:t>M</w:t>
            </w:r>
          </w:p>
        </w:tc>
        <w:tc>
          <w:tcPr>
            <w:tcW w:w="360" w:type="dxa"/>
          </w:tcPr>
          <w:p w:rsidR="00BD005C" w:rsidRDefault="00492D68">
            <w:pPr>
              <w:pStyle w:val="TableParagraph"/>
              <w:spacing w:before="5" w:line="301" w:lineRule="exact"/>
              <w:ind w:left="81"/>
              <w:rPr>
                <w:sz w:val="26"/>
              </w:rPr>
            </w:pPr>
            <w:r>
              <w:rPr>
                <w:color w:val="231F20"/>
                <w:sz w:val="26"/>
              </w:rPr>
              <w:t>A</w:t>
            </w:r>
          </w:p>
        </w:tc>
        <w:tc>
          <w:tcPr>
            <w:tcW w:w="432" w:type="dxa"/>
          </w:tcPr>
          <w:p w:rsidR="00BD005C" w:rsidRDefault="00492D68">
            <w:pPr>
              <w:pStyle w:val="TableParagraph"/>
              <w:spacing w:before="5" w:line="301" w:lineRule="exact"/>
              <w:ind w:left="81"/>
              <w:rPr>
                <w:sz w:val="26"/>
              </w:rPr>
            </w:pPr>
            <w:r>
              <w:rPr>
                <w:color w:val="231F20"/>
                <w:sz w:val="26"/>
              </w:rPr>
              <w:t>M</w:t>
            </w:r>
          </w:p>
        </w:tc>
        <w:tc>
          <w:tcPr>
            <w:tcW w:w="288" w:type="dxa"/>
          </w:tcPr>
          <w:p w:rsidR="00BD005C" w:rsidRDefault="00492D68">
            <w:pPr>
              <w:pStyle w:val="TableParagraph"/>
              <w:spacing w:before="5" w:line="301" w:lineRule="exact"/>
              <w:ind w:left="82"/>
              <w:rPr>
                <w:sz w:val="26"/>
              </w:rPr>
            </w:pPr>
            <w:r>
              <w:rPr>
                <w:color w:val="231F20"/>
                <w:sz w:val="26"/>
              </w:rPr>
              <w:t>J</w:t>
            </w:r>
          </w:p>
        </w:tc>
        <w:tc>
          <w:tcPr>
            <w:tcW w:w="288" w:type="dxa"/>
          </w:tcPr>
          <w:p w:rsidR="00BD005C" w:rsidRDefault="00492D68">
            <w:pPr>
              <w:pStyle w:val="TableParagraph"/>
              <w:spacing w:before="5" w:line="301" w:lineRule="exact"/>
              <w:ind w:left="81"/>
              <w:rPr>
                <w:sz w:val="26"/>
              </w:rPr>
            </w:pPr>
            <w:r>
              <w:rPr>
                <w:color w:val="231F20"/>
                <w:sz w:val="26"/>
              </w:rPr>
              <w:t>J</w:t>
            </w:r>
          </w:p>
        </w:tc>
        <w:tc>
          <w:tcPr>
            <w:tcW w:w="360" w:type="dxa"/>
          </w:tcPr>
          <w:p w:rsidR="00BD005C" w:rsidRDefault="00492D68">
            <w:pPr>
              <w:pStyle w:val="TableParagraph"/>
              <w:spacing w:before="5" w:line="301" w:lineRule="exact"/>
              <w:ind w:left="81"/>
              <w:rPr>
                <w:sz w:val="26"/>
              </w:rPr>
            </w:pPr>
            <w:r>
              <w:rPr>
                <w:color w:val="231F20"/>
                <w:sz w:val="26"/>
              </w:rPr>
              <w:t>A</w:t>
            </w:r>
          </w:p>
        </w:tc>
        <w:tc>
          <w:tcPr>
            <w:tcW w:w="331" w:type="dxa"/>
          </w:tcPr>
          <w:p w:rsidR="00BD005C" w:rsidRDefault="00492D68">
            <w:pPr>
              <w:pStyle w:val="TableParagraph"/>
              <w:spacing w:before="5" w:line="301" w:lineRule="exact"/>
              <w:ind w:left="87"/>
              <w:rPr>
                <w:sz w:val="26"/>
              </w:rPr>
            </w:pPr>
            <w:r>
              <w:rPr>
                <w:color w:val="231F20"/>
                <w:sz w:val="26"/>
              </w:rPr>
              <w:t>S</w:t>
            </w:r>
          </w:p>
        </w:tc>
      </w:tr>
      <w:tr w:rsidR="00BD005C">
        <w:trPr>
          <w:trHeight w:val="320"/>
        </w:trPr>
        <w:tc>
          <w:tcPr>
            <w:tcW w:w="5078" w:type="dxa"/>
          </w:tcPr>
          <w:p w:rsidR="00BD005C" w:rsidRDefault="00492D68">
            <w:pPr>
              <w:pStyle w:val="TableParagraph"/>
              <w:spacing w:before="5" w:line="301" w:lineRule="exact"/>
              <w:ind w:left="70"/>
              <w:rPr>
                <w:sz w:val="26"/>
              </w:rPr>
            </w:pPr>
            <w:r>
              <w:rPr>
                <w:color w:val="231F20"/>
                <w:sz w:val="26"/>
              </w:rPr>
              <w:t>Analysis</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shd w:val="clear" w:color="auto" w:fill="42BEC2"/>
          </w:tcPr>
          <w:p w:rsidR="00BD005C" w:rsidRDefault="00BD005C">
            <w:pPr>
              <w:pStyle w:val="TableParagraph"/>
              <w:rPr>
                <w:rFonts w:ascii="Times New Roman"/>
              </w:rPr>
            </w:pPr>
          </w:p>
        </w:tc>
        <w:tc>
          <w:tcPr>
            <w:tcW w:w="360" w:type="dxa"/>
            <w:shd w:val="clear" w:color="auto" w:fill="009AA5"/>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300"/>
        </w:trPr>
        <w:tc>
          <w:tcPr>
            <w:tcW w:w="9345" w:type="dxa"/>
            <w:gridSpan w:val="13"/>
            <w:shd w:val="clear" w:color="auto" w:fill="A7A9AC"/>
          </w:tcPr>
          <w:p w:rsidR="00BD005C" w:rsidRDefault="00492D68">
            <w:pPr>
              <w:pStyle w:val="TableParagraph"/>
              <w:spacing w:before="10" w:line="282" w:lineRule="exact"/>
              <w:ind w:left="70"/>
              <w:rPr>
                <w:sz w:val="24"/>
              </w:rPr>
            </w:pPr>
            <w:r>
              <w:rPr>
                <w:color w:val="231F20"/>
                <w:sz w:val="24"/>
              </w:rPr>
              <w:t>Task 7: Create Case Study</w:t>
            </w:r>
          </w:p>
        </w:tc>
      </w:tr>
      <w:tr w:rsidR="00BD005C">
        <w:trPr>
          <w:trHeight w:val="280"/>
        </w:trPr>
        <w:tc>
          <w:tcPr>
            <w:tcW w:w="5078" w:type="dxa"/>
          </w:tcPr>
          <w:p w:rsidR="00BD005C" w:rsidRDefault="00492D68">
            <w:pPr>
              <w:pStyle w:val="TableParagraph"/>
              <w:spacing w:before="15" w:line="263" w:lineRule="exact"/>
              <w:ind w:left="70"/>
            </w:pPr>
            <w:r>
              <w:rPr>
                <w:color w:val="231F20"/>
              </w:rPr>
              <w:t>Outline of case-study report to AHRQ</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shd w:val="clear" w:color="auto" w:fill="233E5F"/>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before="15" w:line="263" w:lineRule="exact"/>
              <w:ind w:left="70"/>
            </w:pPr>
            <w:r>
              <w:rPr>
                <w:color w:val="231F20"/>
              </w:rPr>
              <w:t>Identify common classifications across projects</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shd w:val="clear" w:color="auto" w:fill="233E5F"/>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560"/>
        </w:trPr>
        <w:tc>
          <w:tcPr>
            <w:tcW w:w="5078" w:type="dxa"/>
          </w:tcPr>
          <w:p w:rsidR="00BD005C" w:rsidRDefault="00492D68">
            <w:pPr>
              <w:pStyle w:val="TableParagraph"/>
              <w:spacing w:before="16" w:line="264" w:lineRule="exact"/>
              <w:ind w:left="70" w:right="207"/>
            </w:pPr>
            <w:r>
              <w:rPr>
                <w:color w:val="231F20"/>
              </w:rPr>
              <w:t>Participate in calls with AHRQ and other awardees to discuss and revise common classifications</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shd w:val="clear" w:color="auto" w:fill="233E5F"/>
          </w:tcPr>
          <w:p w:rsidR="00BD005C" w:rsidRDefault="00BD005C">
            <w:pPr>
              <w:pStyle w:val="TableParagraph"/>
              <w:rPr>
                <w:rFonts w:ascii="Times New Roman"/>
              </w:rPr>
            </w:pPr>
          </w:p>
        </w:tc>
        <w:tc>
          <w:tcPr>
            <w:tcW w:w="432" w:type="dxa"/>
            <w:shd w:val="clear" w:color="auto" w:fill="233E5F"/>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before="15" w:line="263" w:lineRule="exact"/>
              <w:ind w:left="70"/>
            </w:pPr>
            <w:r>
              <w:rPr>
                <w:color w:val="231F20"/>
              </w:rPr>
              <w:t>Draft Case Study to AHRQ</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shd w:val="clear" w:color="auto" w:fill="708297"/>
          </w:tcPr>
          <w:p w:rsidR="00BD005C" w:rsidRDefault="00BD005C">
            <w:pPr>
              <w:pStyle w:val="TableParagraph"/>
              <w:rPr>
                <w:rFonts w:ascii="Times New Roman"/>
              </w:rPr>
            </w:pPr>
          </w:p>
        </w:tc>
        <w:tc>
          <w:tcPr>
            <w:tcW w:w="288" w:type="dxa"/>
            <w:shd w:val="clear" w:color="auto" w:fill="708297"/>
          </w:tcPr>
          <w:p w:rsidR="00BD005C" w:rsidRDefault="00BD005C">
            <w:pPr>
              <w:pStyle w:val="TableParagraph"/>
              <w:rPr>
                <w:rFonts w:ascii="Times New Roman"/>
              </w:rPr>
            </w:pPr>
          </w:p>
        </w:tc>
        <w:tc>
          <w:tcPr>
            <w:tcW w:w="360" w:type="dxa"/>
            <w:shd w:val="clear" w:color="auto" w:fill="708297"/>
          </w:tcPr>
          <w:p w:rsidR="00BD005C" w:rsidRDefault="00BD005C">
            <w:pPr>
              <w:pStyle w:val="TableParagraph"/>
              <w:rPr>
                <w:rFonts w:ascii="Times New Roman"/>
              </w:rPr>
            </w:pPr>
          </w:p>
        </w:tc>
        <w:tc>
          <w:tcPr>
            <w:tcW w:w="331" w:type="dxa"/>
            <w:shd w:val="clear" w:color="auto" w:fill="233E5F"/>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before="15" w:line="263" w:lineRule="exact"/>
              <w:ind w:left="70"/>
            </w:pPr>
            <w:r>
              <w:rPr>
                <w:color w:val="231F20"/>
              </w:rPr>
              <w:t>Receive feedback from AHRQ</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shd w:val="clear" w:color="auto" w:fill="233E5F"/>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before="15" w:line="263" w:lineRule="exact"/>
              <w:ind w:left="70"/>
            </w:pPr>
            <w:r>
              <w:rPr>
                <w:color w:val="231F20"/>
              </w:rPr>
              <w:t>Final Case Study to AHRQ</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shd w:val="clear" w:color="auto" w:fill="233E5F"/>
          </w:tcPr>
          <w:p w:rsidR="00BD005C" w:rsidRDefault="00BD005C">
            <w:pPr>
              <w:pStyle w:val="TableParagraph"/>
              <w:rPr>
                <w:rFonts w:ascii="Times New Roman"/>
              </w:rPr>
            </w:pPr>
          </w:p>
        </w:tc>
      </w:tr>
      <w:tr w:rsidR="00BD005C">
        <w:trPr>
          <w:trHeight w:val="300"/>
        </w:trPr>
        <w:tc>
          <w:tcPr>
            <w:tcW w:w="9345" w:type="dxa"/>
            <w:gridSpan w:val="13"/>
            <w:shd w:val="clear" w:color="auto" w:fill="A7A9AC"/>
          </w:tcPr>
          <w:p w:rsidR="00BD005C" w:rsidRDefault="00492D68">
            <w:pPr>
              <w:pStyle w:val="TableParagraph"/>
              <w:spacing w:before="10" w:line="282" w:lineRule="exact"/>
              <w:ind w:left="70"/>
              <w:rPr>
                <w:sz w:val="24"/>
              </w:rPr>
            </w:pPr>
            <w:r>
              <w:rPr>
                <w:color w:val="231F20"/>
                <w:sz w:val="24"/>
              </w:rPr>
              <w:t>Task 8: Administration</w:t>
            </w:r>
          </w:p>
        </w:tc>
      </w:tr>
      <w:tr w:rsidR="00BD005C">
        <w:trPr>
          <w:trHeight w:val="280"/>
        </w:trPr>
        <w:tc>
          <w:tcPr>
            <w:tcW w:w="5078" w:type="dxa"/>
          </w:tcPr>
          <w:p w:rsidR="00BD005C" w:rsidRDefault="00492D68">
            <w:pPr>
              <w:pStyle w:val="TableParagraph"/>
              <w:spacing w:before="15" w:line="263" w:lineRule="exact"/>
              <w:ind w:left="70"/>
            </w:pPr>
            <w:r>
              <w:rPr>
                <w:color w:val="231F20"/>
              </w:rPr>
              <w:t>Submit agenda to COR</w:t>
            </w:r>
          </w:p>
        </w:tc>
        <w:tc>
          <w:tcPr>
            <w:tcW w:w="384" w:type="dxa"/>
            <w:shd w:val="clear" w:color="auto" w:fill="5F397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before="15" w:line="263" w:lineRule="exact"/>
              <w:ind w:left="70"/>
            </w:pPr>
            <w:r>
              <w:rPr>
                <w:color w:val="231F20"/>
              </w:rPr>
              <w:t>Kickoff Meeting with AHRQ</w:t>
            </w:r>
          </w:p>
        </w:tc>
        <w:tc>
          <w:tcPr>
            <w:tcW w:w="384" w:type="dxa"/>
            <w:shd w:val="clear" w:color="auto" w:fill="5F397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before="15" w:line="263" w:lineRule="exact"/>
              <w:ind w:left="70"/>
            </w:pPr>
            <w:r>
              <w:rPr>
                <w:color w:val="231F20"/>
              </w:rPr>
              <w:t>Draft Meeting Report to AHRQ</w:t>
            </w:r>
          </w:p>
        </w:tc>
        <w:tc>
          <w:tcPr>
            <w:tcW w:w="384" w:type="dxa"/>
            <w:shd w:val="clear" w:color="auto" w:fill="5F397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before="15" w:line="263" w:lineRule="exact"/>
              <w:ind w:left="70"/>
            </w:pPr>
            <w:r>
              <w:rPr>
                <w:color w:val="231F20"/>
              </w:rPr>
              <w:t>Receive feedback from AHRQ</w:t>
            </w:r>
          </w:p>
        </w:tc>
        <w:tc>
          <w:tcPr>
            <w:tcW w:w="384" w:type="dxa"/>
            <w:shd w:val="clear" w:color="auto" w:fill="5F397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before="15" w:line="263" w:lineRule="exact"/>
              <w:ind w:left="70"/>
            </w:pPr>
            <w:r>
              <w:rPr>
                <w:color w:val="231F20"/>
              </w:rPr>
              <w:t>Final Meeting Report</w:t>
            </w:r>
          </w:p>
        </w:tc>
        <w:tc>
          <w:tcPr>
            <w:tcW w:w="384" w:type="dxa"/>
          </w:tcPr>
          <w:p w:rsidR="00BD005C" w:rsidRDefault="00BD005C">
            <w:pPr>
              <w:pStyle w:val="TableParagraph"/>
              <w:rPr>
                <w:rFonts w:ascii="Times New Roman"/>
              </w:rPr>
            </w:pPr>
          </w:p>
        </w:tc>
        <w:tc>
          <w:tcPr>
            <w:tcW w:w="384" w:type="dxa"/>
            <w:shd w:val="clear" w:color="auto" w:fill="5F397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before="15" w:line="263" w:lineRule="exact"/>
              <w:ind w:left="70"/>
            </w:pPr>
            <w:r>
              <w:rPr>
                <w:color w:val="231F20"/>
              </w:rPr>
              <w:t>Draft Work Plan</w:t>
            </w:r>
          </w:p>
        </w:tc>
        <w:tc>
          <w:tcPr>
            <w:tcW w:w="384" w:type="dxa"/>
            <w:shd w:val="clear" w:color="auto" w:fill="977EA9"/>
          </w:tcPr>
          <w:p w:rsidR="00BD005C" w:rsidRDefault="00BD005C">
            <w:pPr>
              <w:pStyle w:val="TableParagraph"/>
              <w:rPr>
                <w:rFonts w:ascii="Times New Roman"/>
              </w:rPr>
            </w:pPr>
          </w:p>
        </w:tc>
        <w:tc>
          <w:tcPr>
            <w:tcW w:w="384" w:type="dxa"/>
            <w:shd w:val="clear" w:color="auto" w:fill="5F397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before="15" w:line="263" w:lineRule="exact"/>
              <w:ind w:left="70"/>
            </w:pPr>
            <w:r>
              <w:rPr>
                <w:color w:val="231F20"/>
              </w:rPr>
              <w:t>Receive feedback from AHRQ</w:t>
            </w:r>
          </w:p>
        </w:tc>
        <w:tc>
          <w:tcPr>
            <w:tcW w:w="384" w:type="dxa"/>
          </w:tcPr>
          <w:p w:rsidR="00BD005C" w:rsidRDefault="00BD005C">
            <w:pPr>
              <w:pStyle w:val="TableParagraph"/>
              <w:rPr>
                <w:rFonts w:ascii="Times New Roman"/>
              </w:rPr>
            </w:pPr>
          </w:p>
        </w:tc>
        <w:tc>
          <w:tcPr>
            <w:tcW w:w="384" w:type="dxa"/>
            <w:shd w:val="clear" w:color="auto" w:fill="5F397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before="15" w:line="263" w:lineRule="exact"/>
              <w:ind w:left="70"/>
            </w:pPr>
            <w:r>
              <w:rPr>
                <w:color w:val="231F20"/>
              </w:rPr>
              <w:t>Final Work Plan</w:t>
            </w:r>
          </w:p>
        </w:tc>
        <w:tc>
          <w:tcPr>
            <w:tcW w:w="384" w:type="dxa"/>
          </w:tcPr>
          <w:p w:rsidR="00BD005C" w:rsidRDefault="00BD005C">
            <w:pPr>
              <w:pStyle w:val="TableParagraph"/>
              <w:rPr>
                <w:rFonts w:ascii="Times New Roman"/>
              </w:rPr>
            </w:pPr>
          </w:p>
        </w:tc>
        <w:tc>
          <w:tcPr>
            <w:tcW w:w="384" w:type="dxa"/>
            <w:shd w:val="clear" w:color="auto" w:fill="977EA9"/>
          </w:tcPr>
          <w:p w:rsidR="00BD005C" w:rsidRDefault="00BD005C">
            <w:pPr>
              <w:pStyle w:val="TableParagraph"/>
              <w:rPr>
                <w:rFonts w:ascii="Times New Roman"/>
              </w:rPr>
            </w:pPr>
          </w:p>
        </w:tc>
        <w:tc>
          <w:tcPr>
            <w:tcW w:w="384" w:type="dxa"/>
            <w:shd w:val="clear" w:color="auto" w:fill="5F397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before="15" w:line="263" w:lineRule="exact"/>
              <w:ind w:left="70"/>
            </w:pPr>
            <w:r>
              <w:rPr>
                <w:color w:val="231F20"/>
              </w:rPr>
              <w:t>Management of Sensitive Information Report</w:t>
            </w:r>
          </w:p>
        </w:tc>
        <w:tc>
          <w:tcPr>
            <w:tcW w:w="384" w:type="dxa"/>
            <w:shd w:val="clear" w:color="auto" w:fill="5F397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before="15" w:line="263" w:lineRule="exact"/>
              <w:ind w:left="70"/>
            </w:pPr>
            <w:r>
              <w:rPr>
                <w:color w:val="231F20"/>
              </w:rPr>
              <w:t>Compliance with IRB requirements</w:t>
            </w:r>
          </w:p>
        </w:tc>
        <w:tc>
          <w:tcPr>
            <w:tcW w:w="384" w:type="dxa"/>
            <w:shd w:val="clear" w:color="auto" w:fill="5F397A"/>
          </w:tcPr>
          <w:p w:rsidR="00BD005C" w:rsidRDefault="00BD005C">
            <w:pPr>
              <w:pStyle w:val="TableParagraph"/>
              <w:rPr>
                <w:rFonts w:ascii="Times New Roman"/>
              </w:rPr>
            </w:pPr>
          </w:p>
        </w:tc>
        <w:tc>
          <w:tcPr>
            <w:tcW w:w="384" w:type="dxa"/>
            <w:shd w:val="clear" w:color="auto" w:fill="5F397A"/>
          </w:tcPr>
          <w:p w:rsidR="00BD005C" w:rsidRDefault="00BD005C">
            <w:pPr>
              <w:pStyle w:val="TableParagraph"/>
              <w:rPr>
                <w:rFonts w:ascii="Times New Roman"/>
              </w:rPr>
            </w:pPr>
          </w:p>
        </w:tc>
        <w:tc>
          <w:tcPr>
            <w:tcW w:w="384" w:type="dxa"/>
            <w:shd w:val="clear" w:color="auto" w:fill="5F397A"/>
          </w:tcPr>
          <w:p w:rsidR="00BD005C" w:rsidRDefault="00BD005C">
            <w:pPr>
              <w:pStyle w:val="TableParagraph"/>
              <w:rPr>
                <w:rFonts w:ascii="Times New Roman"/>
              </w:rPr>
            </w:pPr>
          </w:p>
        </w:tc>
        <w:tc>
          <w:tcPr>
            <w:tcW w:w="288" w:type="dxa"/>
            <w:shd w:val="clear" w:color="auto" w:fill="5F397A"/>
          </w:tcPr>
          <w:p w:rsidR="00BD005C" w:rsidRDefault="00BD005C">
            <w:pPr>
              <w:pStyle w:val="TableParagraph"/>
              <w:rPr>
                <w:rFonts w:ascii="Times New Roman"/>
              </w:rPr>
            </w:pPr>
          </w:p>
        </w:tc>
        <w:tc>
          <w:tcPr>
            <w:tcW w:w="336" w:type="dxa"/>
            <w:shd w:val="clear" w:color="auto" w:fill="5F397A"/>
          </w:tcPr>
          <w:p w:rsidR="00BD005C" w:rsidRDefault="00BD005C">
            <w:pPr>
              <w:pStyle w:val="TableParagraph"/>
              <w:rPr>
                <w:rFonts w:ascii="Times New Roman"/>
              </w:rPr>
            </w:pPr>
          </w:p>
        </w:tc>
        <w:tc>
          <w:tcPr>
            <w:tcW w:w="432" w:type="dxa"/>
            <w:shd w:val="clear" w:color="auto" w:fill="5F397A"/>
          </w:tcPr>
          <w:p w:rsidR="00BD005C" w:rsidRDefault="00BD005C">
            <w:pPr>
              <w:pStyle w:val="TableParagraph"/>
              <w:rPr>
                <w:rFonts w:ascii="Times New Roman"/>
              </w:rPr>
            </w:pPr>
          </w:p>
        </w:tc>
        <w:tc>
          <w:tcPr>
            <w:tcW w:w="360" w:type="dxa"/>
            <w:shd w:val="clear" w:color="auto" w:fill="5F397A"/>
          </w:tcPr>
          <w:p w:rsidR="00BD005C" w:rsidRDefault="00BD005C">
            <w:pPr>
              <w:pStyle w:val="TableParagraph"/>
              <w:rPr>
                <w:rFonts w:ascii="Times New Roman"/>
              </w:rPr>
            </w:pPr>
          </w:p>
        </w:tc>
        <w:tc>
          <w:tcPr>
            <w:tcW w:w="432" w:type="dxa"/>
            <w:shd w:val="clear" w:color="auto" w:fill="5F397A"/>
          </w:tcPr>
          <w:p w:rsidR="00BD005C" w:rsidRDefault="00BD005C">
            <w:pPr>
              <w:pStyle w:val="TableParagraph"/>
              <w:rPr>
                <w:rFonts w:ascii="Times New Roman"/>
              </w:rPr>
            </w:pPr>
          </w:p>
        </w:tc>
        <w:tc>
          <w:tcPr>
            <w:tcW w:w="288" w:type="dxa"/>
            <w:shd w:val="clear" w:color="auto" w:fill="5F397A"/>
          </w:tcPr>
          <w:p w:rsidR="00BD005C" w:rsidRDefault="00BD005C">
            <w:pPr>
              <w:pStyle w:val="TableParagraph"/>
              <w:rPr>
                <w:rFonts w:ascii="Times New Roman"/>
              </w:rPr>
            </w:pPr>
          </w:p>
        </w:tc>
        <w:tc>
          <w:tcPr>
            <w:tcW w:w="288" w:type="dxa"/>
            <w:shd w:val="clear" w:color="auto" w:fill="5F397A"/>
          </w:tcPr>
          <w:p w:rsidR="00BD005C" w:rsidRDefault="00BD005C">
            <w:pPr>
              <w:pStyle w:val="TableParagraph"/>
              <w:rPr>
                <w:rFonts w:ascii="Times New Roman"/>
              </w:rPr>
            </w:pPr>
          </w:p>
        </w:tc>
        <w:tc>
          <w:tcPr>
            <w:tcW w:w="360" w:type="dxa"/>
            <w:shd w:val="clear" w:color="auto" w:fill="5F397A"/>
          </w:tcPr>
          <w:p w:rsidR="00BD005C" w:rsidRDefault="00BD005C">
            <w:pPr>
              <w:pStyle w:val="TableParagraph"/>
              <w:rPr>
                <w:rFonts w:ascii="Times New Roman"/>
              </w:rPr>
            </w:pPr>
          </w:p>
        </w:tc>
        <w:tc>
          <w:tcPr>
            <w:tcW w:w="331" w:type="dxa"/>
            <w:shd w:val="clear" w:color="auto" w:fill="5F397A"/>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before="15" w:line="263" w:lineRule="exact"/>
              <w:ind w:left="70"/>
            </w:pPr>
            <w:r>
              <w:rPr>
                <w:color w:val="231F20"/>
              </w:rPr>
              <w:t>Compliance with Paperwork Reduction Act</w:t>
            </w:r>
          </w:p>
        </w:tc>
        <w:tc>
          <w:tcPr>
            <w:tcW w:w="384" w:type="dxa"/>
            <w:shd w:val="clear" w:color="auto" w:fill="5F397A"/>
          </w:tcPr>
          <w:p w:rsidR="00BD005C" w:rsidRDefault="00BD005C">
            <w:pPr>
              <w:pStyle w:val="TableParagraph"/>
              <w:rPr>
                <w:rFonts w:ascii="Times New Roman"/>
              </w:rPr>
            </w:pPr>
          </w:p>
        </w:tc>
        <w:tc>
          <w:tcPr>
            <w:tcW w:w="384" w:type="dxa"/>
            <w:shd w:val="clear" w:color="auto" w:fill="5F397A"/>
          </w:tcPr>
          <w:p w:rsidR="00BD005C" w:rsidRDefault="00BD005C">
            <w:pPr>
              <w:pStyle w:val="TableParagraph"/>
              <w:rPr>
                <w:rFonts w:ascii="Times New Roman"/>
              </w:rPr>
            </w:pPr>
          </w:p>
        </w:tc>
        <w:tc>
          <w:tcPr>
            <w:tcW w:w="384" w:type="dxa"/>
            <w:shd w:val="clear" w:color="auto" w:fill="5F397A"/>
          </w:tcPr>
          <w:p w:rsidR="00BD005C" w:rsidRDefault="00BD005C">
            <w:pPr>
              <w:pStyle w:val="TableParagraph"/>
              <w:rPr>
                <w:rFonts w:ascii="Times New Roman"/>
              </w:rPr>
            </w:pPr>
          </w:p>
        </w:tc>
        <w:tc>
          <w:tcPr>
            <w:tcW w:w="288" w:type="dxa"/>
            <w:shd w:val="clear" w:color="auto" w:fill="5F397A"/>
          </w:tcPr>
          <w:p w:rsidR="00BD005C" w:rsidRDefault="00BD005C">
            <w:pPr>
              <w:pStyle w:val="TableParagraph"/>
              <w:rPr>
                <w:rFonts w:ascii="Times New Roman"/>
              </w:rPr>
            </w:pPr>
          </w:p>
        </w:tc>
        <w:tc>
          <w:tcPr>
            <w:tcW w:w="336" w:type="dxa"/>
            <w:shd w:val="clear" w:color="auto" w:fill="5F397A"/>
          </w:tcPr>
          <w:p w:rsidR="00BD005C" w:rsidRDefault="00BD005C">
            <w:pPr>
              <w:pStyle w:val="TableParagraph"/>
              <w:rPr>
                <w:rFonts w:ascii="Times New Roman"/>
              </w:rPr>
            </w:pPr>
          </w:p>
        </w:tc>
        <w:tc>
          <w:tcPr>
            <w:tcW w:w="432" w:type="dxa"/>
            <w:shd w:val="clear" w:color="auto" w:fill="5F397A"/>
          </w:tcPr>
          <w:p w:rsidR="00BD005C" w:rsidRDefault="00BD005C">
            <w:pPr>
              <w:pStyle w:val="TableParagraph"/>
              <w:rPr>
                <w:rFonts w:ascii="Times New Roman"/>
              </w:rPr>
            </w:pPr>
          </w:p>
        </w:tc>
        <w:tc>
          <w:tcPr>
            <w:tcW w:w="360" w:type="dxa"/>
            <w:shd w:val="clear" w:color="auto" w:fill="5F397A"/>
          </w:tcPr>
          <w:p w:rsidR="00BD005C" w:rsidRDefault="00BD005C">
            <w:pPr>
              <w:pStyle w:val="TableParagraph"/>
              <w:rPr>
                <w:rFonts w:ascii="Times New Roman"/>
              </w:rPr>
            </w:pPr>
          </w:p>
        </w:tc>
        <w:tc>
          <w:tcPr>
            <w:tcW w:w="432" w:type="dxa"/>
            <w:shd w:val="clear" w:color="auto" w:fill="5F397A"/>
          </w:tcPr>
          <w:p w:rsidR="00BD005C" w:rsidRDefault="00BD005C">
            <w:pPr>
              <w:pStyle w:val="TableParagraph"/>
              <w:rPr>
                <w:rFonts w:ascii="Times New Roman"/>
              </w:rPr>
            </w:pPr>
          </w:p>
        </w:tc>
        <w:tc>
          <w:tcPr>
            <w:tcW w:w="288" w:type="dxa"/>
            <w:shd w:val="clear" w:color="auto" w:fill="5F397A"/>
          </w:tcPr>
          <w:p w:rsidR="00BD005C" w:rsidRDefault="00BD005C">
            <w:pPr>
              <w:pStyle w:val="TableParagraph"/>
              <w:rPr>
                <w:rFonts w:ascii="Times New Roman"/>
              </w:rPr>
            </w:pPr>
          </w:p>
        </w:tc>
        <w:tc>
          <w:tcPr>
            <w:tcW w:w="288" w:type="dxa"/>
            <w:shd w:val="clear" w:color="auto" w:fill="5F397A"/>
          </w:tcPr>
          <w:p w:rsidR="00BD005C" w:rsidRDefault="00BD005C">
            <w:pPr>
              <w:pStyle w:val="TableParagraph"/>
              <w:rPr>
                <w:rFonts w:ascii="Times New Roman"/>
              </w:rPr>
            </w:pPr>
          </w:p>
        </w:tc>
        <w:tc>
          <w:tcPr>
            <w:tcW w:w="360" w:type="dxa"/>
            <w:shd w:val="clear" w:color="auto" w:fill="5F397A"/>
          </w:tcPr>
          <w:p w:rsidR="00BD005C" w:rsidRDefault="00BD005C">
            <w:pPr>
              <w:pStyle w:val="TableParagraph"/>
              <w:rPr>
                <w:rFonts w:ascii="Times New Roman"/>
              </w:rPr>
            </w:pPr>
          </w:p>
        </w:tc>
        <w:tc>
          <w:tcPr>
            <w:tcW w:w="331" w:type="dxa"/>
            <w:shd w:val="clear" w:color="auto" w:fill="5F397A"/>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before="15" w:line="263" w:lineRule="exact"/>
              <w:ind w:left="70"/>
            </w:pPr>
            <w:r>
              <w:rPr>
                <w:color w:val="231F20"/>
              </w:rPr>
              <w:t>Weekly Update Calls</w:t>
            </w:r>
          </w:p>
        </w:tc>
        <w:tc>
          <w:tcPr>
            <w:tcW w:w="384" w:type="dxa"/>
            <w:shd w:val="clear" w:color="auto" w:fill="5F397A"/>
          </w:tcPr>
          <w:p w:rsidR="00BD005C" w:rsidRDefault="00BD005C">
            <w:pPr>
              <w:pStyle w:val="TableParagraph"/>
              <w:rPr>
                <w:rFonts w:ascii="Times New Roman"/>
              </w:rPr>
            </w:pPr>
          </w:p>
        </w:tc>
        <w:tc>
          <w:tcPr>
            <w:tcW w:w="384" w:type="dxa"/>
            <w:shd w:val="clear" w:color="auto" w:fill="5F397A"/>
          </w:tcPr>
          <w:p w:rsidR="00BD005C" w:rsidRDefault="00BD005C">
            <w:pPr>
              <w:pStyle w:val="TableParagraph"/>
              <w:rPr>
                <w:rFonts w:ascii="Times New Roman"/>
              </w:rPr>
            </w:pPr>
          </w:p>
        </w:tc>
        <w:tc>
          <w:tcPr>
            <w:tcW w:w="384" w:type="dxa"/>
            <w:shd w:val="clear" w:color="auto" w:fill="5F397A"/>
          </w:tcPr>
          <w:p w:rsidR="00BD005C" w:rsidRDefault="00BD005C">
            <w:pPr>
              <w:pStyle w:val="TableParagraph"/>
              <w:rPr>
                <w:rFonts w:ascii="Times New Roman"/>
              </w:rPr>
            </w:pPr>
          </w:p>
        </w:tc>
        <w:tc>
          <w:tcPr>
            <w:tcW w:w="288" w:type="dxa"/>
            <w:shd w:val="clear" w:color="auto" w:fill="5F397A"/>
          </w:tcPr>
          <w:p w:rsidR="00BD005C" w:rsidRDefault="00BD005C">
            <w:pPr>
              <w:pStyle w:val="TableParagraph"/>
              <w:rPr>
                <w:rFonts w:ascii="Times New Roman"/>
              </w:rPr>
            </w:pPr>
          </w:p>
        </w:tc>
        <w:tc>
          <w:tcPr>
            <w:tcW w:w="336" w:type="dxa"/>
            <w:shd w:val="clear" w:color="auto" w:fill="5F397A"/>
          </w:tcPr>
          <w:p w:rsidR="00BD005C" w:rsidRDefault="00BD005C">
            <w:pPr>
              <w:pStyle w:val="TableParagraph"/>
              <w:rPr>
                <w:rFonts w:ascii="Times New Roman"/>
              </w:rPr>
            </w:pPr>
          </w:p>
        </w:tc>
        <w:tc>
          <w:tcPr>
            <w:tcW w:w="432" w:type="dxa"/>
            <w:shd w:val="clear" w:color="auto" w:fill="5F397A"/>
          </w:tcPr>
          <w:p w:rsidR="00BD005C" w:rsidRDefault="00BD005C">
            <w:pPr>
              <w:pStyle w:val="TableParagraph"/>
              <w:rPr>
                <w:rFonts w:ascii="Times New Roman"/>
              </w:rPr>
            </w:pPr>
          </w:p>
        </w:tc>
        <w:tc>
          <w:tcPr>
            <w:tcW w:w="360" w:type="dxa"/>
            <w:shd w:val="clear" w:color="auto" w:fill="5F397A"/>
          </w:tcPr>
          <w:p w:rsidR="00BD005C" w:rsidRDefault="00BD005C">
            <w:pPr>
              <w:pStyle w:val="TableParagraph"/>
              <w:rPr>
                <w:rFonts w:ascii="Times New Roman"/>
              </w:rPr>
            </w:pPr>
          </w:p>
        </w:tc>
        <w:tc>
          <w:tcPr>
            <w:tcW w:w="432" w:type="dxa"/>
            <w:shd w:val="clear" w:color="auto" w:fill="5F397A"/>
          </w:tcPr>
          <w:p w:rsidR="00BD005C" w:rsidRDefault="00BD005C">
            <w:pPr>
              <w:pStyle w:val="TableParagraph"/>
              <w:rPr>
                <w:rFonts w:ascii="Times New Roman"/>
              </w:rPr>
            </w:pPr>
          </w:p>
        </w:tc>
        <w:tc>
          <w:tcPr>
            <w:tcW w:w="288" w:type="dxa"/>
            <w:shd w:val="clear" w:color="auto" w:fill="5F397A"/>
          </w:tcPr>
          <w:p w:rsidR="00BD005C" w:rsidRDefault="00BD005C">
            <w:pPr>
              <w:pStyle w:val="TableParagraph"/>
              <w:rPr>
                <w:rFonts w:ascii="Times New Roman"/>
              </w:rPr>
            </w:pPr>
          </w:p>
        </w:tc>
        <w:tc>
          <w:tcPr>
            <w:tcW w:w="288" w:type="dxa"/>
            <w:shd w:val="clear" w:color="auto" w:fill="5F397A"/>
          </w:tcPr>
          <w:p w:rsidR="00BD005C" w:rsidRDefault="00BD005C">
            <w:pPr>
              <w:pStyle w:val="TableParagraph"/>
              <w:rPr>
                <w:rFonts w:ascii="Times New Roman"/>
              </w:rPr>
            </w:pPr>
          </w:p>
        </w:tc>
        <w:tc>
          <w:tcPr>
            <w:tcW w:w="360" w:type="dxa"/>
            <w:shd w:val="clear" w:color="auto" w:fill="5F397A"/>
          </w:tcPr>
          <w:p w:rsidR="00BD005C" w:rsidRDefault="00BD005C">
            <w:pPr>
              <w:pStyle w:val="TableParagraph"/>
              <w:rPr>
                <w:rFonts w:ascii="Times New Roman"/>
              </w:rPr>
            </w:pPr>
          </w:p>
        </w:tc>
        <w:tc>
          <w:tcPr>
            <w:tcW w:w="331" w:type="dxa"/>
            <w:shd w:val="clear" w:color="auto" w:fill="5F397A"/>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before="15" w:line="263" w:lineRule="exact"/>
              <w:ind w:left="70"/>
            </w:pPr>
            <w:r>
              <w:rPr>
                <w:color w:val="231F20"/>
              </w:rPr>
              <w:t>Submission of agenda topics</w:t>
            </w:r>
          </w:p>
        </w:tc>
        <w:tc>
          <w:tcPr>
            <w:tcW w:w="384" w:type="dxa"/>
            <w:shd w:val="clear" w:color="auto" w:fill="5F397A"/>
          </w:tcPr>
          <w:p w:rsidR="00BD005C" w:rsidRDefault="00BD005C">
            <w:pPr>
              <w:pStyle w:val="TableParagraph"/>
              <w:rPr>
                <w:rFonts w:ascii="Times New Roman"/>
              </w:rPr>
            </w:pPr>
          </w:p>
        </w:tc>
        <w:tc>
          <w:tcPr>
            <w:tcW w:w="384" w:type="dxa"/>
            <w:shd w:val="clear" w:color="auto" w:fill="5F397A"/>
          </w:tcPr>
          <w:p w:rsidR="00BD005C" w:rsidRDefault="00BD005C">
            <w:pPr>
              <w:pStyle w:val="TableParagraph"/>
              <w:rPr>
                <w:rFonts w:ascii="Times New Roman"/>
              </w:rPr>
            </w:pPr>
          </w:p>
        </w:tc>
        <w:tc>
          <w:tcPr>
            <w:tcW w:w="384" w:type="dxa"/>
            <w:shd w:val="clear" w:color="auto" w:fill="5F397A"/>
          </w:tcPr>
          <w:p w:rsidR="00BD005C" w:rsidRDefault="00BD005C">
            <w:pPr>
              <w:pStyle w:val="TableParagraph"/>
              <w:rPr>
                <w:rFonts w:ascii="Times New Roman"/>
              </w:rPr>
            </w:pPr>
          </w:p>
        </w:tc>
        <w:tc>
          <w:tcPr>
            <w:tcW w:w="288" w:type="dxa"/>
            <w:shd w:val="clear" w:color="auto" w:fill="5F397A"/>
          </w:tcPr>
          <w:p w:rsidR="00BD005C" w:rsidRDefault="00BD005C">
            <w:pPr>
              <w:pStyle w:val="TableParagraph"/>
              <w:rPr>
                <w:rFonts w:ascii="Times New Roman"/>
              </w:rPr>
            </w:pPr>
          </w:p>
        </w:tc>
        <w:tc>
          <w:tcPr>
            <w:tcW w:w="336" w:type="dxa"/>
            <w:shd w:val="clear" w:color="auto" w:fill="5F397A"/>
          </w:tcPr>
          <w:p w:rsidR="00BD005C" w:rsidRDefault="00BD005C">
            <w:pPr>
              <w:pStyle w:val="TableParagraph"/>
              <w:rPr>
                <w:rFonts w:ascii="Times New Roman"/>
              </w:rPr>
            </w:pPr>
          </w:p>
        </w:tc>
        <w:tc>
          <w:tcPr>
            <w:tcW w:w="432" w:type="dxa"/>
            <w:shd w:val="clear" w:color="auto" w:fill="5F397A"/>
          </w:tcPr>
          <w:p w:rsidR="00BD005C" w:rsidRDefault="00BD005C">
            <w:pPr>
              <w:pStyle w:val="TableParagraph"/>
              <w:rPr>
                <w:rFonts w:ascii="Times New Roman"/>
              </w:rPr>
            </w:pPr>
          </w:p>
        </w:tc>
        <w:tc>
          <w:tcPr>
            <w:tcW w:w="360" w:type="dxa"/>
            <w:shd w:val="clear" w:color="auto" w:fill="5F397A"/>
          </w:tcPr>
          <w:p w:rsidR="00BD005C" w:rsidRDefault="00BD005C">
            <w:pPr>
              <w:pStyle w:val="TableParagraph"/>
              <w:rPr>
                <w:rFonts w:ascii="Times New Roman"/>
              </w:rPr>
            </w:pPr>
          </w:p>
        </w:tc>
        <w:tc>
          <w:tcPr>
            <w:tcW w:w="432" w:type="dxa"/>
            <w:shd w:val="clear" w:color="auto" w:fill="5F397A"/>
          </w:tcPr>
          <w:p w:rsidR="00BD005C" w:rsidRDefault="00BD005C">
            <w:pPr>
              <w:pStyle w:val="TableParagraph"/>
              <w:rPr>
                <w:rFonts w:ascii="Times New Roman"/>
              </w:rPr>
            </w:pPr>
          </w:p>
        </w:tc>
        <w:tc>
          <w:tcPr>
            <w:tcW w:w="288" w:type="dxa"/>
            <w:shd w:val="clear" w:color="auto" w:fill="5F397A"/>
          </w:tcPr>
          <w:p w:rsidR="00BD005C" w:rsidRDefault="00BD005C">
            <w:pPr>
              <w:pStyle w:val="TableParagraph"/>
              <w:rPr>
                <w:rFonts w:ascii="Times New Roman"/>
              </w:rPr>
            </w:pPr>
          </w:p>
        </w:tc>
        <w:tc>
          <w:tcPr>
            <w:tcW w:w="288" w:type="dxa"/>
            <w:shd w:val="clear" w:color="auto" w:fill="5F397A"/>
          </w:tcPr>
          <w:p w:rsidR="00BD005C" w:rsidRDefault="00BD005C">
            <w:pPr>
              <w:pStyle w:val="TableParagraph"/>
              <w:rPr>
                <w:rFonts w:ascii="Times New Roman"/>
              </w:rPr>
            </w:pPr>
          </w:p>
        </w:tc>
        <w:tc>
          <w:tcPr>
            <w:tcW w:w="360" w:type="dxa"/>
            <w:shd w:val="clear" w:color="auto" w:fill="5F397A"/>
          </w:tcPr>
          <w:p w:rsidR="00BD005C" w:rsidRDefault="00BD005C">
            <w:pPr>
              <w:pStyle w:val="TableParagraph"/>
              <w:rPr>
                <w:rFonts w:ascii="Times New Roman"/>
              </w:rPr>
            </w:pPr>
          </w:p>
        </w:tc>
        <w:tc>
          <w:tcPr>
            <w:tcW w:w="331" w:type="dxa"/>
            <w:shd w:val="clear" w:color="auto" w:fill="5F397A"/>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before="15" w:line="263" w:lineRule="exact"/>
              <w:ind w:left="70"/>
            </w:pPr>
            <w:r>
              <w:rPr>
                <w:color w:val="231F20"/>
              </w:rPr>
              <w:t>Monthly Progress Reports</w:t>
            </w:r>
          </w:p>
        </w:tc>
        <w:tc>
          <w:tcPr>
            <w:tcW w:w="384" w:type="dxa"/>
            <w:shd w:val="clear" w:color="auto" w:fill="5F397A"/>
          </w:tcPr>
          <w:p w:rsidR="00BD005C" w:rsidRDefault="00BD005C">
            <w:pPr>
              <w:pStyle w:val="TableParagraph"/>
              <w:rPr>
                <w:rFonts w:ascii="Times New Roman"/>
              </w:rPr>
            </w:pPr>
          </w:p>
        </w:tc>
        <w:tc>
          <w:tcPr>
            <w:tcW w:w="384" w:type="dxa"/>
            <w:shd w:val="clear" w:color="auto" w:fill="5F397A"/>
          </w:tcPr>
          <w:p w:rsidR="00BD005C" w:rsidRDefault="00BD005C">
            <w:pPr>
              <w:pStyle w:val="TableParagraph"/>
              <w:rPr>
                <w:rFonts w:ascii="Times New Roman"/>
              </w:rPr>
            </w:pPr>
          </w:p>
        </w:tc>
        <w:tc>
          <w:tcPr>
            <w:tcW w:w="384" w:type="dxa"/>
            <w:shd w:val="clear" w:color="auto" w:fill="5F397A"/>
          </w:tcPr>
          <w:p w:rsidR="00BD005C" w:rsidRDefault="00BD005C">
            <w:pPr>
              <w:pStyle w:val="TableParagraph"/>
              <w:rPr>
                <w:rFonts w:ascii="Times New Roman"/>
              </w:rPr>
            </w:pPr>
          </w:p>
        </w:tc>
        <w:tc>
          <w:tcPr>
            <w:tcW w:w="288" w:type="dxa"/>
            <w:shd w:val="clear" w:color="auto" w:fill="5F397A"/>
          </w:tcPr>
          <w:p w:rsidR="00BD005C" w:rsidRDefault="00BD005C">
            <w:pPr>
              <w:pStyle w:val="TableParagraph"/>
              <w:rPr>
                <w:rFonts w:ascii="Times New Roman"/>
              </w:rPr>
            </w:pPr>
          </w:p>
        </w:tc>
        <w:tc>
          <w:tcPr>
            <w:tcW w:w="336" w:type="dxa"/>
            <w:shd w:val="clear" w:color="auto" w:fill="5F397A"/>
          </w:tcPr>
          <w:p w:rsidR="00BD005C" w:rsidRDefault="00BD005C">
            <w:pPr>
              <w:pStyle w:val="TableParagraph"/>
              <w:rPr>
                <w:rFonts w:ascii="Times New Roman"/>
              </w:rPr>
            </w:pPr>
          </w:p>
        </w:tc>
        <w:tc>
          <w:tcPr>
            <w:tcW w:w="432" w:type="dxa"/>
            <w:shd w:val="clear" w:color="auto" w:fill="5F397A"/>
          </w:tcPr>
          <w:p w:rsidR="00BD005C" w:rsidRDefault="00BD005C">
            <w:pPr>
              <w:pStyle w:val="TableParagraph"/>
              <w:rPr>
                <w:rFonts w:ascii="Times New Roman"/>
              </w:rPr>
            </w:pPr>
          </w:p>
        </w:tc>
        <w:tc>
          <w:tcPr>
            <w:tcW w:w="360" w:type="dxa"/>
            <w:shd w:val="clear" w:color="auto" w:fill="5F397A"/>
          </w:tcPr>
          <w:p w:rsidR="00BD005C" w:rsidRDefault="00BD005C">
            <w:pPr>
              <w:pStyle w:val="TableParagraph"/>
              <w:rPr>
                <w:rFonts w:ascii="Times New Roman"/>
              </w:rPr>
            </w:pPr>
          </w:p>
        </w:tc>
        <w:tc>
          <w:tcPr>
            <w:tcW w:w="432" w:type="dxa"/>
            <w:shd w:val="clear" w:color="auto" w:fill="5F397A"/>
          </w:tcPr>
          <w:p w:rsidR="00BD005C" w:rsidRDefault="00BD005C">
            <w:pPr>
              <w:pStyle w:val="TableParagraph"/>
              <w:rPr>
                <w:rFonts w:ascii="Times New Roman"/>
              </w:rPr>
            </w:pPr>
          </w:p>
        </w:tc>
        <w:tc>
          <w:tcPr>
            <w:tcW w:w="288" w:type="dxa"/>
            <w:shd w:val="clear" w:color="auto" w:fill="5F397A"/>
          </w:tcPr>
          <w:p w:rsidR="00BD005C" w:rsidRDefault="00BD005C">
            <w:pPr>
              <w:pStyle w:val="TableParagraph"/>
              <w:rPr>
                <w:rFonts w:ascii="Times New Roman"/>
              </w:rPr>
            </w:pPr>
          </w:p>
        </w:tc>
        <w:tc>
          <w:tcPr>
            <w:tcW w:w="288" w:type="dxa"/>
            <w:shd w:val="clear" w:color="auto" w:fill="5F397A"/>
          </w:tcPr>
          <w:p w:rsidR="00BD005C" w:rsidRDefault="00BD005C">
            <w:pPr>
              <w:pStyle w:val="TableParagraph"/>
              <w:rPr>
                <w:rFonts w:ascii="Times New Roman"/>
              </w:rPr>
            </w:pPr>
          </w:p>
        </w:tc>
        <w:tc>
          <w:tcPr>
            <w:tcW w:w="360" w:type="dxa"/>
            <w:shd w:val="clear" w:color="auto" w:fill="5F397A"/>
          </w:tcPr>
          <w:p w:rsidR="00BD005C" w:rsidRDefault="00BD005C">
            <w:pPr>
              <w:pStyle w:val="TableParagraph"/>
              <w:rPr>
                <w:rFonts w:ascii="Times New Roman"/>
              </w:rPr>
            </w:pPr>
          </w:p>
        </w:tc>
        <w:tc>
          <w:tcPr>
            <w:tcW w:w="331" w:type="dxa"/>
            <w:shd w:val="clear" w:color="auto" w:fill="5F397A"/>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before="15" w:line="263" w:lineRule="exact"/>
              <w:ind w:left="70"/>
            </w:pPr>
            <w:r>
              <w:rPr>
                <w:color w:val="231F20"/>
              </w:rPr>
              <w:t>Monthly Calls with COR</w:t>
            </w:r>
          </w:p>
        </w:tc>
        <w:tc>
          <w:tcPr>
            <w:tcW w:w="384" w:type="dxa"/>
            <w:shd w:val="clear" w:color="auto" w:fill="5F397A"/>
          </w:tcPr>
          <w:p w:rsidR="00BD005C" w:rsidRDefault="00BD005C">
            <w:pPr>
              <w:pStyle w:val="TableParagraph"/>
              <w:rPr>
                <w:rFonts w:ascii="Times New Roman"/>
              </w:rPr>
            </w:pPr>
          </w:p>
        </w:tc>
        <w:tc>
          <w:tcPr>
            <w:tcW w:w="384" w:type="dxa"/>
            <w:shd w:val="clear" w:color="auto" w:fill="5F397A"/>
          </w:tcPr>
          <w:p w:rsidR="00BD005C" w:rsidRDefault="00BD005C">
            <w:pPr>
              <w:pStyle w:val="TableParagraph"/>
              <w:rPr>
                <w:rFonts w:ascii="Times New Roman"/>
              </w:rPr>
            </w:pPr>
          </w:p>
        </w:tc>
        <w:tc>
          <w:tcPr>
            <w:tcW w:w="384" w:type="dxa"/>
            <w:shd w:val="clear" w:color="auto" w:fill="5F397A"/>
          </w:tcPr>
          <w:p w:rsidR="00BD005C" w:rsidRDefault="00BD005C">
            <w:pPr>
              <w:pStyle w:val="TableParagraph"/>
              <w:rPr>
                <w:rFonts w:ascii="Times New Roman"/>
              </w:rPr>
            </w:pPr>
          </w:p>
        </w:tc>
        <w:tc>
          <w:tcPr>
            <w:tcW w:w="288" w:type="dxa"/>
            <w:shd w:val="clear" w:color="auto" w:fill="5F397A"/>
          </w:tcPr>
          <w:p w:rsidR="00BD005C" w:rsidRDefault="00BD005C">
            <w:pPr>
              <w:pStyle w:val="TableParagraph"/>
              <w:rPr>
                <w:rFonts w:ascii="Times New Roman"/>
              </w:rPr>
            </w:pPr>
          </w:p>
        </w:tc>
        <w:tc>
          <w:tcPr>
            <w:tcW w:w="336" w:type="dxa"/>
            <w:shd w:val="clear" w:color="auto" w:fill="5F397A"/>
          </w:tcPr>
          <w:p w:rsidR="00BD005C" w:rsidRDefault="00BD005C">
            <w:pPr>
              <w:pStyle w:val="TableParagraph"/>
              <w:rPr>
                <w:rFonts w:ascii="Times New Roman"/>
              </w:rPr>
            </w:pPr>
          </w:p>
        </w:tc>
        <w:tc>
          <w:tcPr>
            <w:tcW w:w="432" w:type="dxa"/>
            <w:shd w:val="clear" w:color="auto" w:fill="5F397A"/>
          </w:tcPr>
          <w:p w:rsidR="00BD005C" w:rsidRDefault="00BD005C">
            <w:pPr>
              <w:pStyle w:val="TableParagraph"/>
              <w:rPr>
                <w:rFonts w:ascii="Times New Roman"/>
              </w:rPr>
            </w:pPr>
          </w:p>
        </w:tc>
        <w:tc>
          <w:tcPr>
            <w:tcW w:w="360" w:type="dxa"/>
            <w:shd w:val="clear" w:color="auto" w:fill="5F397A"/>
          </w:tcPr>
          <w:p w:rsidR="00BD005C" w:rsidRDefault="00BD005C">
            <w:pPr>
              <w:pStyle w:val="TableParagraph"/>
              <w:rPr>
                <w:rFonts w:ascii="Times New Roman"/>
              </w:rPr>
            </w:pPr>
          </w:p>
        </w:tc>
        <w:tc>
          <w:tcPr>
            <w:tcW w:w="432" w:type="dxa"/>
            <w:shd w:val="clear" w:color="auto" w:fill="5F397A"/>
          </w:tcPr>
          <w:p w:rsidR="00BD005C" w:rsidRDefault="00BD005C">
            <w:pPr>
              <w:pStyle w:val="TableParagraph"/>
              <w:rPr>
                <w:rFonts w:ascii="Times New Roman"/>
              </w:rPr>
            </w:pPr>
          </w:p>
        </w:tc>
        <w:tc>
          <w:tcPr>
            <w:tcW w:w="288" w:type="dxa"/>
            <w:shd w:val="clear" w:color="auto" w:fill="5F397A"/>
          </w:tcPr>
          <w:p w:rsidR="00BD005C" w:rsidRDefault="00BD005C">
            <w:pPr>
              <w:pStyle w:val="TableParagraph"/>
              <w:rPr>
                <w:rFonts w:ascii="Times New Roman"/>
              </w:rPr>
            </w:pPr>
          </w:p>
        </w:tc>
        <w:tc>
          <w:tcPr>
            <w:tcW w:w="288" w:type="dxa"/>
            <w:shd w:val="clear" w:color="auto" w:fill="5F397A"/>
          </w:tcPr>
          <w:p w:rsidR="00BD005C" w:rsidRDefault="00BD005C">
            <w:pPr>
              <w:pStyle w:val="TableParagraph"/>
              <w:rPr>
                <w:rFonts w:ascii="Times New Roman"/>
              </w:rPr>
            </w:pPr>
          </w:p>
        </w:tc>
        <w:tc>
          <w:tcPr>
            <w:tcW w:w="360" w:type="dxa"/>
            <w:shd w:val="clear" w:color="auto" w:fill="5F397A"/>
          </w:tcPr>
          <w:p w:rsidR="00BD005C" w:rsidRDefault="00BD005C">
            <w:pPr>
              <w:pStyle w:val="TableParagraph"/>
              <w:rPr>
                <w:rFonts w:ascii="Times New Roman"/>
              </w:rPr>
            </w:pPr>
          </w:p>
        </w:tc>
        <w:tc>
          <w:tcPr>
            <w:tcW w:w="331" w:type="dxa"/>
            <w:shd w:val="clear" w:color="auto" w:fill="5F397A"/>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before="15" w:line="263" w:lineRule="exact"/>
              <w:ind w:left="70"/>
            </w:pPr>
            <w:r>
              <w:rPr>
                <w:color w:val="231F20"/>
              </w:rPr>
              <w:t>Submission of agenda topics</w:t>
            </w:r>
          </w:p>
        </w:tc>
        <w:tc>
          <w:tcPr>
            <w:tcW w:w="384" w:type="dxa"/>
            <w:shd w:val="clear" w:color="auto" w:fill="5F397A"/>
          </w:tcPr>
          <w:p w:rsidR="00BD005C" w:rsidRDefault="00BD005C">
            <w:pPr>
              <w:pStyle w:val="TableParagraph"/>
              <w:rPr>
                <w:rFonts w:ascii="Times New Roman"/>
              </w:rPr>
            </w:pPr>
          </w:p>
        </w:tc>
        <w:tc>
          <w:tcPr>
            <w:tcW w:w="384" w:type="dxa"/>
            <w:shd w:val="clear" w:color="auto" w:fill="5F397A"/>
          </w:tcPr>
          <w:p w:rsidR="00BD005C" w:rsidRDefault="00BD005C">
            <w:pPr>
              <w:pStyle w:val="TableParagraph"/>
              <w:rPr>
                <w:rFonts w:ascii="Times New Roman"/>
              </w:rPr>
            </w:pPr>
          </w:p>
        </w:tc>
        <w:tc>
          <w:tcPr>
            <w:tcW w:w="384" w:type="dxa"/>
            <w:shd w:val="clear" w:color="auto" w:fill="5F397A"/>
          </w:tcPr>
          <w:p w:rsidR="00BD005C" w:rsidRDefault="00BD005C">
            <w:pPr>
              <w:pStyle w:val="TableParagraph"/>
              <w:rPr>
                <w:rFonts w:ascii="Times New Roman"/>
              </w:rPr>
            </w:pPr>
          </w:p>
        </w:tc>
        <w:tc>
          <w:tcPr>
            <w:tcW w:w="288" w:type="dxa"/>
            <w:shd w:val="clear" w:color="auto" w:fill="5F397A"/>
          </w:tcPr>
          <w:p w:rsidR="00BD005C" w:rsidRDefault="00BD005C">
            <w:pPr>
              <w:pStyle w:val="TableParagraph"/>
              <w:rPr>
                <w:rFonts w:ascii="Times New Roman"/>
              </w:rPr>
            </w:pPr>
          </w:p>
        </w:tc>
        <w:tc>
          <w:tcPr>
            <w:tcW w:w="336" w:type="dxa"/>
            <w:shd w:val="clear" w:color="auto" w:fill="5F397A"/>
          </w:tcPr>
          <w:p w:rsidR="00BD005C" w:rsidRDefault="00BD005C">
            <w:pPr>
              <w:pStyle w:val="TableParagraph"/>
              <w:rPr>
                <w:rFonts w:ascii="Times New Roman"/>
              </w:rPr>
            </w:pPr>
          </w:p>
        </w:tc>
        <w:tc>
          <w:tcPr>
            <w:tcW w:w="432" w:type="dxa"/>
            <w:shd w:val="clear" w:color="auto" w:fill="5F397A"/>
          </w:tcPr>
          <w:p w:rsidR="00BD005C" w:rsidRDefault="00BD005C">
            <w:pPr>
              <w:pStyle w:val="TableParagraph"/>
              <w:rPr>
                <w:rFonts w:ascii="Times New Roman"/>
              </w:rPr>
            </w:pPr>
          </w:p>
        </w:tc>
        <w:tc>
          <w:tcPr>
            <w:tcW w:w="360" w:type="dxa"/>
            <w:shd w:val="clear" w:color="auto" w:fill="5F397A"/>
          </w:tcPr>
          <w:p w:rsidR="00BD005C" w:rsidRDefault="00BD005C">
            <w:pPr>
              <w:pStyle w:val="TableParagraph"/>
              <w:rPr>
                <w:rFonts w:ascii="Times New Roman"/>
              </w:rPr>
            </w:pPr>
          </w:p>
        </w:tc>
        <w:tc>
          <w:tcPr>
            <w:tcW w:w="432" w:type="dxa"/>
            <w:shd w:val="clear" w:color="auto" w:fill="5F397A"/>
          </w:tcPr>
          <w:p w:rsidR="00BD005C" w:rsidRDefault="00BD005C">
            <w:pPr>
              <w:pStyle w:val="TableParagraph"/>
              <w:rPr>
                <w:rFonts w:ascii="Times New Roman"/>
              </w:rPr>
            </w:pPr>
          </w:p>
        </w:tc>
        <w:tc>
          <w:tcPr>
            <w:tcW w:w="288" w:type="dxa"/>
            <w:shd w:val="clear" w:color="auto" w:fill="5F397A"/>
          </w:tcPr>
          <w:p w:rsidR="00BD005C" w:rsidRDefault="00BD005C">
            <w:pPr>
              <w:pStyle w:val="TableParagraph"/>
              <w:rPr>
                <w:rFonts w:ascii="Times New Roman"/>
              </w:rPr>
            </w:pPr>
          </w:p>
        </w:tc>
        <w:tc>
          <w:tcPr>
            <w:tcW w:w="288" w:type="dxa"/>
            <w:shd w:val="clear" w:color="auto" w:fill="5F397A"/>
          </w:tcPr>
          <w:p w:rsidR="00BD005C" w:rsidRDefault="00BD005C">
            <w:pPr>
              <w:pStyle w:val="TableParagraph"/>
              <w:rPr>
                <w:rFonts w:ascii="Times New Roman"/>
              </w:rPr>
            </w:pPr>
          </w:p>
        </w:tc>
        <w:tc>
          <w:tcPr>
            <w:tcW w:w="360" w:type="dxa"/>
            <w:shd w:val="clear" w:color="auto" w:fill="5F397A"/>
          </w:tcPr>
          <w:p w:rsidR="00BD005C" w:rsidRDefault="00BD005C">
            <w:pPr>
              <w:pStyle w:val="TableParagraph"/>
              <w:rPr>
                <w:rFonts w:ascii="Times New Roman"/>
              </w:rPr>
            </w:pPr>
          </w:p>
        </w:tc>
        <w:tc>
          <w:tcPr>
            <w:tcW w:w="331" w:type="dxa"/>
            <w:shd w:val="clear" w:color="auto" w:fill="5F397A"/>
          </w:tcPr>
          <w:p w:rsidR="00BD005C" w:rsidRDefault="00BD005C">
            <w:pPr>
              <w:pStyle w:val="TableParagraph"/>
              <w:rPr>
                <w:rFonts w:ascii="Times New Roman"/>
              </w:rPr>
            </w:pPr>
          </w:p>
        </w:tc>
      </w:tr>
      <w:tr w:rsidR="00BD005C">
        <w:trPr>
          <w:trHeight w:val="280"/>
        </w:trPr>
        <w:tc>
          <w:tcPr>
            <w:tcW w:w="5078" w:type="dxa"/>
            <w:tcBorders>
              <w:bottom w:val="single" w:sz="12" w:space="0" w:color="231F20"/>
            </w:tcBorders>
          </w:tcPr>
          <w:p w:rsidR="00BD005C" w:rsidRDefault="00492D68">
            <w:pPr>
              <w:pStyle w:val="TableParagraph"/>
              <w:spacing w:before="15" w:line="258" w:lineRule="exact"/>
              <w:ind w:left="70"/>
            </w:pPr>
            <w:r>
              <w:rPr>
                <w:color w:val="231F20"/>
              </w:rPr>
              <w:t>Draft Project Summary</w:t>
            </w:r>
          </w:p>
        </w:tc>
        <w:tc>
          <w:tcPr>
            <w:tcW w:w="384" w:type="dxa"/>
            <w:tcBorders>
              <w:bottom w:val="single" w:sz="12" w:space="0" w:color="231F20"/>
            </w:tcBorders>
          </w:tcPr>
          <w:p w:rsidR="00BD005C" w:rsidRDefault="00BD005C">
            <w:pPr>
              <w:pStyle w:val="TableParagraph"/>
              <w:rPr>
                <w:rFonts w:ascii="Times New Roman"/>
                <w:sz w:val="20"/>
              </w:rPr>
            </w:pPr>
          </w:p>
        </w:tc>
        <w:tc>
          <w:tcPr>
            <w:tcW w:w="384" w:type="dxa"/>
            <w:tcBorders>
              <w:bottom w:val="single" w:sz="12" w:space="0" w:color="231F20"/>
            </w:tcBorders>
          </w:tcPr>
          <w:p w:rsidR="00BD005C" w:rsidRDefault="00BD005C">
            <w:pPr>
              <w:pStyle w:val="TableParagraph"/>
              <w:rPr>
                <w:rFonts w:ascii="Times New Roman"/>
                <w:sz w:val="20"/>
              </w:rPr>
            </w:pPr>
          </w:p>
        </w:tc>
        <w:tc>
          <w:tcPr>
            <w:tcW w:w="384" w:type="dxa"/>
            <w:tcBorders>
              <w:bottom w:val="single" w:sz="12" w:space="0" w:color="231F20"/>
            </w:tcBorders>
          </w:tcPr>
          <w:p w:rsidR="00BD005C" w:rsidRDefault="00BD005C">
            <w:pPr>
              <w:pStyle w:val="TableParagraph"/>
              <w:rPr>
                <w:rFonts w:ascii="Times New Roman"/>
                <w:sz w:val="20"/>
              </w:rPr>
            </w:pPr>
          </w:p>
        </w:tc>
        <w:tc>
          <w:tcPr>
            <w:tcW w:w="288" w:type="dxa"/>
            <w:tcBorders>
              <w:bottom w:val="single" w:sz="12" w:space="0" w:color="231F20"/>
            </w:tcBorders>
          </w:tcPr>
          <w:p w:rsidR="00BD005C" w:rsidRDefault="00BD005C">
            <w:pPr>
              <w:pStyle w:val="TableParagraph"/>
              <w:rPr>
                <w:rFonts w:ascii="Times New Roman"/>
                <w:sz w:val="20"/>
              </w:rPr>
            </w:pPr>
          </w:p>
        </w:tc>
        <w:tc>
          <w:tcPr>
            <w:tcW w:w="336" w:type="dxa"/>
            <w:tcBorders>
              <w:bottom w:val="single" w:sz="12" w:space="0" w:color="231F20"/>
            </w:tcBorders>
          </w:tcPr>
          <w:p w:rsidR="00BD005C" w:rsidRDefault="00BD005C">
            <w:pPr>
              <w:pStyle w:val="TableParagraph"/>
              <w:rPr>
                <w:rFonts w:ascii="Times New Roman"/>
                <w:sz w:val="20"/>
              </w:rPr>
            </w:pPr>
          </w:p>
        </w:tc>
        <w:tc>
          <w:tcPr>
            <w:tcW w:w="432" w:type="dxa"/>
            <w:tcBorders>
              <w:bottom w:val="single" w:sz="12" w:space="0" w:color="231F20"/>
            </w:tcBorders>
          </w:tcPr>
          <w:p w:rsidR="00BD005C" w:rsidRDefault="00BD005C">
            <w:pPr>
              <w:pStyle w:val="TableParagraph"/>
              <w:rPr>
                <w:rFonts w:ascii="Times New Roman"/>
                <w:sz w:val="20"/>
              </w:rPr>
            </w:pPr>
          </w:p>
        </w:tc>
        <w:tc>
          <w:tcPr>
            <w:tcW w:w="360" w:type="dxa"/>
            <w:tcBorders>
              <w:bottom w:val="single" w:sz="12" w:space="0" w:color="231F20"/>
            </w:tcBorders>
          </w:tcPr>
          <w:p w:rsidR="00BD005C" w:rsidRDefault="00BD005C">
            <w:pPr>
              <w:pStyle w:val="TableParagraph"/>
              <w:rPr>
                <w:rFonts w:ascii="Times New Roman"/>
                <w:sz w:val="20"/>
              </w:rPr>
            </w:pPr>
          </w:p>
        </w:tc>
        <w:tc>
          <w:tcPr>
            <w:tcW w:w="432" w:type="dxa"/>
            <w:tcBorders>
              <w:bottom w:val="single" w:sz="12" w:space="0" w:color="231F20"/>
            </w:tcBorders>
          </w:tcPr>
          <w:p w:rsidR="00BD005C" w:rsidRDefault="00BD005C">
            <w:pPr>
              <w:pStyle w:val="TableParagraph"/>
              <w:rPr>
                <w:rFonts w:ascii="Times New Roman"/>
                <w:sz w:val="20"/>
              </w:rPr>
            </w:pPr>
          </w:p>
        </w:tc>
        <w:tc>
          <w:tcPr>
            <w:tcW w:w="288" w:type="dxa"/>
            <w:tcBorders>
              <w:bottom w:val="single" w:sz="12" w:space="0" w:color="231F20"/>
            </w:tcBorders>
          </w:tcPr>
          <w:p w:rsidR="00BD005C" w:rsidRDefault="00BD005C">
            <w:pPr>
              <w:pStyle w:val="TableParagraph"/>
              <w:rPr>
                <w:rFonts w:ascii="Times New Roman"/>
                <w:sz w:val="20"/>
              </w:rPr>
            </w:pPr>
          </w:p>
        </w:tc>
        <w:tc>
          <w:tcPr>
            <w:tcW w:w="288" w:type="dxa"/>
            <w:tcBorders>
              <w:bottom w:val="single" w:sz="12" w:space="0" w:color="231F20"/>
            </w:tcBorders>
          </w:tcPr>
          <w:p w:rsidR="00BD005C" w:rsidRDefault="00BD005C">
            <w:pPr>
              <w:pStyle w:val="TableParagraph"/>
              <w:rPr>
                <w:rFonts w:ascii="Times New Roman"/>
                <w:sz w:val="20"/>
              </w:rPr>
            </w:pPr>
          </w:p>
        </w:tc>
        <w:tc>
          <w:tcPr>
            <w:tcW w:w="360" w:type="dxa"/>
            <w:shd w:val="clear" w:color="auto" w:fill="977EA9"/>
          </w:tcPr>
          <w:p w:rsidR="00BD005C" w:rsidRDefault="00BD005C">
            <w:pPr>
              <w:pStyle w:val="TableParagraph"/>
              <w:rPr>
                <w:rFonts w:ascii="Times New Roman"/>
                <w:sz w:val="20"/>
              </w:rPr>
            </w:pPr>
          </w:p>
        </w:tc>
        <w:tc>
          <w:tcPr>
            <w:tcW w:w="331" w:type="dxa"/>
            <w:shd w:val="clear" w:color="auto" w:fill="5F397A"/>
          </w:tcPr>
          <w:p w:rsidR="00BD005C" w:rsidRDefault="00BD005C">
            <w:pPr>
              <w:pStyle w:val="TableParagraph"/>
              <w:rPr>
                <w:rFonts w:ascii="Times New Roman"/>
                <w:sz w:val="20"/>
              </w:rPr>
            </w:pPr>
          </w:p>
        </w:tc>
      </w:tr>
      <w:tr w:rsidR="00BD005C">
        <w:trPr>
          <w:trHeight w:val="280"/>
        </w:trPr>
        <w:tc>
          <w:tcPr>
            <w:tcW w:w="5078" w:type="dxa"/>
            <w:tcBorders>
              <w:top w:val="single" w:sz="12" w:space="0" w:color="231F20"/>
            </w:tcBorders>
          </w:tcPr>
          <w:p w:rsidR="00BD005C" w:rsidRDefault="00492D68">
            <w:pPr>
              <w:pStyle w:val="TableParagraph"/>
              <w:spacing w:before="10" w:line="263" w:lineRule="exact"/>
              <w:ind w:left="70"/>
            </w:pPr>
            <w:r>
              <w:rPr>
                <w:color w:val="231F20"/>
              </w:rPr>
              <w:t>Receive feedback from AHRQ</w:t>
            </w:r>
          </w:p>
        </w:tc>
        <w:tc>
          <w:tcPr>
            <w:tcW w:w="384" w:type="dxa"/>
            <w:tcBorders>
              <w:top w:val="single" w:sz="12" w:space="0" w:color="231F20"/>
            </w:tcBorders>
          </w:tcPr>
          <w:p w:rsidR="00BD005C" w:rsidRDefault="00BD005C">
            <w:pPr>
              <w:pStyle w:val="TableParagraph"/>
              <w:rPr>
                <w:rFonts w:ascii="Times New Roman"/>
                <w:sz w:val="20"/>
              </w:rPr>
            </w:pPr>
          </w:p>
        </w:tc>
        <w:tc>
          <w:tcPr>
            <w:tcW w:w="384" w:type="dxa"/>
            <w:tcBorders>
              <w:top w:val="single" w:sz="12" w:space="0" w:color="231F20"/>
            </w:tcBorders>
          </w:tcPr>
          <w:p w:rsidR="00BD005C" w:rsidRDefault="00BD005C">
            <w:pPr>
              <w:pStyle w:val="TableParagraph"/>
              <w:rPr>
                <w:rFonts w:ascii="Times New Roman"/>
                <w:sz w:val="20"/>
              </w:rPr>
            </w:pPr>
          </w:p>
        </w:tc>
        <w:tc>
          <w:tcPr>
            <w:tcW w:w="384" w:type="dxa"/>
            <w:tcBorders>
              <w:top w:val="single" w:sz="12" w:space="0" w:color="231F20"/>
            </w:tcBorders>
          </w:tcPr>
          <w:p w:rsidR="00BD005C" w:rsidRDefault="00BD005C">
            <w:pPr>
              <w:pStyle w:val="TableParagraph"/>
              <w:rPr>
                <w:rFonts w:ascii="Times New Roman"/>
                <w:sz w:val="20"/>
              </w:rPr>
            </w:pPr>
          </w:p>
        </w:tc>
        <w:tc>
          <w:tcPr>
            <w:tcW w:w="288" w:type="dxa"/>
            <w:tcBorders>
              <w:top w:val="single" w:sz="12" w:space="0" w:color="231F20"/>
            </w:tcBorders>
          </w:tcPr>
          <w:p w:rsidR="00BD005C" w:rsidRDefault="00BD005C">
            <w:pPr>
              <w:pStyle w:val="TableParagraph"/>
              <w:rPr>
                <w:rFonts w:ascii="Times New Roman"/>
                <w:sz w:val="20"/>
              </w:rPr>
            </w:pPr>
          </w:p>
        </w:tc>
        <w:tc>
          <w:tcPr>
            <w:tcW w:w="336" w:type="dxa"/>
            <w:tcBorders>
              <w:top w:val="single" w:sz="12" w:space="0" w:color="231F20"/>
            </w:tcBorders>
          </w:tcPr>
          <w:p w:rsidR="00BD005C" w:rsidRDefault="00BD005C">
            <w:pPr>
              <w:pStyle w:val="TableParagraph"/>
              <w:rPr>
                <w:rFonts w:ascii="Times New Roman"/>
                <w:sz w:val="20"/>
              </w:rPr>
            </w:pPr>
          </w:p>
        </w:tc>
        <w:tc>
          <w:tcPr>
            <w:tcW w:w="432" w:type="dxa"/>
            <w:tcBorders>
              <w:top w:val="single" w:sz="12" w:space="0" w:color="231F20"/>
            </w:tcBorders>
          </w:tcPr>
          <w:p w:rsidR="00BD005C" w:rsidRDefault="00BD005C">
            <w:pPr>
              <w:pStyle w:val="TableParagraph"/>
              <w:rPr>
                <w:rFonts w:ascii="Times New Roman"/>
                <w:sz w:val="20"/>
              </w:rPr>
            </w:pPr>
          </w:p>
        </w:tc>
        <w:tc>
          <w:tcPr>
            <w:tcW w:w="360" w:type="dxa"/>
            <w:tcBorders>
              <w:top w:val="single" w:sz="12" w:space="0" w:color="231F20"/>
            </w:tcBorders>
          </w:tcPr>
          <w:p w:rsidR="00BD005C" w:rsidRDefault="00BD005C">
            <w:pPr>
              <w:pStyle w:val="TableParagraph"/>
              <w:rPr>
                <w:rFonts w:ascii="Times New Roman"/>
                <w:sz w:val="20"/>
              </w:rPr>
            </w:pPr>
          </w:p>
        </w:tc>
        <w:tc>
          <w:tcPr>
            <w:tcW w:w="432" w:type="dxa"/>
            <w:tcBorders>
              <w:top w:val="single" w:sz="12" w:space="0" w:color="231F20"/>
            </w:tcBorders>
          </w:tcPr>
          <w:p w:rsidR="00BD005C" w:rsidRDefault="00BD005C">
            <w:pPr>
              <w:pStyle w:val="TableParagraph"/>
              <w:rPr>
                <w:rFonts w:ascii="Times New Roman"/>
                <w:sz w:val="20"/>
              </w:rPr>
            </w:pPr>
          </w:p>
        </w:tc>
        <w:tc>
          <w:tcPr>
            <w:tcW w:w="288" w:type="dxa"/>
            <w:tcBorders>
              <w:top w:val="single" w:sz="12" w:space="0" w:color="231F20"/>
            </w:tcBorders>
          </w:tcPr>
          <w:p w:rsidR="00BD005C" w:rsidRDefault="00BD005C">
            <w:pPr>
              <w:pStyle w:val="TableParagraph"/>
              <w:rPr>
                <w:rFonts w:ascii="Times New Roman"/>
                <w:sz w:val="20"/>
              </w:rPr>
            </w:pPr>
          </w:p>
        </w:tc>
        <w:tc>
          <w:tcPr>
            <w:tcW w:w="288" w:type="dxa"/>
            <w:tcBorders>
              <w:top w:val="single" w:sz="12" w:space="0" w:color="231F20"/>
            </w:tcBorders>
          </w:tcPr>
          <w:p w:rsidR="00BD005C" w:rsidRDefault="00BD005C">
            <w:pPr>
              <w:pStyle w:val="TableParagraph"/>
              <w:rPr>
                <w:rFonts w:ascii="Times New Roman"/>
                <w:sz w:val="20"/>
              </w:rPr>
            </w:pPr>
          </w:p>
        </w:tc>
        <w:tc>
          <w:tcPr>
            <w:tcW w:w="360" w:type="dxa"/>
          </w:tcPr>
          <w:p w:rsidR="00BD005C" w:rsidRDefault="00BD005C">
            <w:pPr>
              <w:pStyle w:val="TableParagraph"/>
              <w:rPr>
                <w:rFonts w:ascii="Times New Roman"/>
                <w:sz w:val="20"/>
              </w:rPr>
            </w:pPr>
          </w:p>
        </w:tc>
        <w:tc>
          <w:tcPr>
            <w:tcW w:w="331" w:type="dxa"/>
            <w:shd w:val="clear" w:color="auto" w:fill="5F397A"/>
          </w:tcPr>
          <w:p w:rsidR="00BD005C" w:rsidRDefault="00BD005C">
            <w:pPr>
              <w:pStyle w:val="TableParagraph"/>
              <w:rPr>
                <w:rFonts w:ascii="Times New Roman"/>
                <w:sz w:val="20"/>
              </w:rPr>
            </w:pPr>
          </w:p>
        </w:tc>
      </w:tr>
      <w:tr w:rsidR="00BD005C">
        <w:trPr>
          <w:trHeight w:val="280"/>
        </w:trPr>
        <w:tc>
          <w:tcPr>
            <w:tcW w:w="5078" w:type="dxa"/>
          </w:tcPr>
          <w:p w:rsidR="00BD005C" w:rsidRDefault="00492D68">
            <w:pPr>
              <w:pStyle w:val="TableParagraph"/>
              <w:spacing w:before="15" w:line="263" w:lineRule="exact"/>
              <w:ind w:left="70"/>
            </w:pPr>
            <w:r>
              <w:rPr>
                <w:color w:val="231F20"/>
              </w:rPr>
              <w:t>Final Project Summary</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shd w:val="clear" w:color="auto" w:fill="5F397A"/>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before="15" w:line="263" w:lineRule="exact"/>
              <w:ind w:left="70"/>
            </w:pPr>
            <w:r>
              <w:rPr>
                <w:color w:val="231F20"/>
              </w:rPr>
              <w:t>Draft Project Report</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shd w:val="clear" w:color="auto" w:fill="977EA9"/>
          </w:tcPr>
          <w:p w:rsidR="00BD005C" w:rsidRDefault="00BD005C">
            <w:pPr>
              <w:pStyle w:val="TableParagraph"/>
              <w:rPr>
                <w:rFonts w:ascii="Times New Roman"/>
              </w:rPr>
            </w:pPr>
          </w:p>
        </w:tc>
        <w:tc>
          <w:tcPr>
            <w:tcW w:w="331" w:type="dxa"/>
            <w:shd w:val="clear" w:color="auto" w:fill="5F397A"/>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before="15" w:line="263" w:lineRule="exact"/>
              <w:ind w:left="70"/>
            </w:pPr>
            <w:r>
              <w:rPr>
                <w:color w:val="231F20"/>
              </w:rPr>
              <w:t>Receive feedback from AHRQ</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shd w:val="clear" w:color="auto" w:fill="5F397A"/>
          </w:tcPr>
          <w:p w:rsidR="00BD005C" w:rsidRDefault="00BD005C">
            <w:pPr>
              <w:pStyle w:val="TableParagraph"/>
              <w:rPr>
                <w:rFonts w:ascii="Times New Roman"/>
              </w:rPr>
            </w:pPr>
          </w:p>
        </w:tc>
      </w:tr>
      <w:tr w:rsidR="00BD005C">
        <w:trPr>
          <w:trHeight w:val="280"/>
        </w:trPr>
        <w:tc>
          <w:tcPr>
            <w:tcW w:w="5078" w:type="dxa"/>
          </w:tcPr>
          <w:p w:rsidR="00BD005C" w:rsidRDefault="00492D68">
            <w:pPr>
              <w:pStyle w:val="TableParagraph"/>
              <w:spacing w:before="15" w:line="263" w:lineRule="exact"/>
              <w:ind w:left="70"/>
            </w:pPr>
            <w:r>
              <w:rPr>
                <w:color w:val="231F20"/>
              </w:rPr>
              <w:t>Final Project Report</w:t>
            </w: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384"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36"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432"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288" w:type="dxa"/>
          </w:tcPr>
          <w:p w:rsidR="00BD005C" w:rsidRDefault="00BD005C">
            <w:pPr>
              <w:pStyle w:val="TableParagraph"/>
              <w:rPr>
                <w:rFonts w:ascii="Times New Roman"/>
              </w:rPr>
            </w:pPr>
          </w:p>
        </w:tc>
        <w:tc>
          <w:tcPr>
            <w:tcW w:w="360" w:type="dxa"/>
          </w:tcPr>
          <w:p w:rsidR="00BD005C" w:rsidRDefault="00BD005C">
            <w:pPr>
              <w:pStyle w:val="TableParagraph"/>
              <w:rPr>
                <w:rFonts w:ascii="Times New Roman"/>
              </w:rPr>
            </w:pPr>
          </w:p>
        </w:tc>
        <w:tc>
          <w:tcPr>
            <w:tcW w:w="331" w:type="dxa"/>
            <w:shd w:val="clear" w:color="auto" w:fill="5F397A"/>
          </w:tcPr>
          <w:p w:rsidR="00BD005C" w:rsidRDefault="00BD005C">
            <w:pPr>
              <w:pStyle w:val="TableParagraph"/>
              <w:rPr>
                <w:rFonts w:ascii="Times New Roman"/>
              </w:rPr>
            </w:pPr>
          </w:p>
        </w:tc>
      </w:tr>
    </w:tbl>
    <w:p w:rsidR="00BD005C" w:rsidRDefault="00BD005C">
      <w:pPr>
        <w:rPr>
          <w:rFonts w:ascii="Times New Roman"/>
        </w:rPr>
        <w:sectPr w:rsidR="00BD005C">
          <w:pgSz w:w="12240" w:h="15840"/>
          <w:pgMar w:top="1440" w:right="1320" w:bottom="1440" w:left="1340" w:header="0" w:footer="1206" w:gutter="0"/>
          <w:cols w:space="720"/>
        </w:sectPr>
      </w:pPr>
    </w:p>
    <w:p w:rsidR="00BD005C" w:rsidRDefault="00492D68">
      <w:pPr>
        <w:spacing w:before="70"/>
        <w:ind w:left="100"/>
        <w:rPr>
          <w:rFonts w:ascii="Futura PT Bold"/>
          <w:b/>
          <w:sz w:val="32"/>
        </w:rPr>
      </w:pPr>
      <w:r>
        <w:rPr>
          <w:rFonts w:ascii="Futura PT Bold"/>
          <w:b/>
          <w:color w:val="009AA5"/>
          <w:sz w:val="32"/>
        </w:rPr>
        <w:lastRenderedPageBreak/>
        <w:t>Appendix</w:t>
      </w:r>
      <w:r w:rsidR="00754C51">
        <w:rPr>
          <w:rFonts w:ascii="Futura PT Bold"/>
          <w:b/>
          <w:color w:val="009AA5"/>
          <w:sz w:val="32"/>
        </w:rPr>
        <w:t xml:space="preserve"> </w:t>
      </w:r>
      <w:r>
        <w:rPr>
          <w:rFonts w:ascii="Futura PT Bold"/>
          <w:b/>
          <w:color w:val="009AA5"/>
          <w:sz w:val="32"/>
        </w:rPr>
        <w:t>B. Interview Guide</w:t>
      </w:r>
    </w:p>
    <w:p w:rsidR="00BD005C" w:rsidRDefault="00492D68">
      <w:pPr>
        <w:pStyle w:val="Heading2"/>
        <w:spacing w:before="188"/>
      </w:pPr>
      <w:r>
        <w:rPr>
          <w:color w:val="233E5F"/>
        </w:rPr>
        <w:t>Pre-Interview Briefing</w:t>
      </w:r>
    </w:p>
    <w:p w:rsidR="00BD005C" w:rsidRDefault="00492D68" w:rsidP="00754C51">
      <w:pPr>
        <w:pStyle w:val="BodyText"/>
        <w:spacing w:before="189" w:line="225" w:lineRule="auto"/>
        <w:ind w:right="198"/>
      </w:pPr>
      <w:r>
        <w:rPr>
          <w:color w:val="231F20"/>
        </w:rPr>
        <w:t xml:space="preserve">Hi, my name is [NAME] and this is [NAME]. Thank you for agreeing to talk with us </w:t>
      </w:r>
      <w:r>
        <w:rPr>
          <w:color w:val="231F20"/>
          <w:spacing w:val="-5"/>
        </w:rPr>
        <w:t xml:space="preserve">today. </w:t>
      </w:r>
      <w:r>
        <w:rPr>
          <w:color w:val="231F20"/>
        </w:rPr>
        <w:t xml:space="preserve">I will be asking you a few questions about your participation in the project on adapting and implementing patient safety practices in ambulatory care, funded by the Agency for Healthcare Research &amp; </w:t>
      </w:r>
      <w:r>
        <w:rPr>
          <w:color w:val="231F20"/>
          <w:spacing w:val="-4"/>
        </w:rPr>
        <w:t xml:space="preserve">Quality. </w:t>
      </w:r>
      <w:r>
        <w:rPr>
          <w:color w:val="231F20"/>
        </w:rPr>
        <w:t>The purpose of the project</w:t>
      </w:r>
      <w:r>
        <w:rPr>
          <w:color w:val="231F20"/>
          <w:spacing w:val="15"/>
        </w:rPr>
        <w:t xml:space="preserve"> </w:t>
      </w:r>
      <w:r>
        <w:rPr>
          <w:color w:val="231F20"/>
        </w:rPr>
        <w:t>is</w:t>
      </w:r>
      <w:r w:rsidR="00754C51">
        <w:rPr>
          <w:color w:val="231F20"/>
        </w:rPr>
        <w:t xml:space="preserve"> </w:t>
      </w:r>
      <w:r>
        <w:rPr>
          <w:color w:val="231F20"/>
        </w:rPr>
        <w:t>to develop a toolkit for use in the ambulatory</w:t>
      </w:r>
      <w:r w:rsidR="00754C51">
        <w:rPr>
          <w:color w:val="231F20"/>
        </w:rPr>
        <w:t xml:space="preserve"> </w:t>
      </w:r>
      <w:r>
        <w:rPr>
          <w:color w:val="231F20"/>
        </w:rPr>
        <w:t>care setting. The toolkit is meant to provide strategies, tools, and education to help ambulatory</w:t>
      </w:r>
      <w:r w:rsidR="00BF5657">
        <w:rPr>
          <w:color w:val="231F20"/>
        </w:rPr>
        <w:t xml:space="preserve"> </w:t>
      </w:r>
      <w:r>
        <w:rPr>
          <w:color w:val="231F20"/>
        </w:rPr>
        <w:t>care</w:t>
      </w:r>
      <w:r w:rsidR="00BF5657">
        <w:rPr>
          <w:color w:val="231F20"/>
        </w:rPr>
        <w:t xml:space="preserve"> </w:t>
      </w:r>
      <w:r>
        <w:rPr>
          <w:color w:val="231F20"/>
        </w:rPr>
        <w:t>facility staff engage with high-risk patients and their care partners (such as family and friends helping with care) as the patients transition to other ambulatory care facilities. When I say toolkit, I’m referring to all six components of the toolkit [show printouts].</w:t>
      </w:r>
    </w:p>
    <w:p w:rsidR="00BD005C" w:rsidRDefault="00492D68">
      <w:pPr>
        <w:pStyle w:val="ListParagraph"/>
        <w:numPr>
          <w:ilvl w:val="2"/>
          <w:numId w:val="7"/>
        </w:numPr>
        <w:tabs>
          <w:tab w:val="left" w:pos="700"/>
        </w:tabs>
        <w:spacing w:before="181"/>
        <w:rPr>
          <w:sz w:val="26"/>
        </w:rPr>
      </w:pPr>
      <w:r>
        <w:rPr>
          <w:color w:val="231F20"/>
          <w:sz w:val="26"/>
        </w:rPr>
        <w:t>Pre-intervention</w:t>
      </w:r>
      <w:r>
        <w:rPr>
          <w:color w:val="231F20"/>
          <w:spacing w:val="13"/>
          <w:sz w:val="26"/>
        </w:rPr>
        <w:t xml:space="preserve"> </w:t>
      </w:r>
      <w:r>
        <w:rPr>
          <w:color w:val="231F20"/>
          <w:sz w:val="26"/>
        </w:rPr>
        <w:t>Assessment</w:t>
      </w:r>
    </w:p>
    <w:p w:rsidR="00BD005C" w:rsidRDefault="00492D68">
      <w:pPr>
        <w:pStyle w:val="ListParagraph"/>
        <w:numPr>
          <w:ilvl w:val="2"/>
          <w:numId w:val="7"/>
        </w:numPr>
        <w:tabs>
          <w:tab w:val="left" w:pos="700"/>
        </w:tabs>
        <w:spacing w:before="221"/>
        <w:rPr>
          <w:sz w:val="26"/>
        </w:rPr>
      </w:pPr>
      <w:r>
        <w:rPr>
          <w:color w:val="231F20"/>
          <w:spacing w:val="-3"/>
          <w:sz w:val="26"/>
        </w:rPr>
        <w:t xml:space="preserve">Toolkit </w:t>
      </w:r>
      <w:r>
        <w:rPr>
          <w:color w:val="231F20"/>
          <w:sz w:val="26"/>
        </w:rPr>
        <w:t>guide (Engaging High-Risk Patients in Safe</w:t>
      </w:r>
      <w:r>
        <w:rPr>
          <w:color w:val="231F20"/>
          <w:spacing w:val="-1"/>
          <w:sz w:val="26"/>
        </w:rPr>
        <w:t xml:space="preserve"> </w:t>
      </w:r>
      <w:r>
        <w:rPr>
          <w:color w:val="231F20"/>
          <w:sz w:val="26"/>
        </w:rPr>
        <w:t>Transitions}</w:t>
      </w:r>
    </w:p>
    <w:p w:rsidR="00BD005C" w:rsidRDefault="00492D68">
      <w:pPr>
        <w:pStyle w:val="ListParagraph"/>
        <w:numPr>
          <w:ilvl w:val="2"/>
          <w:numId w:val="7"/>
        </w:numPr>
        <w:tabs>
          <w:tab w:val="left" w:pos="700"/>
        </w:tabs>
        <w:spacing w:before="221"/>
        <w:rPr>
          <w:sz w:val="26"/>
        </w:rPr>
      </w:pPr>
      <w:r>
        <w:rPr>
          <w:color w:val="231F20"/>
          <w:sz w:val="26"/>
        </w:rPr>
        <w:t>Appointment Aide</w:t>
      </w:r>
    </w:p>
    <w:p w:rsidR="00BD005C" w:rsidRDefault="00492D68">
      <w:pPr>
        <w:pStyle w:val="ListParagraph"/>
        <w:numPr>
          <w:ilvl w:val="2"/>
          <w:numId w:val="7"/>
        </w:numPr>
        <w:tabs>
          <w:tab w:val="left" w:pos="700"/>
        </w:tabs>
        <w:spacing w:line="225" w:lineRule="auto"/>
        <w:ind w:right="1073"/>
        <w:rPr>
          <w:sz w:val="26"/>
        </w:rPr>
      </w:pPr>
      <w:r>
        <w:rPr>
          <w:color w:val="231F20"/>
          <w:sz w:val="26"/>
        </w:rPr>
        <w:t xml:space="preserve">ACF </w:t>
      </w:r>
      <w:r>
        <w:rPr>
          <w:color w:val="231F20"/>
          <w:spacing w:val="-4"/>
          <w:sz w:val="26"/>
        </w:rPr>
        <w:t xml:space="preserve">Team </w:t>
      </w:r>
      <w:r>
        <w:rPr>
          <w:color w:val="231F20"/>
          <w:sz w:val="26"/>
        </w:rPr>
        <w:t>tool (Improving Care Transitions: Preparing and Engaging Patients)</w:t>
      </w:r>
    </w:p>
    <w:p w:rsidR="00BD005C" w:rsidRDefault="00492D68">
      <w:pPr>
        <w:pStyle w:val="ListParagraph"/>
        <w:numPr>
          <w:ilvl w:val="2"/>
          <w:numId w:val="7"/>
        </w:numPr>
        <w:tabs>
          <w:tab w:val="left" w:pos="700"/>
        </w:tabs>
        <w:spacing w:before="221"/>
        <w:rPr>
          <w:sz w:val="26"/>
        </w:rPr>
      </w:pPr>
      <w:r>
        <w:rPr>
          <w:color w:val="231F20"/>
          <w:sz w:val="26"/>
        </w:rPr>
        <w:t>Narrated PowerPoint for team</w:t>
      </w:r>
      <w:r>
        <w:rPr>
          <w:color w:val="231F20"/>
          <w:spacing w:val="2"/>
          <w:sz w:val="26"/>
        </w:rPr>
        <w:t xml:space="preserve"> </w:t>
      </w:r>
      <w:r>
        <w:rPr>
          <w:color w:val="231F20"/>
          <w:sz w:val="26"/>
        </w:rPr>
        <w:t>leads</w:t>
      </w:r>
    </w:p>
    <w:p w:rsidR="00BD005C" w:rsidRDefault="00492D68">
      <w:pPr>
        <w:pStyle w:val="ListParagraph"/>
        <w:numPr>
          <w:ilvl w:val="2"/>
          <w:numId w:val="7"/>
        </w:numPr>
        <w:tabs>
          <w:tab w:val="left" w:pos="700"/>
        </w:tabs>
        <w:spacing w:before="221"/>
        <w:rPr>
          <w:sz w:val="26"/>
        </w:rPr>
      </w:pPr>
      <w:r>
        <w:rPr>
          <w:color w:val="231F20"/>
          <w:sz w:val="26"/>
        </w:rPr>
        <w:t>Narrated PowerPoint for</w:t>
      </w:r>
      <w:r>
        <w:rPr>
          <w:color w:val="231F20"/>
          <w:spacing w:val="11"/>
          <w:sz w:val="26"/>
        </w:rPr>
        <w:t xml:space="preserve"> </w:t>
      </w:r>
      <w:r>
        <w:rPr>
          <w:color w:val="231F20"/>
          <w:sz w:val="26"/>
        </w:rPr>
        <w:t>staff</w:t>
      </w:r>
    </w:p>
    <w:p w:rsidR="00BD005C" w:rsidRDefault="00BD005C">
      <w:pPr>
        <w:rPr>
          <w:sz w:val="26"/>
        </w:rPr>
        <w:sectPr w:rsidR="00BD005C">
          <w:pgSz w:w="12240" w:h="15840"/>
          <w:pgMar w:top="1300" w:right="1320" w:bottom="1440" w:left="1340" w:header="0" w:footer="1266" w:gutter="0"/>
          <w:cols w:space="720"/>
        </w:sectPr>
      </w:pPr>
    </w:p>
    <w:p w:rsidR="00BD005C" w:rsidRDefault="00492D68">
      <w:pPr>
        <w:pStyle w:val="BodyText"/>
        <w:spacing w:before="94" w:line="225" w:lineRule="auto"/>
        <w:ind w:right="351"/>
      </w:pPr>
      <w:r>
        <w:rPr>
          <w:color w:val="231F20"/>
        </w:rPr>
        <w:lastRenderedPageBreak/>
        <w:t>The purpose of this interview is to obtain feedback on what worked well and what didn’t in your experience implementing the toolkit components. Information</w:t>
      </w:r>
    </w:p>
    <w:p w:rsidR="00BD005C" w:rsidRDefault="00492D68">
      <w:pPr>
        <w:pStyle w:val="BodyText"/>
        <w:spacing w:line="225" w:lineRule="auto"/>
        <w:ind w:right="543"/>
      </w:pPr>
      <w:r>
        <w:rPr>
          <w:color w:val="231F20"/>
        </w:rPr>
        <w:t>you provide will help us make changes to the toolkit to help other facilities. This interview should take no more than 30-45 minutes of your time.</w:t>
      </w:r>
    </w:p>
    <w:p w:rsidR="00BD005C" w:rsidRDefault="00492D68">
      <w:pPr>
        <w:pStyle w:val="BodyText"/>
        <w:spacing w:before="200" w:line="225" w:lineRule="auto"/>
        <w:ind w:right="96"/>
      </w:pPr>
      <w:r>
        <w:rPr>
          <w:color w:val="231F20"/>
        </w:rPr>
        <w:t>With your permission, this interview will be audio recorded and we will take notes. Only the researchers at my organization, HRET, will have access to the recording and the notes; the notes and recordings will not be shared with anyone external, including with your facility. Is it okay if I audio record this interview? (Pause to secure a yes or no response).</w:t>
      </w:r>
    </w:p>
    <w:p w:rsidR="00BD005C" w:rsidRDefault="00492D68">
      <w:pPr>
        <w:pStyle w:val="BodyText"/>
        <w:spacing w:before="200" w:line="225" w:lineRule="auto"/>
        <w:ind w:right="22"/>
      </w:pPr>
      <w:r>
        <w:rPr>
          <w:color w:val="231F20"/>
        </w:rPr>
        <w:t>Your comments may be shared as part of the findings in the final report to the Agency for Healthcare Research &amp; Quality or others. Any findings will be presented in aggregate or de-identified. We will never identify you personally as a source of the comments in the report or in any other project summaries.</w:t>
      </w:r>
    </w:p>
    <w:p w:rsidR="00BD005C" w:rsidRDefault="00492D68">
      <w:pPr>
        <w:pStyle w:val="BodyText"/>
        <w:spacing w:before="200" w:line="225" w:lineRule="auto"/>
        <w:ind w:right="372"/>
      </w:pPr>
      <w:r>
        <w:rPr>
          <w:color w:val="231F20"/>
        </w:rPr>
        <w:t>You may choose to end the interview at any time or not answer a question for any reason. Do you have any questions before we begin?</w:t>
      </w:r>
    </w:p>
    <w:p w:rsidR="00BD005C" w:rsidRDefault="00492D68">
      <w:pPr>
        <w:pStyle w:val="Heading2"/>
      </w:pPr>
      <w:r>
        <w:rPr>
          <w:color w:val="233E5F"/>
        </w:rPr>
        <w:t>Questions</w:t>
      </w:r>
    </w:p>
    <w:p w:rsidR="00BD005C" w:rsidRDefault="00492D68">
      <w:pPr>
        <w:pStyle w:val="BodyText"/>
        <w:spacing w:before="170"/>
      </w:pPr>
      <w:r>
        <w:rPr>
          <w:color w:val="231F20"/>
        </w:rPr>
        <w:t>I’ll start the interview asking for some general information about you.</w:t>
      </w:r>
    </w:p>
    <w:p w:rsidR="00BD005C" w:rsidRDefault="00492D68">
      <w:pPr>
        <w:pStyle w:val="ListParagraph"/>
        <w:numPr>
          <w:ilvl w:val="1"/>
          <w:numId w:val="1"/>
        </w:numPr>
        <w:tabs>
          <w:tab w:val="left" w:pos="700"/>
        </w:tabs>
        <w:spacing w:before="181"/>
        <w:rPr>
          <w:sz w:val="26"/>
        </w:rPr>
      </w:pPr>
      <w:r>
        <w:rPr>
          <w:color w:val="231F20"/>
          <w:sz w:val="26"/>
        </w:rPr>
        <w:t>What is your position?</w:t>
      </w:r>
    </w:p>
    <w:p w:rsidR="00BD005C" w:rsidRDefault="00492D68">
      <w:pPr>
        <w:pStyle w:val="ListParagraph"/>
        <w:numPr>
          <w:ilvl w:val="1"/>
          <w:numId w:val="1"/>
        </w:numPr>
        <w:tabs>
          <w:tab w:val="left" w:pos="700"/>
        </w:tabs>
        <w:spacing w:before="221"/>
        <w:rPr>
          <w:sz w:val="26"/>
        </w:rPr>
      </w:pPr>
      <w:r>
        <w:rPr>
          <w:color w:val="231F20"/>
          <w:sz w:val="26"/>
        </w:rPr>
        <w:t>How long have you been in this position?</w:t>
      </w:r>
    </w:p>
    <w:p w:rsidR="00BD005C" w:rsidRDefault="00492D68">
      <w:pPr>
        <w:pStyle w:val="ListParagraph"/>
        <w:numPr>
          <w:ilvl w:val="1"/>
          <w:numId w:val="1"/>
        </w:numPr>
        <w:tabs>
          <w:tab w:val="left" w:pos="700"/>
        </w:tabs>
        <w:spacing w:before="221"/>
        <w:rPr>
          <w:sz w:val="26"/>
        </w:rPr>
      </w:pPr>
      <w:r>
        <w:rPr>
          <w:color w:val="231F20"/>
          <w:sz w:val="26"/>
        </w:rPr>
        <w:t>What do you do on a day-to-day basis?</w:t>
      </w:r>
    </w:p>
    <w:p w:rsidR="00BD005C" w:rsidRDefault="00492D68">
      <w:pPr>
        <w:pStyle w:val="BodyText"/>
        <w:spacing w:before="240" w:line="225" w:lineRule="auto"/>
      </w:pPr>
      <w:r>
        <w:rPr>
          <w:color w:val="231F20"/>
        </w:rPr>
        <w:t>Now, I’d like to talk about this project and how the toolkit was implemented. We’ll talk about the specifics of the toolkit later.</w:t>
      </w:r>
    </w:p>
    <w:p w:rsidR="00BD005C" w:rsidRDefault="00492D68">
      <w:pPr>
        <w:pStyle w:val="ListParagraph"/>
        <w:numPr>
          <w:ilvl w:val="1"/>
          <w:numId w:val="1"/>
        </w:numPr>
        <w:tabs>
          <w:tab w:val="left" w:pos="700"/>
        </w:tabs>
        <w:spacing w:before="181"/>
        <w:rPr>
          <w:sz w:val="26"/>
        </w:rPr>
      </w:pPr>
      <w:r>
        <w:rPr>
          <w:color w:val="231F20"/>
          <w:sz w:val="26"/>
        </w:rPr>
        <w:t>How did you first learn about the</w:t>
      </w:r>
      <w:r>
        <w:rPr>
          <w:color w:val="231F20"/>
          <w:spacing w:val="1"/>
          <w:sz w:val="26"/>
        </w:rPr>
        <w:t xml:space="preserve"> </w:t>
      </w:r>
      <w:r>
        <w:rPr>
          <w:color w:val="231F20"/>
          <w:sz w:val="26"/>
        </w:rPr>
        <w:t>toolkit?</w:t>
      </w:r>
    </w:p>
    <w:p w:rsidR="00BD005C" w:rsidRDefault="00492D68">
      <w:pPr>
        <w:pStyle w:val="ListParagraph"/>
        <w:numPr>
          <w:ilvl w:val="1"/>
          <w:numId w:val="1"/>
        </w:numPr>
        <w:tabs>
          <w:tab w:val="left" w:pos="700"/>
        </w:tabs>
        <w:spacing w:before="221"/>
        <w:rPr>
          <w:sz w:val="26"/>
        </w:rPr>
      </w:pPr>
      <w:r>
        <w:rPr>
          <w:color w:val="231F20"/>
          <w:sz w:val="26"/>
        </w:rPr>
        <w:t>How were you trained to use it?</w:t>
      </w:r>
    </w:p>
    <w:p w:rsidR="00BD005C" w:rsidRDefault="00492D68">
      <w:pPr>
        <w:pStyle w:val="ListParagraph"/>
        <w:numPr>
          <w:ilvl w:val="1"/>
          <w:numId w:val="1"/>
        </w:numPr>
        <w:tabs>
          <w:tab w:val="left" w:pos="700"/>
        </w:tabs>
        <w:spacing w:before="221"/>
        <w:rPr>
          <w:sz w:val="26"/>
        </w:rPr>
      </w:pPr>
      <w:r>
        <w:rPr>
          <w:color w:val="231F20"/>
          <w:sz w:val="26"/>
        </w:rPr>
        <w:t>Describe how the toolkit was used in your routine.</w:t>
      </w:r>
    </w:p>
    <w:p w:rsidR="00BD005C" w:rsidRDefault="00492D68">
      <w:pPr>
        <w:pStyle w:val="ListParagraph"/>
        <w:numPr>
          <w:ilvl w:val="1"/>
          <w:numId w:val="1"/>
        </w:numPr>
        <w:tabs>
          <w:tab w:val="left" w:pos="700"/>
        </w:tabs>
        <w:spacing w:before="221"/>
        <w:rPr>
          <w:sz w:val="26"/>
        </w:rPr>
      </w:pPr>
      <w:r>
        <w:rPr>
          <w:color w:val="231F20"/>
          <w:sz w:val="26"/>
        </w:rPr>
        <w:t>What helped you use this toolkit?</w:t>
      </w:r>
    </w:p>
    <w:p w:rsidR="00BD005C" w:rsidRDefault="00492D68">
      <w:pPr>
        <w:pStyle w:val="ListParagraph"/>
        <w:numPr>
          <w:ilvl w:val="1"/>
          <w:numId w:val="1"/>
        </w:numPr>
        <w:tabs>
          <w:tab w:val="left" w:pos="700"/>
        </w:tabs>
        <w:spacing w:line="225" w:lineRule="auto"/>
        <w:ind w:right="388"/>
        <w:rPr>
          <w:sz w:val="26"/>
        </w:rPr>
      </w:pPr>
      <w:r>
        <w:rPr>
          <w:color w:val="231F20"/>
          <w:sz w:val="26"/>
        </w:rPr>
        <w:t>What were some environmental factors that helped you use the toolkit? I am referring to anything in your workplace such as culture or staff that helped make it easier to implement the toolkit.</w:t>
      </w:r>
    </w:p>
    <w:p w:rsidR="00BD005C" w:rsidRDefault="00492D68">
      <w:pPr>
        <w:pStyle w:val="ListParagraph"/>
        <w:numPr>
          <w:ilvl w:val="1"/>
          <w:numId w:val="1"/>
        </w:numPr>
        <w:tabs>
          <w:tab w:val="left" w:pos="700"/>
        </w:tabs>
        <w:spacing w:before="221"/>
        <w:rPr>
          <w:sz w:val="26"/>
        </w:rPr>
      </w:pPr>
      <w:r>
        <w:rPr>
          <w:color w:val="231F20"/>
          <w:sz w:val="26"/>
        </w:rPr>
        <w:t>What were some barriers to using the</w:t>
      </w:r>
      <w:r>
        <w:rPr>
          <w:color w:val="231F20"/>
          <w:spacing w:val="5"/>
          <w:sz w:val="26"/>
        </w:rPr>
        <w:t xml:space="preserve"> </w:t>
      </w:r>
      <w:r>
        <w:rPr>
          <w:color w:val="231F20"/>
          <w:sz w:val="26"/>
        </w:rPr>
        <w:t>toolkit?</w:t>
      </w:r>
    </w:p>
    <w:p w:rsidR="00BD005C" w:rsidRDefault="00492D68">
      <w:pPr>
        <w:pStyle w:val="ListParagraph"/>
        <w:numPr>
          <w:ilvl w:val="1"/>
          <w:numId w:val="1"/>
        </w:numPr>
        <w:tabs>
          <w:tab w:val="left" w:pos="820"/>
        </w:tabs>
        <w:spacing w:before="221"/>
        <w:ind w:left="820" w:hanging="420"/>
        <w:rPr>
          <w:sz w:val="26"/>
        </w:rPr>
      </w:pPr>
      <w:r>
        <w:rPr>
          <w:color w:val="231F20"/>
          <w:sz w:val="26"/>
        </w:rPr>
        <w:t>How might one overcome some of those</w:t>
      </w:r>
      <w:r>
        <w:rPr>
          <w:color w:val="231F20"/>
          <w:spacing w:val="5"/>
          <w:sz w:val="26"/>
        </w:rPr>
        <w:t xml:space="preserve"> </w:t>
      </w:r>
      <w:r>
        <w:rPr>
          <w:color w:val="231F20"/>
          <w:sz w:val="26"/>
        </w:rPr>
        <w:t>barriers?</w:t>
      </w:r>
    </w:p>
    <w:p w:rsidR="00BD005C" w:rsidRDefault="00BD005C">
      <w:pPr>
        <w:rPr>
          <w:sz w:val="26"/>
        </w:rPr>
        <w:sectPr w:rsidR="00BD005C">
          <w:pgSz w:w="12240" w:h="15840"/>
          <w:pgMar w:top="1300" w:right="1360" w:bottom="1440" w:left="1340" w:header="0" w:footer="1206" w:gutter="0"/>
          <w:cols w:space="720"/>
        </w:sectPr>
      </w:pPr>
    </w:p>
    <w:p w:rsidR="00BD005C" w:rsidRDefault="00492D68">
      <w:pPr>
        <w:pStyle w:val="ListParagraph"/>
        <w:numPr>
          <w:ilvl w:val="1"/>
          <w:numId w:val="1"/>
        </w:numPr>
        <w:tabs>
          <w:tab w:val="left" w:pos="820"/>
        </w:tabs>
        <w:spacing w:before="75" w:line="408" w:lineRule="auto"/>
        <w:ind w:left="100" w:right="412" w:firstLine="300"/>
        <w:rPr>
          <w:sz w:val="26"/>
        </w:rPr>
      </w:pPr>
      <w:r>
        <w:rPr>
          <w:color w:val="231F20"/>
          <w:sz w:val="26"/>
        </w:rPr>
        <w:lastRenderedPageBreak/>
        <w:t xml:space="preserve">Do you have recommendations on how we could improve implementation? </w:t>
      </w:r>
      <w:r>
        <w:rPr>
          <w:color w:val="231F20"/>
          <w:spacing w:val="-6"/>
          <w:sz w:val="26"/>
        </w:rPr>
        <w:t xml:space="preserve">Now, </w:t>
      </w:r>
      <w:r>
        <w:rPr>
          <w:color w:val="231F20"/>
          <w:sz w:val="26"/>
        </w:rPr>
        <w:t>let’s talk about the toolkit</w:t>
      </w:r>
      <w:r>
        <w:rPr>
          <w:color w:val="231F20"/>
          <w:spacing w:val="7"/>
          <w:sz w:val="26"/>
        </w:rPr>
        <w:t xml:space="preserve"> </w:t>
      </w:r>
      <w:r>
        <w:rPr>
          <w:color w:val="231F20"/>
          <w:sz w:val="26"/>
        </w:rPr>
        <w:t>itself.</w:t>
      </w:r>
    </w:p>
    <w:p w:rsidR="00BD005C" w:rsidRDefault="00492D68">
      <w:pPr>
        <w:pStyle w:val="ListParagraph"/>
        <w:numPr>
          <w:ilvl w:val="1"/>
          <w:numId w:val="1"/>
        </w:numPr>
        <w:tabs>
          <w:tab w:val="left" w:pos="820"/>
        </w:tabs>
        <w:spacing w:before="0" w:line="277" w:lineRule="exact"/>
        <w:ind w:left="820" w:hanging="420"/>
        <w:rPr>
          <w:sz w:val="26"/>
        </w:rPr>
      </w:pPr>
      <w:r>
        <w:rPr>
          <w:color w:val="231F20"/>
          <w:sz w:val="26"/>
        </w:rPr>
        <w:t>Which components of the toolkit have you used?</w:t>
      </w:r>
    </w:p>
    <w:p w:rsidR="00BD005C" w:rsidRDefault="00492D68">
      <w:pPr>
        <w:pStyle w:val="ListParagraph"/>
        <w:numPr>
          <w:ilvl w:val="2"/>
          <w:numId w:val="1"/>
        </w:numPr>
        <w:tabs>
          <w:tab w:val="left" w:pos="1200"/>
        </w:tabs>
        <w:spacing w:before="222"/>
        <w:rPr>
          <w:sz w:val="26"/>
        </w:rPr>
      </w:pPr>
      <w:r>
        <w:rPr>
          <w:color w:val="231F20"/>
          <w:sz w:val="26"/>
        </w:rPr>
        <w:t xml:space="preserve">Interviewer: check </w:t>
      </w:r>
      <w:r>
        <w:rPr>
          <w:color w:val="231F20"/>
          <w:spacing w:val="1"/>
          <w:sz w:val="26"/>
        </w:rPr>
        <w:t xml:space="preserve">off </w:t>
      </w:r>
      <w:r>
        <w:rPr>
          <w:color w:val="231F20"/>
          <w:sz w:val="26"/>
        </w:rPr>
        <w:t>as respondent provides a</w:t>
      </w:r>
      <w:r>
        <w:rPr>
          <w:color w:val="231F20"/>
          <w:spacing w:val="18"/>
          <w:sz w:val="26"/>
        </w:rPr>
        <w:t xml:space="preserve"> </w:t>
      </w:r>
      <w:r>
        <w:rPr>
          <w:color w:val="231F20"/>
          <w:sz w:val="26"/>
        </w:rPr>
        <w:t>response.</w:t>
      </w:r>
    </w:p>
    <w:p w:rsidR="00BD005C" w:rsidRDefault="00492D68">
      <w:pPr>
        <w:pStyle w:val="ListParagraph"/>
        <w:numPr>
          <w:ilvl w:val="1"/>
          <w:numId w:val="1"/>
        </w:numPr>
        <w:tabs>
          <w:tab w:val="left" w:pos="820"/>
        </w:tabs>
        <w:spacing w:before="221"/>
        <w:ind w:left="820" w:hanging="420"/>
        <w:rPr>
          <w:sz w:val="26"/>
        </w:rPr>
      </w:pPr>
      <w:r>
        <w:rPr>
          <w:color w:val="231F20"/>
          <w:sz w:val="26"/>
        </w:rPr>
        <w:t>Describe your experience using the components of the toolkit.</w:t>
      </w:r>
    </w:p>
    <w:p w:rsidR="00BD005C" w:rsidRDefault="00492D68">
      <w:pPr>
        <w:pStyle w:val="ListParagraph"/>
        <w:numPr>
          <w:ilvl w:val="2"/>
          <w:numId w:val="1"/>
        </w:numPr>
        <w:tabs>
          <w:tab w:val="left" w:pos="1200"/>
        </w:tabs>
        <w:spacing w:line="225" w:lineRule="auto"/>
        <w:ind w:right="247"/>
        <w:rPr>
          <w:sz w:val="26"/>
        </w:rPr>
      </w:pPr>
      <w:r>
        <w:rPr>
          <w:color w:val="231F20"/>
          <w:sz w:val="26"/>
        </w:rPr>
        <w:t xml:space="preserve">Clarifier to respondent (if necessary): </w:t>
      </w:r>
      <w:r>
        <w:rPr>
          <w:color w:val="231F20"/>
          <w:spacing w:val="-4"/>
          <w:sz w:val="26"/>
        </w:rPr>
        <w:t xml:space="preserve">Your </w:t>
      </w:r>
      <w:r>
        <w:rPr>
          <w:color w:val="231F20"/>
          <w:sz w:val="26"/>
        </w:rPr>
        <w:t>experience could be any interaction you’ve had with the materials, such as preparing to implement them, using them to prepare for a patient visit, or using them during a patient visit.</w:t>
      </w:r>
    </w:p>
    <w:p w:rsidR="00BD005C" w:rsidRDefault="00492D68">
      <w:pPr>
        <w:pStyle w:val="ListParagraph"/>
        <w:numPr>
          <w:ilvl w:val="2"/>
          <w:numId w:val="1"/>
        </w:numPr>
        <w:tabs>
          <w:tab w:val="left" w:pos="1200"/>
        </w:tabs>
        <w:spacing w:before="221" w:line="309" w:lineRule="exact"/>
        <w:rPr>
          <w:sz w:val="26"/>
        </w:rPr>
      </w:pPr>
      <w:r>
        <w:rPr>
          <w:color w:val="231F20"/>
          <w:sz w:val="26"/>
        </w:rPr>
        <w:t>Interviewer: If the respondent has not answered any of the points below</w:t>
      </w:r>
      <w:r>
        <w:rPr>
          <w:color w:val="231F20"/>
          <w:spacing w:val="15"/>
          <w:sz w:val="26"/>
        </w:rPr>
        <w:t xml:space="preserve"> </w:t>
      </w:r>
      <w:r>
        <w:rPr>
          <w:color w:val="231F20"/>
          <w:sz w:val="26"/>
        </w:rPr>
        <w:t>(i</w:t>
      </w:r>
    </w:p>
    <w:p w:rsidR="00BD005C" w:rsidRDefault="00492D68">
      <w:pPr>
        <w:pStyle w:val="BodyText"/>
        <w:spacing w:line="309" w:lineRule="exact"/>
        <w:ind w:left="1200"/>
      </w:pPr>
      <w:r>
        <w:rPr>
          <w:color w:val="231F20"/>
        </w:rPr>
        <w:t>– vi), use the following probes:</w:t>
      </w:r>
    </w:p>
    <w:p w:rsidR="00BD005C" w:rsidRDefault="00492D68">
      <w:pPr>
        <w:pStyle w:val="ListParagraph"/>
        <w:numPr>
          <w:ilvl w:val="3"/>
          <w:numId w:val="1"/>
        </w:numPr>
        <w:tabs>
          <w:tab w:val="left" w:pos="1500"/>
        </w:tabs>
        <w:spacing w:before="241" w:line="225" w:lineRule="auto"/>
        <w:ind w:right="335"/>
        <w:jc w:val="left"/>
        <w:rPr>
          <w:sz w:val="26"/>
        </w:rPr>
      </w:pPr>
      <w:r>
        <w:rPr>
          <w:color w:val="231F20"/>
          <w:sz w:val="26"/>
        </w:rPr>
        <w:t>What changes were made in order to incorporate the toolkit into your work?</w:t>
      </w:r>
    </w:p>
    <w:p w:rsidR="00BD005C" w:rsidRDefault="00492D68">
      <w:pPr>
        <w:pStyle w:val="ListParagraph"/>
        <w:numPr>
          <w:ilvl w:val="3"/>
          <w:numId w:val="1"/>
        </w:numPr>
        <w:tabs>
          <w:tab w:val="left" w:pos="1500"/>
        </w:tabs>
        <w:spacing w:before="141"/>
        <w:ind w:hanging="388"/>
        <w:jc w:val="left"/>
        <w:rPr>
          <w:sz w:val="26"/>
        </w:rPr>
      </w:pPr>
      <w:r>
        <w:rPr>
          <w:color w:val="231F20"/>
          <w:sz w:val="26"/>
        </w:rPr>
        <w:t>What did you like about the toolkit?</w:t>
      </w:r>
    </w:p>
    <w:p w:rsidR="00BD005C" w:rsidRDefault="00492D68">
      <w:pPr>
        <w:pStyle w:val="ListParagraph"/>
        <w:numPr>
          <w:ilvl w:val="3"/>
          <w:numId w:val="1"/>
        </w:numPr>
        <w:tabs>
          <w:tab w:val="left" w:pos="1500"/>
        </w:tabs>
        <w:spacing w:before="141"/>
        <w:ind w:hanging="456"/>
        <w:jc w:val="left"/>
        <w:rPr>
          <w:sz w:val="26"/>
        </w:rPr>
      </w:pPr>
      <w:r>
        <w:rPr>
          <w:color w:val="231F20"/>
          <w:sz w:val="26"/>
        </w:rPr>
        <w:t>What would you change about the toolkit?</w:t>
      </w:r>
    </w:p>
    <w:p w:rsidR="00BD005C" w:rsidRDefault="00492D68">
      <w:pPr>
        <w:pStyle w:val="ListParagraph"/>
        <w:numPr>
          <w:ilvl w:val="1"/>
          <w:numId w:val="1"/>
        </w:numPr>
        <w:tabs>
          <w:tab w:val="left" w:pos="820"/>
        </w:tabs>
        <w:spacing w:before="160" w:line="225" w:lineRule="auto"/>
        <w:ind w:right="721"/>
        <w:rPr>
          <w:sz w:val="26"/>
        </w:rPr>
      </w:pPr>
      <w:r>
        <w:rPr>
          <w:color w:val="231F20"/>
          <w:spacing w:val="-5"/>
          <w:sz w:val="26"/>
        </w:rPr>
        <w:t xml:space="preserve">Would </w:t>
      </w:r>
      <w:r>
        <w:rPr>
          <w:color w:val="231F20"/>
          <w:sz w:val="26"/>
        </w:rPr>
        <w:t>you have preferred additional clarification or instructions in order to use the toolkit? If so, what sections needed additional clarification or instructions?</w:t>
      </w:r>
    </w:p>
    <w:p w:rsidR="00BD005C" w:rsidRDefault="00492D68">
      <w:pPr>
        <w:pStyle w:val="ListParagraph"/>
        <w:numPr>
          <w:ilvl w:val="1"/>
          <w:numId w:val="1"/>
        </w:numPr>
        <w:tabs>
          <w:tab w:val="left" w:pos="820"/>
        </w:tabs>
        <w:spacing w:line="225" w:lineRule="auto"/>
        <w:ind w:right="976"/>
        <w:rPr>
          <w:sz w:val="26"/>
        </w:rPr>
      </w:pPr>
      <w:r>
        <w:rPr>
          <w:color w:val="231F20"/>
          <w:spacing w:val="-5"/>
          <w:sz w:val="26"/>
        </w:rPr>
        <w:t xml:space="preserve">Would </w:t>
      </w:r>
      <w:r>
        <w:rPr>
          <w:color w:val="231F20"/>
          <w:sz w:val="26"/>
        </w:rPr>
        <w:t>you have needed any additional support or resources to use the toolkit? If so, what support or resources would you have</w:t>
      </w:r>
      <w:r>
        <w:rPr>
          <w:color w:val="231F20"/>
          <w:spacing w:val="10"/>
          <w:sz w:val="26"/>
        </w:rPr>
        <w:t xml:space="preserve"> </w:t>
      </w:r>
      <w:r>
        <w:rPr>
          <w:color w:val="231F20"/>
          <w:sz w:val="26"/>
        </w:rPr>
        <w:t>needed?</w:t>
      </w:r>
    </w:p>
    <w:p w:rsidR="00BD005C" w:rsidRDefault="00492D68">
      <w:pPr>
        <w:pStyle w:val="ListParagraph"/>
        <w:numPr>
          <w:ilvl w:val="1"/>
          <w:numId w:val="1"/>
        </w:numPr>
        <w:tabs>
          <w:tab w:val="left" w:pos="820"/>
        </w:tabs>
        <w:spacing w:before="221"/>
        <w:ind w:left="820" w:hanging="420"/>
        <w:rPr>
          <w:sz w:val="26"/>
        </w:rPr>
      </w:pPr>
      <w:r>
        <w:rPr>
          <w:color w:val="231F20"/>
          <w:sz w:val="26"/>
        </w:rPr>
        <w:t>Describe how your facility might continue to use the toolkit.</w:t>
      </w:r>
    </w:p>
    <w:p w:rsidR="00BD005C" w:rsidRDefault="00492D68">
      <w:pPr>
        <w:pStyle w:val="ListParagraph"/>
        <w:numPr>
          <w:ilvl w:val="2"/>
          <w:numId w:val="1"/>
        </w:numPr>
        <w:tabs>
          <w:tab w:val="left" w:pos="1200"/>
        </w:tabs>
        <w:spacing w:line="225" w:lineRule="auto"/>
        <w:ind w:right="346"/>
        <w:rPr>
          <w:sz w:val="26"/>
        </w:rPr>
      </w:pPr>
      <w:r>
        <w:rPr>
          <w:color w:val="231F20"/>
          <w:sz w:val="26"/>
        </w:rPr>
        <w:t xml:space="preserve">Interviewer: If the respondent has not answered any of the points </w:t>
      </w:r>
      <w:r>
        <w:rPr>
          <w:color w:val="231F20"/>
          <w:spacing w:val="-4"/>
          <w:sz w:val="26"/>
        </w:rPr>
        <w:t xml:space="preserve">below, </w:t>
      </w:r>
      <w:r>
        <w:rPr>
          <w:color w:val="231F20"/>
          <w:sz w:val="26"/>
        </w:rPr>
        <w:t>please use the following probes:</w:t>
      </w:r>
    </w:p>
    <w:p w:rsidR="00BD005C" w:rsidRDefault="00492D68">
      <w:pPr>
        <w:pStyle w:val="ListParagraph"/>
        <w:numPr>
          <w:ilvl w:val="3"/>
          <w:numId w:val="1"/>
        </w:numPr>
        <w:tabs>
          <w:tab w:val="left" w:pos="1500"/>
        </w:tabs>
        <w:spacing w:before="221"/>
        <w:jc w:val="left"/>
        <w:rPr>
          <w:sz w:val="26"/>
        </w:rPr>
      </w:pPr>
      <w:r>
        <w:rPr>
          <w:color w:val="231F20"/>
          <w:sz w:val="26"/>
        </w:rPr>
        <w:t>What are some of the reasons why you may continue to use the</w:t>
      </w:r>
      <w:r>
        <w:rPr>
          <w:color w:val="231F20"/>
          <w:spacing w:val="2"/>
          <w:sz w:val="26"/>
        </w:rPr>
        <w:t xml:space="preserve"> </w:t>
      </w:r>
      <w:r>
        <w:rPr>
          <w:color w:val="231F20"/>
          <w:sz w:val="26"/>
        </w:rPr>
        <w:t>toolkit?</w:t>
      </w:r>
    </w:p>
    <w:p w:rsidR="00BD005C" w:rsidRDefault="00492D68">
      <w:pPr>
        <w:pStyle w:val="ListParagraph"/>
        <w:numPr>
          <w:ilvl w:val="3"/>
          <w:numId w:val="1"/>
        </w:numPr>
        <w:tabs>
          <w:tab w:val="left" w:pos="1500"/>
        </w:tabs>
        <w:spacing w:before="160" w:line="225" w:lineRule="auto"/>
        <w:ind w:right="392" w:hanging="388"/>
        <w:jc w:val="left"/>
        <w:rPr>
          <w:sz w:val="26"/>
        </w:rPr>
      </w:pPr>
      <w:r>
        <w:rPr>
          <w:color w:val="231F20"/>
          <w:sz w:val="26"/>
        </w:rPr>
        <w:t>What are some of the reasons why you would not continue to use the toolkit?</w:t>
      </w:r>
    </w:p>
    <w:p w:rsidR="00BD005C" w:rsidRDefault="00492D68">
      <w:pPr>
        <w:pStyle w:val="ListParagraph"/>
        <w:numPr>
          <w:ilvl w:val="1"/>
          <w:numId w:val="1"/>
        </w:numPr>
        <w:tabs>
          <w:tab w:val="left" w:pos="820"/>
        </w:tabs>
        <w:spacing w:before="160" w:line="225" w:lineRule="auto"/>
        <w:ind w:right="767"/>
        <w:rPr>
          <w:sz w:val="26"/>
        </w:rPr>
      </w:pPr>
      <w:r>
        <w:rPr>
          <w:color w:val="231F20"/>
          <w:sz w:val="26"/>
        </w:rPr>
        <w:t>What were any lessons learned that would be helpful for future clinics to know if they wanted to implement the toolkit?</w:t>
      </w:r>
    </w:p>
    <w:p w:rsidR="00BD005C" w:rsidRDefault="00492D68">
      <w:pPr>
        <w:pStyle w:val="ListParagraph"/>
        <w:numPr>
          <w:ilvl w:val="2"/>
          <w:numId w:val="1"/>
        </w:numPr>
        <w:tabs>
          <w:tab w:val="left" w:pos="1200"/>
        </w:tabs>
        <w:spacing w:line="225" w:lineRule="auto"/>
        <w:ind w:right="660"/>
        <w:rPr>
          <w:sz w:val="26"/>
        </w:rPr>
      </w:pPr>
      <w:r>
        <w:rPr>
          <w:color w:val="231F20"/>
          <w:sz w:val="26"/>
        </w:rPr>
        <w:t xml:space="preserve">Clarifier to the respondent: These could be lessons learned about </w:t>
      </w:r>
      <w:r>
        <w:rPr>
          <w:color w:val="231F20"/>
          <w:sz w:val="26"/>
        </w:rPr>
        <w:lastRenderedPageBreak/>
        <w:t>best practices in using the toolkit.</w:t>
      </w:r>
    </w:p>
    <w:p w:rsidR="00BD005C" w:rsidRDefault="00BD005C">
      <w:pPr>
        <w:spacing w:line="225" w:lineRule="auto"/>
        <w:rPr>
          <w:sz w:val="26"/>
        </w:rPr>
        <w:sectPr w:rsidR="00BD005C">
          <w:pgSz w:w="12240" w:h="15840"/>
          <w:pgMar w:top="1300" w:right="1320" w:bottom="1500" w:left="1340" w:header="0" w:footer="1266" w:gutter="0"/>
          <w:cols w:space="720"/>
        </w:sectPr>
      </w:pPr>
    </w:p>
    <w:p w:rsidR="00BD005C" w:rsidRDefault="00492D68">
      <w:pPr>
        <w:pStyle w:val="ListParagraph"/>
        <w:numPr>
          <w:ilvl w:val="1"/>
          <w:numId w:val="1"/>
        </w:numPr>
        <w:tabs>
          <w:tab w:val="left" w:pos="820"/>
        </w:tabs>
        <w:spacing w:before="94" w:line="225" w:lineRule="auto"/>
        <w:ind w:right="101"/>
        <w:rPr>
          <w:sz w:val="26"/>
        </w:rPr>
      </w:pPr>
      <w:r>
        <w:rPr>
          <w:color w:val="231F20"/>
          <w:sz w:val="26"/>
        </w:rPr>
        <w:lastRenderedPageBreak/>
        <w:t xml:space="preserve">What, if </w:t>
      </w:r>
      <w:r>
        <w:rPr>
          <w:color w:val="231F20"/>
          <w:spacing w:val="-6"/>
          <w:sz w:val="26"/>
        </w:rPr>
        <w:t xml:space="preserve">any, </w:t>
      </w:r>
      <w:r>
        <w:rPr>
          <w:color w:val="231F20"/>
          <w:sz w:val="26"/>
        </w:rPr>
        <w:t>feedback on the toolkit did you receive from patients and their care</w:t>
      </w:r>
      <w:r>
        <w:rPr>
          <w:color w:val="231F20"/>
          <w:spacing w:val="8"/>
          <w:sz w:val="26"/>
        </w:rPr>
        <w:t xml:space="preserve"> </w:t>
      </w:r>
      <w:r>
        <w:rPr>
          <w:color w:val="231F20"/>
          <w:sz w:val="26"/>
        </w:rPr>
        <w:t>partners?</w:t>
      </w:r>
    </w:p>
    <w:p w:rsidR="00BD005C" w:rsidRDefault="00492D68">
      <w:pPr>
        <w:pStyle w:val="ListParagraph"/>
        <w:numPr>
          <w:ilvl w:val="1"/>
          <w:numId w:val="1"/>
        </w:numPr>
        <w:tabs>
          <w:tab w:val="left" w:pos="820"/>
        </w:tabs>
        <w:spacing w:before="221" w:line="408" w:lineRule="auto"/>
        <w:ind w:left="100" w:right="2080" w:firstLine="300"/>
        <w:rPr>
          <w:sz w:val="26"/>
        </w:rPr>
      </w:pPr>
      <w:r>
        <w:rPr>
          <w:color w:val="231F20"/>
          <w:sz w:val="26"/>
        </w:rPr>
        <w:t xml:space="preserve">Do you have any additional thoughts about the toolkit? These were all the questions for </w:t>
      </w:r>
      <w:r>
        <w:rPr>
          <w:color w:val="231F20"/>
          <w:spacing w:val="-5"/>
          <w:sz w:val="26"/>
        </w:rPr>
        <w:t xml:space="preserve">today. </w:t>
      </w:r>
      <w:r>
        <w:rPr>
          <w:color w:val="231F20"/>
          <w:sz w:val="26"/>
        </w:rPr>
        <w:t>Thank you for your</w:t>
      </w:r>
      <w:r>
        <w:rPr>
          <w:color w:val="231F20"/>
          <w:spacing w:val="10"/>
          <w:sz w:val="26"/>
        </w:rPr>
        <w:t xml:space="preserve"> </w:t>
      </w:r>
      <w:r>
        <w:rPr>
          <w:color w:val="231F20"/>
          <w:sz w:val="26"/>
        </w:rPr>
        <w:t>time.</w:t>
      </w:r>
    </w:p>
    <w:sectPr w:rsidR="00BD005C">
      <w:pgSz w:w="12240" w:h="15840"/>
      <w:pgMar w:top="1300" w:right="1600" w:bottom="1500" w:left="1340" w:header="0" w:footer="12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BBF" w:rsidRDefault="00FF6BBF">
      <w:r>
        <w:separator/>
      </w:r>
    </w:p>
  </w:endnote>
  <w:endnote w:type="continuationSeparator" w:id="0">
    <w:p w:rsidR="00FF6BBF" w:rsidRDefault="00FF6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Galliard">
    <w:altName w:val="Arial"/>
    <w:panose1 w:val="00000000000000000000"/>
    <w:charset w:val="00"/>
    <w:family w:val="modern"/>
    <w:notTrueType/>
    <w:pitch w:val="variable"/>
    <w:sig w:usb0="00000001" w:usb1="40000048" w:usb2="00000000" w:usb3="00000000" w:csb0="0000011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PT Medium">
    <w:altName w:val="Arial"/>
    <w:panose1 w:val="00000000000000000000"/>
    <w:charset w:val="00"/>
    <w:family w:val="swiss"/>
    <w:notTrueType/>
    <w:pitch w:val="variable"/>
    <w:sig w:usb0="00000001" w:usb1="5000204B" w:usb2="00000000" w:usb3="00000000" w:csb0="00000097" w:csb1="00000000"/>
  </w:font>
  <w:font w:name="Calibri">
    <w:panose1 w:val="020F0502020204030204"/>
    <w:charset w:val="00"/>
    <w:family w:val="swiss"/>
    <w:pitch w:val="variable"/>
    <w:sig w:usb0="E00002FF" w:usb1="4000ACFF" w:usb2="00000001" w:usb3="00000000" w:csb0="0000019F" w:csb1="00000000"/>
  </w:font>
  <w:font w:name="Futura PT Bold">
    <w:altName w:val="Arial"/>
    <w:panose1 w:val="00000000000000000000"/>
    <w:charset w:val="00"/>
    <w:family w:val="swiss"/>
    <w:notTrueType/>
    <w:pitch w:val="variable"/>
    <w:sig w:usb0="00000001" w:usb1="5000204A" w:usb2="00000000" w:usb3="00000000" w:csb0="00000097"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87" w:rsidRDefault="003E0B87">
    <w:pPr>
      <w:pStyle w:val="BodyText"/>
      <w:spacing w:line="14" w:lineRule="auto"/>
      <w:ind w:left="0"/>
      <w:rPr>
        <w:sz w:val="20"/>
      </w:rPr>
    </w:pPr>
    <w:r>
      <w:rPr>
        <w:noProof/>
      </w:rPr>
      <mc:AlternateContent>
        <mc:Choice Requires="wps">
          <w:drawing>
            <wp:anchor distT="0" distB="0" distL="114300" distR="114300" simplePos="0" relativeHeight="503178704" behindDoc="1" locked="0" layoutInCell="1" allowOverlap="1">
              <wp:simplePos x="0" y="0"/>
              <wp:positionH relativeFrom="page">
                <wp:posOffset>889000</wp:posOffset>
              </wp:positionH>
              <wp:positionV relativeFrom="page">
                <wp:posOffset>9090660</wp:posOffset>
              </wp:positionV>
              <wp:extent cx="236220" cy="227965"/>
              <wp:effectExtent l="3175" t="381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GoBack"/>
                        <w:p w:rsidR="003E0B87" w:rsidRDefault="003E0B87">
                          <w:pPr>
                            <w:pStyle w:val="BodyText"/>
                            <w:spacing w:before="20"/>
                            <w:ind w:left="40"/>
                          </w:pPr>
                          <w:r>
                            <w:fldChar w:fldCharType="begin"/>
                          </w:r>
                          <w:r>
                            <w:rPr>
                              <w:color w:val="231F20"/>
                            </w:rPr>
                            <w:instrText xml:space="preserve"> PAGE </w:instrText>
                          </w:r>
                          <w:r>
                            <w:fldChar w:fldCharType="separate"/>
                          </w:r>
                          <w:r w:rsidR="007E3D6A">
                            <w:rPr>
                              <w:noProof/>
                              <w:color w:val="231F20"/>
                            </w:rPr>
                            <w:t>12</w:t>
                          </w:r>
                          <w:r>
                            <w:fldChar w:fldCharType="end"/>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89" type="#_x0000_t202" style="position:absolute;margin-left:70pt;margin-top:715.8pt;width:18.6pt;height:17.95pt;z-index:-13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naqwIAAKg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" filled="f" stroked="f">
              <v:textbox inset="0,0,0,0">
                <w:txbxContent>
                  <w:bookmarkStart w:id="1" w:name="_GoBack"/>
                  <w:p w:rsidR="003E0B87" w:rsidRDefault="003E0B87">
                    <w:pPr>
                      <w:pStyle w:val="BodyText"/>
                      <w:spacing w:before="20"/>
                      <w:ind w:left="40"/>
                    </w:pPr>
                    <w:r>
                      <w:fldChar w:fldCharType="begin"/>
                    </w:r>
                    <w:r>
                      <w:rPr>
                        <w:color w:val="231F20"/>
                      </w:rPr>
                      <w:instrText xml:space="preserve"> PAGE </w:instrText>
                    </w:r>
                    <w:r>
                      <w:fldChar w:fldCharType="separate"/>
                    </w:r>
                    <w:r w:rsidR="007E3D6A">
                      <w:rPr>
                        <w:noProof/>
                        <w:color w:val="231F20"/>
                      </w:rPr>
                      <w:t>12</w:t>
                    </w:r>
                    <w:r>
                      <w:fldChar w:fldCharType="end"/>
                    </w:r>
                    <w:bookmarkEnd w:id="1"/>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87" w:rsidRDefault="003E0B87">
    <w:pPr>
      <w:pStyle w:val="BodyText"/>
      <w:spacing w:line="14" w:lineRule="auto"/>
      <w:ind w:left="0"/>
      <w:rPr>
        <w:sz w:val="20"/>
      </w:rPr>
    </w:pPr>
    <w:r>
      <w:rPr>
        <w:noProof/>
      </w:rPr>
      <mc:AlternateContent>
        <mc:Choice Requires="wps">
          <w:drawing>
            <wp:anchor distT="0" distB="0" distL="114300" distR="114300" simplePos="0" relativeHeight="503178680" behindDoc="1" locked="0" layoutInCell="1" allowOverlap="1">
              <wp:simplePos x="0" y="0"/>
              <wp:positionH relativeFrom="page">
                <wp:posOffset>6647815</wp:posOffset>
              </wp:positionH>
              <wp:positionV relativeFrom="page">
                <wp:posOffset>9090660</wp:posOffset>
              </wp:positionV>
              <wp:extent cx="236220" cy="227965"/>
              <wp:effectExtent l="0" t="3810" r="254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B87" w:rsidRDefault="003E0B87">
                          <w:pPr>
                            <w:pStyle w:val="BodyText"/>
                            <w:spacing w:before="20"/>
                            <w:ind w:left="40"/>
                          </w:pPr>
                          <w:r>
                            <w:fldChar w:fldCharType="begin"/>
                          </w:r>
                          <w:r>
                            <w:rPr>
                              <w:color w:val="231F20"/>
                            </w:rPr>
                            <w:instrText xml:space="preserve"> PAGE </w:instrText>
                          </w:r>
                          <w:r>
                            <w:fldChar w:fldCharType="separate"/>
                          </w:r>
                          <w:r w:rsidR="007E3D6A">
                            <w:rPr>
                              <w:noProof/>
                              <w:color w:val="231F20"/>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90" type="#_x0000_t202" style="position:absolute;margin-left:523.45pt;margin-top:715.8pt;width:18.6pt;height:17.95pt;z-index:-137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SKrg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" filled="f" stroked="f">
              <v:textbox inset="0,0,0,0">
                <w:txbxContent>
                  <w:p w:rsidR="003E0B87" w:rsidRDefault="003E0B87">
                    <w:pPr>
                      <w:pStyle w:val="BodyText"/>
                      <w:spacing w:before="20"/>
                      <w:ind w:left="40"/>
                    </w:pPr>
                    <w:r>
                      <w:fldChar w:fldCharType="begin"/>
                    </w:r>
                    <w:r>
                      <w:rPr>
                        <w:color w:val="231F20"/>
                      </w:rPr>
                      <w:instrText xml:space="preserve"> PAGE </w:instrText>
                    </w:r>
                    <w:r>
                      <w:fldChar w:fldCharType="separate"/>
                    </w:r>
                    <w:r w:rsidR="007E3D6A">
                      <w:rPr>
                        <w:noProof/>
                        <w:color w:val="231F20"/>
                      </w:rPr>
                      <w:t>13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87" w:rsidRDefault="003E0B87">
    <w:pPr>
      <w:pStyle w:val="BodyText"/>
      <w:spacing w:line="14" w:lineRule="auto"/>
      <w:ind w:left="0"/>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87" w:rsidRDefault="003E0B87">
    <w:pPr>
      <w:pStyle w:val="BodyText"/>
      <w:spacing w:line="14" w:lineRule="auto"/>
      <w:ind w:left="0"/>
      <w:rPr>
        <w:sz w:val="20"/>
      </w:rPr>
    </w:pPr>
    <w:r>
      <w:rPr>
        <w:noProof/>
      </w:rPr>
      <mc:AlternateContent>
        <mc:Choice Requires="wps">
          <w:drawing>
            <wp:anchor distT="0" distB="0" distL="114300" distR="114300" simplePos="0" relativeHeight="503178752" behindDoc="1" locked="0" layoutInCell="1" allowOverlap="1">
              <wp:simplePos x="0" y="0"/>
              <wp:positionH relativeFrom="page">
                <wp:posOffset>889000</wp:posOffset>
              </wp:positionH>
              <wp:positionV relativeFrom="page">
                <wp:posOffset>9090660</wp:posOffset>
              </wp:positionV>
              <wp:extent cx="236220" cy="227965"/>
              <wp:effectExtent l="3175" t="381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B87" w:rsidRDefault="003E0B87">
                          <w:pPr>
                            <w:pStyle w:val="BodyText"/>
                            <w:spacing w:before="20"/>
                            <w:ind w:left="40"/>
                          </w:pPr>
                          <w:r>
                            <w:fldChar w:fldCharType="begin"/>
                          </w:r>
                          <w:r>
                            <w:rPr>
                              <w:color w:val="231F20"/>
                            </w:rPr>
                            <w:instrText xml:space="preserve"> PAGE </w:instrText>
                          </w:r>
                          <w:r>
                            <w:fldChar w:fldCharType="separate"/>
                          </w:r>
                          <w:r w:rsidR="007E3D6A">
                            <w:rPr>
                              <w:noProof/>
                              <w:color w:val="231F20"/>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91" type="#_x0000_t202" style="position:absolute;margin-left:70pt;margin-top:715.8pt;width:18.6pt;height:17.95pt;z-index:-13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" filled="f" stroked="f">
              <v:textbox inset="0,0,0,0">
                <w:txbxContent>
                  <w:p w:rsidR="003E0B87" w:rsidRDefault="003E0B87">
                    <w:pPr>
                      <w:pStyle w:val="BodyText"/>
                      <w:spacing w:before="20"/>
                      <w:ind w:left="40"/>
                    </w:pPr>
                    <w:r>
                      <w:fldChar w:fldCharType="begin"/>
                    </w:r>
                    <w:r>
                      <w:rPr>
                        <w:color w:val="231F20"/>
                      </w:rPr>
                      <w:instrText xml:space="preserve"> PAGE </w:instrText>
                    </w:r>
                    <w:r>
                      <w:fldChar w:fldCharType="separate"/>
                    </w:r>
                    <w:r w:rsidR="007E3D6A">
                      <w:rPr>
                        <w:noProof/>
                        <w:color w:val="231F20"/>
                      </w:rPr>
                      <w:t>20</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87" w:rsidRDefault="003E0B87">
    <w:pPr>
      <w:pStyle w:val="BodyText"/>
      <w:spacing w:line="14" w:lineRule="auto"/>
      <w:ind w:left="0"/>
      <w:rPr>
        <w:sz w:val="20"/>
      </w:rPr>
    </w:pPr>
    <w:r>
      <w:rPr>
        <w:noProof/>
      </w:rPr>
      <mc:AlternateContent>
        <mc:Choice Requires="wps">
          <w:drawing>
            <wp:anchor distT="0" distB="0" distL="114300" distR="114300" simplePos="0" relativeHeight="503178728" behindDoc="1" locked="0" layoutInCell="1" allowOverlap="1">
              <wp:simplePos x="0" y="0"/>
              <wp:positionH relativeFrom="page">
                <wp:posOffset>6647815</wp:posOffset>
              </wp:positionH>
              <wp:positionV relativeFrom="page">
                <wp:posOffset>9090660</wp:posOffset>
              </wp:positionV>
              <wp:extent cx="236220" cy="227965"/>
              <wp:effectExtent l="0" t="3810" r="254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B87" w:rsidRDefault="003E0B87">
                          <w:pPr>
                            <w:pStyle w:val="BodyText"/>
                            <w:spacing w:before="20"/>
                            <w:ind w:left="40"/>
                          </w:pPr>
                          <w:r>
                            <w:fldChar w:fldCharType="begin"/>
                          </w:r>
                          <w:r>
                            <w:rPr>
                              <w:color w:val="231F20"/>
                            </w:rPr>
                            <w:instrText xml:space="preserve"> PAGE </w:instrText>
                          </w:r>
                          <w:r>
                            <w:fldChar w:fldCharType="separate"/>
                          </w:r>
                          <w:r w:rsidR="007E3D6A">
                            <w:rPr>
                              <w:noProof/>
                              <w:color w:val="231F20"/>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92" type="#_x0000_t202" style="position:absolute;margin-left:523.45pt;margin-top:715.8pt;width:18.6pt;height:17.95pt;z-index:-137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0WBrgIAAK8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" filled="f" stroked="f">
              <v:textbox inset="0,0,0,0">
                <w:txbxContent>
                  <w:p w:rsidR="003E0B87" w:rsidRDefault="003E0B87">
                    <w:pPr>
                      <w:pStyle w:val="BodyText"/>
                      <w:spacing w:before="20"/>
                      <w:ind w:left="40"/>
                    </w:pPr>
                    <w:r>
                      <w:fldChar w:fldCharType="begin"/>
                    </w:r>
                    <w:r>
                      <w:rPr>
                        <w:color w:val="231F20"/>
                      </w:rPr>
                      <w:instrText xml:space="preserve"> PAGE </w:instrText>
                    </w:r>
                    <w:r>
                      <w:fldChar w:fldCharType="separate"/>
                    </w:r>
                    <w:r w:rsidR="007E3D6A">
                      <w:rPr>
                        <w:noProof/>
                        <w:color w:val="231F20"/>
                      </w:rPr>
                      <w:t>21</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87" w:rsidRDefault="003E0B87">
    <w:pPr>
      <w:pStyle w:val="BodyText"/>
      <w:spacing w:line="14" w:lineRule="auto"/>
      <w:ind w:left="0"/>
      <w:rPr>
        <w:sz w:val="20"/>
      </w:rPr>
    </w:pPr>
    <w:r>
      <w:rPr>
        <w:noProof/>
      </w:rPr>
      <mc:AlternateContent>
        <mc:Choice Requires="wps">
          <w:drawing>
            <wp:anchor distT="0" distB="0" distL="114300" distR="114300" simplePos="0" relativeHeight="503178824" behindDoc="1" locked="0" layoutInCell="1" allowOverlap="1">
              <wp:simplePos x="0" y="0"/>
              <wp:positionH relativeFrom="page">
                <wp:posOffset>889000</wp:posOffset>
              </wp:positionH>
              <wp:positionV relativeFrom="page">
                <wp:posOffset>9090660</wp:posOffset>
              </wp:positionV>
              <wp:extent cx="236220" cy="227965"/>
              <wp:effectExtent l="3175"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B87" w:rsidRDefault="003E0B87">
                          <w:pPr>
                            <w:pStyle w:val="BodyText"/>
                            <w:spacing w:before="20"/>
                            <w:ind w:left="40"/>
                          </w:pPr>
                          <w:r>
                            <w:fldChar w:fldCharType="begin"/>
                          </w:r>
                          <w:r>
                            <w:rPr>
                              <w:color w:val="231F20"/>
                            </w:rPr>
                            <w:instrText xml:space="preserve"> PAGE </w:instrText>
                          </w:r>
                          <w:r>
                            <w:fldChar w:fldCharType="separate"/>
                          </w:r>
                          <w:r w:rsidR="007E3988">
                            <w:rPr>
                              <w:noProof/>
                              <w:color w:val="231F20"/>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93" type="#_x0000_t202" style="position:absolute;margin-left:70pt;margin-top:715.8pt;width:18.6pt;height:17.95pt;z-index:-137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IxrwIAAK8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" filled="f" stroked="f">
              <v:textbox inset="0,0,0,0">
                <w:txbxContent>
                  <w:p w:rsidR="003E0B87" w:rsidRDefault="003E0B87">
                    <w:pPr>
                      <w:pStyle w:val="BodyText"/>
                      <w:spacing w:before="20"/>
                      <w:ind w:left="40"/>
                    </w:pPr>
                    <w:r>
                      <w:fldChar w:fldCharType="begin"/>
                    </w:r>
                    <w:r>
                      <w:rPr>
                        <w:color w:val="231F20"/>
                      </w:rPr>
                      <w:instrText xml:space="preserve"> PAGE </w:instrText>
                    </w:r>
                    <w:r>
                      <w:fldChar w:fldCharType="separate"/>
                    </w:r>
                    <w:r w:rsidR="007E3988">
                      <w:rPr>
                        <w:noProof/>
                        <w:color w:val="231F20"/>
                      </w:rPr>
                      <w:t>22</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87" w:rsidRDefault="003E0B87">
    <w:pPr>
      <w:pStyle w:val="BodyText"/>
      <w:spacing w:line="14" w:lineRule="auto"/>
      <w:ind w:left="0"/>
      <w:rPr>
        <w:sz w:val="20"/>
      </w:rPr>
    </w:pPr>
    <w:r>
      <w:rPr>
        <w:noProof/>
      </w:rPr>
      <mc:AlternateContent>
        <mc:Choice Requires="wps">
          <w:drawing>
            <wp:anchor distT="0" distB="0" distL="114300" distR="114300" simplePos="0" relativeHeight="503178848" behindDoc="1" locked="0" layoutInCell="1" allowOverlap="1">
              <wp:simplePos x="0" y="0"/>
              <wp:positionH relativeFrom="page">
                <wp:posOffset>6647815</wp:posOffset>
              </wp:positionH>
              <wp:positionV relativeFrom="page">
                <wp:posOffset>9090660</wp:posOffset>
              </wp:positionV>
              <wp:extent cx="236220" cy="227965"/>
              <wp:effectExtent l="0" t="381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B87" w:rsidRDefault="003E0B87">
                          <w:pPr>
                            <w:pStyle w:val="BodyText"/>
                            <w:spacing w:before="20"/>
                            <w:ind w:left="40"/>
                          </w:pPr>
                          <w:r>
                            <w:fldChar w:fldCharType="begin"/>
                          </w:r>
                          <w:r>
                            <w:rPr>
                              <w:color w:val="231F20"/>
                            </w:rPr>
                            <w:instrText xml:space="preserve"> PAGE </w:instrText>
                          </w:r>
                          <w:r>
                            <w:fldChar w:fldCharType="separate"/>
                          </w:r>
                          <w:r w:rsidR="007E3988">
                            <w:rPr>
                              <w:noProof/>
                              <w:color w:val="231F20"/>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94" type="#_x0000_t202" style="position:absolute;margin-left:523.45pt;margin-top:715.8pt;width:18.6pt;height:17.95pt;z-index:-13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" filled="f" stroked="f">
              <v:textbox inset="0,0,0,0">
                <w:txbxContent>
                  <w:p w:rsidR="003E0B87" w:rsidRDefault="003E0B87">
                    <w:pPr>
                      <w:pStyle w:val="BodyText"/>
                      <w:spacing w:before="20"/>
                      <w:ind w:left="40"/>
                    </w:pPr>
                    <w:r>
                      <w:fldChar w:fldCharType="begin"/>
                    </w:r>
                    <w:r>
                      <w:rPr>
                        <w:color w:val="231F20"/>
                      </w:rPr>
                      <w:instrText xml:space="preserve"> PAGE </w:instrText>
                    </w:r>
                    <w:r>
                      <w:fldChar w:fldCharType="separate"/>
                    </w:r>
                    <w:r w:rsidR="007E3988">
                      <w:rPr>
                        <w:noProof/>
                        <w:color w:val="231F20"/>
                      </w:rPr>
                      <w:t>29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BBF" w:rsidRDefault="00FF6BBF">
      <w:r>
        <w:separator/>
      </w:r>
    </w:p>
  </w:footnote>
  <w:footnote w:type="continuationSeparator" w:id="0">
    <w:p w:rsidR="00FF6BBF" w:rsidRDefault="00FF6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6BFB"/>
    <w:multiLevelType w:val="hybridMultilevel"/>
    <w:tmpl w:val="7C1CE04A"/>
    <w:lvl w:ilvl="0" w:tplc="264CA2FA">
      <w:start w:val="1"/>
      <w:numFmt w:val="decimal"/>
      <w:lvlText w:val="%1."/>
      <w:lvlJc w:val="left"/>
      <w:pPr>
        <w:ind w:left="700" w:hanging="300"/>
      </w:pPr>
      <w:rPr>
        <w:rFonts w:ascii="ITC Galliard" w:eastAsia="ITC Galliard" w:hAnsi="ITC Galliard" w:cs="ITC Galliard" w:hint="default"/>
        <w:color w:val="231F20"/>
        <w:w w:val="100"/>
        <w:sz w:val="26"/>
        <w:szCs w:val="26"/>
      </w:rPr>
    </w:lvl>
    <w:lvl w:ilvl="1" w:tplc="DF22AFA8">
      <w:numFmt w:val="bullet"/>
      <w:lvlText w:val="•"/>
      <w:lvlJc w:val="left"/>
      <w:pPr>
        <w:ind w:left="1588" w:hanging="300"/>
      </w:pPr>
      <w:rPr>
        <w:rFonts w:hint="default"/>
      </w:rPr>
    </w:lvl>
    <w:lvl w:ilvl="2" w:tplc="3B9AF27E">
      <w:numFmt w:val="bullet"/>
      <w:lvlText w:val="•"/>
      <w:lvlJc w:val="left"/>
      <w:pPr>
        <w:ind w:left="2476" w:hanging="300"/>
      </w:pPr>
      <w:rPr>
        <w:rFonts w:hint="default"/>
      </w:rPr>
    </w:lvl>
    <w:lvl w:ilvl="3" w:tplc="5024D046">
      <w:numFmt w:val="bullet"/>
      <w:lvlText w:val="•"/>
      <w:lvlJc w:val="left"/>
      <w:pPr>
        <w:ind w:left="3364" w:hanging="300"/>
      </w:pPr>
      <w:rPr>
        <w:rFonts w:hint="default"/>
      </w:rPr>
    </w:lvl>
    <w:lvl w:ilvl="4" w:tplc="CA5CB260">
      <w:numFmt w:val="bullet"/>
      <w:lvlText w:val="•"/>
      <w:lvlJc w:val="left"/>
      <w:pPr>
        <w:ind w:left="4252" w:hanging="300"/>
      </w:pPr>
      <w:rPr>
        <w:rFonts w:hint="default"/>
      </w:rPr>
    </w:lvl>
    <w:lvl w:ilvl="5" w:tplc="C4C2F8AE">
      <w:numFmt w:val="bullet"/>
      <w:lvlText w:val="•"/>
      <w:lvlJc w:val="left"/>
      <w:pPr>
        <w:ind w:left="5140" w:hanging="300"/>
      </w:pPr>
      <w:rPr>
        <w:rFonts w:hint="default"/>
      </w:rPr>
    </w:lvl>
    <w:lvl w:ilvl="6" w:tplc="D174042C">
      <w:numFmt w:val="bullet"/>
      <w:lvlText w:val="•"/>
      <w:lvlJc w:val="left"/>
      <w:pPr>
        <w:ind w:left="6028" w:hanging="300"/>
      </w:pPr>
      <w:rPr>
        <w:rFonts w:hint="default"/>
      </w:rPr>
    </w:lvl>
    <w:lvl w:ilvl="7" w:tplc="64522808">
      <w:numFmt w:val="bullet"/>
      <w:lvlText w:val="•"/>
      <w:lvlJc w:val="left"/>
      <w:pPr>
        <w:ind w:left="6916" w:hanging="300"/>
      </w:pPr>
      <w:rPr>
        <w:rFonts w:hint="default"/>
      </w:rPr>
    </w:lvl>
    <w:lvl w:ilvl="8" w:tplc="19F093CA">
      <w:numFmt w:val="bullet"/>
      <w:lvlText w:val="•"/>
      <w:lvlJc w:val="left"/>
      <w:pPr>
        <w:ind w:left="7804" w:hanging="300"/>
      </w:pPr>
      <w:rPr>
        <w:rFonts w:hint="default"/>
      </w:rPr>
    </w:lvl>
  </w:abstractNum>
  <w:abstractNum w:abstractNumId="1" w15:restartNumberingAfterBreak="0">
    <w:nsid w:val="0EAF73AB"/>
    <w:multiLevelType w:val="multilevel"/>
    <w:tmpl w:val="64382450"/>
    <w:lvl w:ilvl="0">
      <w:start w:val="21"/>
      <w:numFmt w:val="upperLetter"/>
      <w:lvlText w:val="%1"/>
      <w:lvlJc w:val="left"/>
      <w:pPr>
        <w:ind w:left="100" w:hanging="572"/>
      </w:pPr>
      <w:rPr>
        <w:rFonts w:hint="default"/>
      </w:rPr>
    </w:lvl>
    <w:lvl w:ilvl="1">
      <w:start w:val="19"/>
      <w:numFmt w:val="upperLetter"/>
      <w:lvlText w:val="%1.%2."/>
      <w:lvlJc w:val="left"/>
      <w:pPr>
        <w:ind w:left="100" w:hanging="572"/>
      </w:pPr>
      <w:rPr>
        <w:rFonts w:ascii="ITC Galliard" w:eastAsia="ITC Galliard" w:hAnsi="ITC Galliard" w:cs="ITC Galliard" w:hint="default"/>
        <w:color w:val="231F20"/>
        <w:w w:val="100"/>
        <w:sz w:val="26"/>
        <w:szCs w:val="26"/>
      </w:rPr>
    </w:lvl>
    <w:lvl w:ilvl="2">
      <w:numFmt w:val="bullet"/>
      <w:lvlText w:val=""/>
      <w:lvlJc w:val="left"/>
      <w:pPr>
        <w:ind w:left="700" w:hanging="300"/>
      </w:pPr>
      <w:rPr>
        <w:rFonts w:ascii="Wingdings" w:eastAsia="Wingdings" w:hAnsi="Wingdings" w:cs="Wingdings" w:hint="default"/>
        <w:color w:val="231F20"/>
        <w:w w:val="100"/>
        <w:sz w:val="26"/>
        <w:szCs w:val="26"/>
      </w:rPr>
    </w:lvl>
    <w:lvl w:ilvl="3">
      <w:numFmt w:val="bullet"/>
      <w:lvlText w:val="•"/>
      <w:lvlJc w:val="left"/>
      <w:pPr>
        <w:ind w:left="1579" w:hanging="300"/>
      </w:pPr>
      <w:rPr>
        <w:rFonts w:hint="default"/>
      </w:rPr>
    </w:lvl>
    <w:lvl w:ilvl="4">
      <w:numFmt w:val="bullet"/>
      <w:lvlText w:val="•"/>
      <w:lvlJc w:val="left"/>
      <w:pPr>
        <w:ind w:left="2019" w:hanging="300"/>
      </w:pPr>
      <w:rPr>
        <w:rFonts w:hint="default"/>
      </w:rPr>
    </w:lvl>
    <w:lvl w:ilvl="5">
      <w:numFmt w:val="bullet"/>
      <w:lvlText w:val="•"/>
      <w:lvlJc w:val="left"/>
      <w:pPr>
        <w:ind w:left="2459" w:hanging="300"/>
      </w:pPr>
      <w:rPr>
        <w:rFonts w:hint="default"/>
      </w:rPr>
    </w:lvl>
    <w:lvl w:ilvl="6">
      <w:numFmt w:val="bullet"/>
      <w:lvlText w:val="•"/>
      <w:lvlJc w:val="left"/>
      <w:pPr>
        <w:ind w:left="2898" w:hanging="300"/>
      </w:pPr>
      <w:rPr>
        <w:rFonts w:hint="default"/>
      </w:rPr>
    </w:lvl>
    <w:lvl w:ilvl="7">
      <w:numFmt w:val="bullet"/>
      <w:lvlText w:val="•"/>
      <w:lvlJc w:val="left"/>
      <w:pPr>
        <w:ind w:left="3338" w:hanging="300"/>
      </w:pPr>
      <w:rPr>
        <w:rFonts w:hint="default"/>
      </w:rPr>
    </w:lvl>
    <w:lvl w:ilvl="8">
      <w:numFmt w:val="bullet"/>
      <w:lvlText w:val="•"/>
      <w:lvlJc w:val="left"/>
      <w:pPr>
        <w:ind w:left="3778" w:hanging="300"/>
      </w:pPr>
      <w:rPr>
        <w:rFonts w:hint="default"/>
      </w:rPr>
    </w:lvl>
  </w:abstractNum>
  <w:abstractNum w:abstractNumId="2" w15:restartNumberingAfterBreak="0">
    <w:nsid w:val="0F8B00E7"/>
    <w:multiLevelType w:val="hybridMultilevel"/>
    <w:tmpl w:val="BAEC7D02"/>
    <w:lvl w:ilvl="0" w:tplc="57805C06">
      <w:numFmt w:val="bullet"/>
      <w:lvlText w:val="·"/>
      <w:lvlJc w:val="left"/>
      <w:pPr>
        <w:ind w:left="224" w:hanging="131"/>
      </w:pPr>
      <w:rPr>
        <w:rFonts w:ascii="Futura PT Medium" w:eastAsia="Futura PT Medium" w:hAnsi="Futura PT Medium" w:cs="Futura PT Medium" w:hint="default"/>
        <w:color w:val="231F20"/>
        <w:w w:val="99"/>
        <w:sz w:val="20"/>
        <w:szCs w:val="20"/>
      </w:rPr>
    </w:lvl>
    <w:lvl w:ilvl="1" w:tplc="ADF8852C">
      <w:numFmt w:val="bullet"/>
      <w:lvlText w:val="•"/>
      <w:lvlJc w:val="left"/>
      <w:pPr>
        <w:ind w:left="539" w:hanging="131"/>
      </w:pPr>
      <w:rPr>
        <w:rFonts w:hint="default"/>
      </w:rPr>
    </w:lvl>
    <w:lvl w:ilvl="2" w:tplc="71BA6B80">
      <w:numFmt w:val="bullet"/>
      <w:lvlText w:val="•"/>
      <w:lvlJc w:val="left"/>
      <w:pPr>
        <w:ind w:left="858" w:hanging="131"/>
      </w:pPr>
      <w:rPr>
        <w:rFonts w:hint="default"/>
      </w:rPr>
    </w:lvl>
    <w:lvl w:ilvl="3" w:tplc="6B9254E8">
      <w:numFmt w:val="bullet"/>
      <w:lvlText w:val="•"/>
      <w:lvlJc w:val="left"/>
      <w:pPr>
        <w:ind w:left="1178" w:hanging="131"/>
      </w:pPr>
      <w:rPr>
        <w:rFonts w:hint="default"/>
      </w:rPr>
    </w:lvl>
    <w:lvl w:ilvl="4" w:tplc="D7AC79DC">
      <w:numFmt w:val="bullet"/>
      <w:lvlText w:val="•"/>
      <w:lvlJc w:val="left"/>
      <w:pPr>
        <w:ind w:left="1497" w:hanging="131"/>
      </w:pPr>
      <w:rPr>
        <w:rFonts w:hint="default"/>
      </w:rPr>
    </w:lvl>
    <w:lvl w:ilvl="5" w:tplc="53184182">
      <w:numFmt w:val="bullet"/>
      <w:lvlText w:val="•"/>
      <w:lvlJc w:val="left"/>
      <w:pPr>
        <w:ind w:left="1817" w:hanging="131"/>
      </w:pPr>
      <w:rPr>
        <w:rFonts w:hint="default"/>
      </w:rPr>
    </w:lvl>
    <w:lvl w:ilvl="6" w:tplc="A38E0B38">
      <w:numFmt w:val="bullet"/>
      <w:lvlText w:val="•"/>
      <w:lvlJc w:val="left"/>
      <w:pPr>
        <w:ind w:left="2136" w:hanging="131"/>
      </w:pPr>
      <w:rPr>
        <w:rFonts w:hint="default"/>
      </w:rPr>
    </w:lvl>
    <w:lvl w:ilvl="7" w:tplc="D5887FAE">
      <w:numFmt w:val="bullet"/>
      <w:lvlText w:val="•"/>
      <w:lvlJc w:val="left"/>
      <w:pPr>
        <w:ind w:left="2456" w:hanging="131"/>
      </w:pPr>
      <w:rPr>
        <w:rFonts w:hint="default"/>
      </w:rPr>
    </w:lvl>
    <w:lvl w:ilvl="8" w:tplc="A16678A2">
      <w:numFmt w:val="bullet"/>
      <w:lvlText w:val="•"/>
      <w:lvlJc w:val="left"/>
      <w:pPr>
        <w:ind w:left="2775" w:hanging="131"/>
      </w:pPr>
      <w:rPr>
        <w:rFonts w:hint="default"/>
      </w:rPr>
    </w:lvl>
  </w:abstractNum>
  <w:abstractNum w:abstractNumId="3" w15:restartNumberingAfterBreak="0">
    <w:nsid w:val="3786617E"/>
    <w:multiLevelType w:val="hybridMultilevel"/>
    <w:tmpl w:val="D1509EEE"/>
    <w:lvl w:ilvl="0" w:tplc="84309CDC">
      <w:start w:val="1"/>
      <w:numFmt w:val="decimal"/>
      <w:lvlText w:val="%1."/>
      <w:lvlJc w:val="left"/>
      <w:pPr>
        <w:ind w:left="700" w:hanging="300"/>
      </w:pPr>
      <w:rPr>
        <w:rFonts w:ascii="ITC Galliard" w:eastAsia="ITC Galliard" w:hAnsi="ITC Galliard" w:cs="ITC Galliard" w:hint="default"/>
        <w:color w:val="231F20"/>
        <w:w w:val="100"/>
        <w:sz w:val="26"/>
        <w:szCs w:val="26"/>
      </w:rPr>
    </w:lvl>
    <w:lvl w:ilvl="1" w:tplc="3954BEC2">
      <w:numFmt w:val="bullet"/>
      <w:lvlText w:val="•"/>
      <w:lvlJc w:val="left"/>
      <w:pPr>
        <w:ind w:left="1588" w:hanging="300"/>
      </w:pPr>
      <w:rPr>
        <w:rFonts w:hint="default"/>
      </w:rPr>
    </w:lvl>
    <w:lvl w:ilvl="2" w:tplc="B3E25A14">
      <w:numFmt w:val="bullet"/>
      <w:lvlText w:val="•"/>
      <w:lvlJc w:val="left"/>
      <w:pPr>
        <w:ind w:left="2476" w:hanging="300"/>
      </w:pPr>
      <w:rPr>
        <w:rFonts w:hint="default"/>
      </w:rPr>
    </w:lvl>
    <w:lvl w:ilvl="3" w:tplc="0B3442D6">
      <w:numFmt w:val="bullet"/>
      <w:lvlText w:val="•"/>
      <w:lvlJc w:val="left"/>
      <w:pPr>
        <w:ind w:left="3364" w:hanging="300"/>
      </w:pPr>
      <w:rPr>
        <w:rFonts w:hint="default"/>
      </w:rPr>
    </w:lvl>
    <w:lvl w:ilvl="4" w:tplc="8C260CD0">
      <w:numFmt w:val="bullet"/>
      <w:lvlText w:val="•"/>
      <w:lvlJc w:val="left"/>
      <w:pPr>
        <w:ind w:left="4252" w:hanging="300"/>
      </w:pPr>
      <w:rPr>
        <w:rFonts w:hint="default"/>
      </w:rPr>
    </w:lvl>
    <w:lvl w:ilvl="5" w:tplc="F998F100">
      <w:numFmt w:val="bullet"/>
      <w:lvlText w:val="•"/>
      <w:lvlJc w:val="left"/>
      <w:pPr>
        <w:ind w:left="5140" w:hanging="300"/>
      </w:pPr>
      <w:rPr>
        <w:rFonts w:hint="default"/>
      </w:rPr>
    </w:lvl>
    <w:lvl w:ilvl="6" w:tplc="1B8E850A">
      <w:numFmt w:val="bullet"/>
      <w:lvlText w:val="•"/>
      <w:lvlJc w:val="left"/>
      <w:pPr>
        <w:ind w:left="6028" w:hanging="300"/>
      </w:pPr>
      <w:rPr>
        <w:rFonts w:hint="default"/>
      </w:rPr>
    </w:lvl>
    <w:lvl w:ilvl="7" w:tplc="36CC8700">
      <w:numFmt w:val="bullet"/>
      <w:lvlText w:val="•"/>
      <w:lvlJc w:val="left"/>
      <w:pPr>
        <w:ind w:left="6916" w:hanging="300"/>
      </w:pPr>
      <w:rPr>
        <w:rFonts w:hint="default"/>
      </w:rPr>
    </w:lvl>
    <w:lvl w:ilvl="8" w:tplc="750A6BD4">
      <w:numFmt w:val="bullet"/>
      <w:lvlText w:val="•"/>
      <w:lvlJc w:val="left"/>
      <w:pPr>
        <w:ind w:left="7804" w:hanging="300"/>
      </w:pPr>
      <w:rPr>
        <w:rFonts w:hint="default"/>
      </w:rPr>
    </w:lvl>
  </w:abstractNum>
  <w:abstractNum w:abstractNumId="4" w15:restartNumberingAfterBreak="0">
    <w:nsid w:val="407E62E4"/>
    <w:multiLevelType w:val="hybridMultilevel"/>
    <w:tmpl w:val="3D4AD328"/>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5" w15:restartNumberingAfterBreak="0">
    <w:nsid w:val="61FA71CB"/>
    <w:multiLevelType w:val="hybridMultilevel"/>
    <w:tmpl w:val="81D43C9A"/>
    <w:lvl w:ilvl="0" w:tplc="316A31F8">
      <w:numFmt w:val="bullet"/>
      <w:lvlText w:val="•"/>
      <w:lvlJc w:val="left"/>
      <w:pPr>
        <w:ind w:left="467" w:hanging="360"/>
      </w:pPr>
      <w:rPr>
        <w:rFonts w:ascii="Futura PT Medium" w:eastAsia="Futura PT Medium" w:hAnsi="Futura PT Medium" w:cs="Futura PT Medium" w:hint="default"/>
        <w:color w:val="231F20"/>
        <w:spacing w:val="-22"/>
        <w:w w:val="100"/>
        <w:sz w:val="26"/>
        <w:szCs w:val="26"/>
      </w:rPr>
    </w:lvl>
    <w:lvl w:ilvl="1" w:tplc="823A8692">
      <w:numFmt w:val="bullet"/>
      <w:lvlText w:val="•"/>
      <w:lvlJc w:val="left"/>
      <w:pPr>
        <w:ind w:left="772" w:hanging="360"/>
      </w:pPr>
      <w:rPr>
        <w:rFonts w:hint="default"/>
      </w:rPr>
    </w:lvl>
    <w:lvl w:ilvl="2" w:tplc="FCA8827A">
      <w:numFmt w:val="bullet"/>
      <w:lvlText w:val="•"/>
      <w:lvlJc w:val="left"/>
      <w:pPr>
        <w:ind w:left="1084" w:hanging="360"/>
      </w:pPr>
      <w:rPr>
        <w:rFonts w:hint="default"/>
      </w:rPr>
    </w:lvl>
    <w:lvl w:ilvl="3" w:tplc="185CC594">
      <w:numFmt w:val="bullet"/>
      <w:lvlText w:val="•"/>
      <w:lvlJc w:val="left"/>
      <w:pPr>
        <w:ind w:left="1396" w:hanging="360"/>
      </w:pPr>
      <w:rPr>
        <w:rFonts w:hint="default"/>
      </w:rPr>
    </w:lvl>
    <w:lvl w:ilvl="4" w:tplc="6DA0128C">
      <w:numFmt w:val="bullet"/>
      <w:lvlText w:val="•"/>
      <w:lvlJc w:val="left"/>
      <w:pPr>
        <w:ind w:left="1709" w:hanging="360"/>
      </w:pPr>
      <w:rPr>
        <w:rFonts w:hint="default"/>
      </w:rPr>
    </w:lvl>
    <w:lvl w:ilvl="5" w:tplc="E19CAC2C">
      <w:numFmt w:val="bullet"/>
      <w:lvlText w:val="•"/>
      <w:lvlJc w:val="left"/>
      <w:pPr>
        <w:ind w:left="2021" w:hanging="360"/>
      </w:pPr>
      <w:rPr>
        <w:rFonts w:hint="default"/>
      </w:rPr>
    </w:lvl>
    <w:lvl w:ilvl="6" w:tplc="A06CB7E8">
      <w:numFmt w:val="bullet"/>
      <w:lvlText w:val="•"/>
      <w:lvlJc w:val="left"/>
      <w:pPr>
        <w:ind w:left="2333" w:hanging="360"/>
      </w:pPr>
      <w:rPr>
        <w:rFonts w:hint="default"/>
      </w:rPr>
    </w:lvl>
    <w:lvl w:ilvl="7" w:tplc="C22A7964">
      <w:numFmt w:val="bullet"/>
      <w:lvlText w:val="•"/>
      <w:lvlJc w:val="left"/>
      <w:pPr>
        <w:ind w:left="2646" w:hanging="360"/>
      </w:pPr>
      <w:rPr>
        <w:rFonts w:hint="default"/>
      </w:rPr>
    </w:lvl>
    <w:lvl w:ilvl="8" w:tplc="6FFA5442">
      <w:numFmt w:val="bullet"/>
      <w:lvlText w:val="•"/>
      <w:lvlJc w:val="left"/>
      <w:pPr>
        <w:ind w:left="2958" w:hanging="360"/>
      </w:pPr>
      <w:rPr>
        <w:rFonts w:hint="default"/>
      </w:rPr>
    </w:lvl>
  </w:abstractNum>
  <w:abstractNum w:abstractNumId="6" w15:restartNumberingAfterBreak="0">
    <w:nsid w:val="7A1E1938"/>
    <w:multiLevelType w:val="hybridMultilevel"/>
    <w:tmpl w:val="7952A42E"/>
    <w:lvl w:ilvl="0" w:tplc="2110CFFE">
      <w:numFmt w:val="bullet"/>
      <w:lvlText w:val="•"/>
      <w:lvlJc w:val="left"/>
      <w:pPr>
        <w:ind w:left="467" w:hanging="360"/>
      </w:pPr>
      <w:rPr>
        <w:rFonts w:ascii="Futura PT Medium" w:eastAsia="Futura PT Medium" w:hAnsi="Futura PT Medium" w:cs="Futura PT Medium" w:hint="default"/>
        <w:color w:val="231F20"/>
        <w:spacing w:val="-22"/>
        <w:w w:val="100"/>
        <w:sz w:val="26"/>
        <w:szCs w:val="26"/>
      </w:rPr>
    </w:lvl>
    <w:lvl w:ilvl="1" w:tplc="F95A8EBE">
      <w:numFmt w:val="bullet"/>
      <w:lvlText w:val="•"/>
      <w:lvlJc w:val="left"/>
      <w:pPr>
        <w:ind w:left="772" w:hanging="360"/>
      </w:pPr>
      <w:rPr>
        <w:rFonts w:hint="default"/>
      </w:rPr>
    </w:lvl>
    <w:lvl w:ilvl="2" w:tplc="8004C094">
      <w:numFmt w:val="bullet"/>
      <w:lvlText w:val="•"/>
      <w:lvlJc w:val="left"/>
      <w:pPr>
        <w:ind w:left="1084" w:hanging="360"/>
      </w:pPr>
      <w:rPr>
        <w:rFonts w:hint="default"/>
      </w:rPr>
    </w:lvl>
    <w:lvl w:ilvl="3" w:tplc="71EE3ADA">
      <w:numFmt w:val="bullet"/>
      <w:lvlText w:val="•"/>
      <w:lvlJc w:val="left"/>
      <w:pPr>
        <w:ind w:left="1396" w:hanging="360"/>
      </w:pPr>
      <w:rPr>
        <w:rFonts w:hint="default"/>
      </w:rPr>
    </w:lvl>
    <w:lvl w:ilvl="4" w:tplc="3E662D90">
      <w:numFmt w:val="bullet"/>
      <w:lvlText w:val="•"/>
      <w:lvlJc w:val="left"/>
      <w:pPr>
        <w:ind w:left="1709" w:hanging="360"/>
      </w:pPr>
      <w:rPr>
        <w:rFonts w:hint="default"/>
      </w:rPr>
    </w:lvl>
    <w:lvl w:ilvl="5" w:tplc="59F22842">
      <w:numFmt w:val="bullet"/>
      <w:lvlText w:val="•"/>
      <w:lvlJc w:val="left"/>
      <w:pPr>
        <w:ind w:left="2021" w:hanging="360"/>
      </w:pPr>
      <w:rPr>
        <w:rFonts w:hint="default"/>
      </w:rPr>
    </w:lvl>
    <w:lvl w:ilvl="6" w:tplc="E7BA6A46">
      <w:numFmt w:val="bullet"/>
      <w:lvlText w:val="•"/>
      <w:lvlJc w:val="left"/>
      <w:pPr>
        <w:ind w:left="2333" w:hanging="360"/>
      </w:pPr>
      <w:rPr>
        <w:rFonts w:hint="default"/>
      </w:rPr>
    </w:lvl>
    <w:lvl w:ilvl="7" w:tplc="5B0C40B4">
      <w:numFmt w:val="bullet"/>
      <w:lvlText w:val="•"/>
      <w:lvlJc w:val="left"/>
      <w:pPr>
        <w:ind w:left="2646" w:hanging="360"/>
      </w:pPr>
      <w:rPr>
        <w:rFonts w:hint="default"/>
      </w:rPr>
    </w:lvl>
    <w:lvl w:ilvl="8" w:tplc="8816176C">
      <w:numFmt w:val="bullet"/>
      <w:lvlText w:val="•"/>
      <w:lvlJc w:val="left"/>
      <w:pPr>
        <w:ind w:left="2958" w:hanging="360"/>
      </w:pPr>
      <w:rPr>
        <w:rFonts w:hint="default"/>
      </w:rPr>
    </w:lvl>
  </w:abstractNum>
  <w:abstractNum w:abstractNumId="7" w15:restartNumberingAfterBreak="0">
    <w:nsid w:val="7C9F2946"/>
    <w:multiLevelType w:val="hybridMultilevel"/>
    <w:tmpl w:val="48E85B9E"/>
    <w:lvl w:ilvl="0" w:tplc="44969E18">
      <w:start w:val="1"/>
      <w:numFmt w:val="decimal"/>
      <w:lvlText w:val="%1."/>
      <w:lvlJc w:val="left"/>
      <w:pPr>
        <w:ind w:left="700" w:hanging="300"/>
        <w:jc w:val="right"/>
      </w:pPr>
      <w:rPr>
        <w:rFonts w:ascii="ITC Galliard" w:eastAsia="ITC Galliard" w:hAnsi="ITC Galliard" w:cs="ITC Galliard" w:hint="default"/>
        <w:color w:val="231F20"/>
        <w:w w:val="100"/>
        <w:sz w:val="26"/>
        <w:szCs w:val="26"/>
      </w:rPr>
    </w:lvl>
    <w:lvl w:ilvl="1" w:tplc="8456505C">
      <w:start w:val="1"/>
      <w:numFmt w:val="decimal"/>
      <w:lvlText w:val="%2."/>
      <w:lvlJc w:val="left"/>
      <w:pPr>
        <w:ind w:left="700" w:hanging="300"/>
      </w:pPr>
      <w:rPr>
        <w:rFonts w:ascii="ITC Galliard" w:eastAsia="ITC Galliard" w:hAnsi="ITC Galliard" w:cs="ITC Galliard" w:hint="default"/>
        <w:color w:val="231F20"/>
        <w:w w:val="100"/>
        <w:sz w:val="26"/>
        <w:szCs w:val="26"/>
      </w:rPr>
    </w:lvl>
    <w:lvl w:ilvl="2" w:tplc="302091AE">
      <w:start w:val="1"/>
      <w:numFmt w:val="lowerLetter"/>
      <w:lvlText w:val="%3."/>
      <w:lvlJc w:val="left"/>
      <w:pPr>
        <w:ind w:left="1200" w:hanging="300"/>
      </w:pPr>
      <w:rPr>
        <w:rFonts w:ascii="ITC Galliard" w:eastAsia="ITC Galliard" w:hAnsi="ITC Galliard" w:cs="ITC Galliard" w:hint="default"/>
        <w:color w:val="231F20"/>
        <w:spacing w:val="-33"/>
        <w:w w:val="100"/>
        <w:sz w:val="26"/>
        <w:szCs w:val="26"/>
      </w:rPr>
    </w:lvl>
    <w:lvl w:ilvl="3" w:tplc="6E6A324C">
      <w:start w:val="1"/>
      <w:numFmt w:val="lowerRoman"/>
      <w:lvlText w:val="%4."/>
      <w:lvlJc w:val="left"/>
      <w:pPr>
        <w:ind w:left="1500" w:hanging="321"/>
        <w:jc w:val="right"/>
      </w:pPr>
      <w:rPr>
        <w:rFonts w:ascii="ITC Galliard" w:eastAsia="ITC Galliard" w:hAnsi="ITC Galliard" w:cs="ITC Galliard" w:hint="default"/>
        <w:color w:val="231F20"/>
        <w:w w:val="100"/>
        <w:sz w:val="26"/>
        <w:szCs w:val="26"/>
      </w:rPr>
    </w:lvl>
    <w:lvl w:ilvl="4" w:tplc="16DEC70A">
      <w:numFmt w:val="bullet"/>
      <w:lvlText w:val="•"/>
      <w:lvlJc w:val="left"/>
      <w:pPr>
        <w:ind w:left="2648" w:hanging="321"/>
      </w:pPr>
      <w:rPr>
        <w:rFonts w:hint="default"/>
      </w:rPr>
    </w:lvl>
    <w:lvl w:ilvl="5" w:tplc="55B20716">
      <w:numFmt w:val="bullet"/>
      <w:lvlText w:val="•"/>
      <w:lvlJc w:val="left"/>
      <w:pPr>
        <w:ind w:left="3797" w:hanging="321"/>
      </w:pPr>
      <w:rPr>
        <w:rFonts w:hint="default"/>
      </w:rPr>
    </w:lvl>
    <w:lvl w:ilvl="6" w:tplc="2BBA0CAC">
      <w:numFmt w:val="bullet"/>
      <w:lvlText w:val="•"/>
      <w:lvlJc w:val="left"/>
      <w:pPr>
        <w:ind w:left="4945" w:hanging="321"/>
      </w:pPr>
      <w:rPr>
        <w:rFonts w:hint="default"/>
      </w:rPr>
    </w:lvl>
    <w:lvl w:ilvl="7" w:tplc="6C3211AC">
      <w:numFmt w:val="bullet"/>
      <w:lvlText w:val="•"/>
      <w:lvlJc w:val="left"/>
      <w:pPr>
        <w:ind w:left="6094" w:hanging="321"/>
      </w:pPr>
      <w:rPr>
        <w:rFonts w:hint="default"/>
      </w:rPr>
    </w:lvl>
    <w:lvl w:ilvl="8" w:tplc="589E1AB4">
      <w:numFmt w:val="bullet"/>
      <w:lvlText w:val="•"/>
      <w:lvlJc w:val="left"/>
      <w:pPr>
        <w:ind w:left="7242" w:hanging="321"/>
      </w:pPr>
      <w:rPr>
        <w:rFonts w:hint="default"/>
      </w:rPr>
    </w:lvl>
  </w:abstractNum>
  <w:num w:numId="1">
    <w:abstractNumId w:val="7"/>
  </w:num>
  <w:num w:numId="2">
    <w:abstractNumId w:val="5"/>
  </w:num>
  <w:num w:numId="3">
    <w:abstractNumId w:val="6"/>
  </w:num>
  <w:num w:numId="4">
    <w:abstractNumId w:val="0"/>
  </w:num>
  <w:num w:numId="5">
    <w:abstractNumId w:val="2"/>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5C"/>
    <w:rsid w:val="00054953"/>
    <w:rsid w:val="00095567"/>
    <w:rsid w:val="000F5DE5"/>
    <w:rsid w:val="0014240C"/>
    <w:rsid w:val="001C0053"/>
    <w:rsid w:val="002862E0"/>
    <w:rsid w:val="00314282"/>
    <w:rsid w:val="003416F3"/>
    <w:rsid w:val="00347A07"/>
    <w:rsid w:val="00366EBA"/>
    <w:rsid w:val="003B47DD"/>
    <w:rsid w:val="003D2CA2"/>
    <w:rsid w:val="003E0B87"/>
    <w:rsid w:val="00465187"/>
    <w:rsid w:val="00492D68"/>
    <w:rsid w:val="004B5F78"/>
    <w:rsid w:val="004E7CFD"/>
    <w:rsid w:val="00584A86"/>
    <w:rsid w:val="006701D8"/>
    <w:rsid w:val="0067596C"/>
    <w:rsid w:val="00754C51"/>
    <w:rsid w:val="00784929"/>
    <w:rsid w:val="00787D59"/>
    <w:rsid w:val="007E3988"/>
    <w:rsid w:val="007E3D6A"/>
    <w:rsid w:val="00922537"/>
    <w:rsid w:val="00950203"/>
    <w:rsid w:val="009821D0"/>
    <w:rsid w:val="00A371EC"/>
    <w:rsid w:val="00A83D0C"/>
    <w:rsid w:val="00AF7DF3"/>
    <w:rsid w:val="00B61D2B"/>
    <w:rsid w:val="00B93827"/>
    <w:rsid w:val="00BA04F4"/>
    <w:rsid w:val="00BD005C"/>
    <w:rsid w:val="00BF5657"/>
    <w:rsid w:val="00CA3004"/>
    <w:rsid w:val="00CC65EE"/>
    <w:rsid w:val="00DB52F4"/>
    <w:rsid w:val="00DC6996"/>
    <w:rsid w:val="00E755D5"/>
    <w:rsid w:val="00EF0AEC"/>
    <w:rsid w:val="00EF134D"/>
    <w:rsid w:val="00F57587"/>
    <w:rsid w:val="00F70FEE"/>
    <w:rsid w:val="00FA6C52"/>
    <w:rsid w:val="00FD6EEB"/>
    <w:rsid w:val="00FE7C0D"/>
    <w:rsid w:val="00FF6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23368"/>
  <w15:docId w15:val="{7E4BD93C-EDDB-4106-BE57-22847269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ITC Galliard" w:eastAsia="ITC Galliard" w:hAnsi="ITC Galliard" w:cs="ITC Galliard"/>
    </w:rPr>
  </w:style>
  <w:style w:type="paragraph" w:styleId="Heading1">
    <w:name w:val="heading 1"/>
    <w:basedOn w:val="Normal"/>
    <w:uiPriority w:val="1"/>
    <w:qFormat/>
    <w:pPr>
      <w:spacing w:before="70"/>
      <w:ind w:left="100"/>
      <w:outlineLvl w:val="0"/>
    </w:pPr>
    <w:rPr>
      <w:rFonts w:ascii="Futura PT Bold" w:eastAsia="Futura PT Bold" w:hAnsi="Futura PT Bold" w:cs="Futura PT Bold"/>
      <w:b/>
      <w:bCs/>
      <w:sz w:val="32"/>
      <w:szCs w:val="32"/>
    </w:rPr>
  </w:style>
  <w:style w:type="paragraph" w:styleId="Heading2">
    <w:name w:val="heading 2"/>
    <w:basedOn w:val="Normal"/>
    <w:uiPriority w:val="1"/>
    <w:qFormat/>
    <w:pPr>
      <w:spacing w:before="216"/>
      <w:ind w:left="100"/>
      <w:outlineLvl w:val="1"/>
    </w:pPr>
    <w:rPr>
      <w:rFonts w:ascii="Futura PT Bold" w:eastAsia="Futura PT Bold" w:hAnsi="Futura PT Bold" w:cs="Futura PT Bold"/>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1"/>
      <w:ind w:left="100"/>
    </w:pPr>
    <w:rPr>
      <w:sz w:val="26"/>
      <w:szCs w:val="26"/>
    </w:rPr>
  </w:style>
  <w:style w:type="paragraph" w:styleId="TOC2">
    <w:name w:val="toc 2"/>
    <w:basedOn w:val="Normal"/>
    <w:uiPriority w:val="1"/>
    <w:qFormat/>
    <w:pPr>
      <w:spacing w:before="181"/>
      <w:ind w:left="820"/>
    </w:pPr>
    <w:rPr>
      <w:sz w:val="26"/>
      <w:szCs w:val="26"/>
    </w:rPr>
  </w:style>
  <w:style w:type="paragraph" w:styleId="TOC3">
    <w:name w:val="toc 3"/>
    <w:basedOn w:val="Normal"/>
    <w:uiPriority w:val="1"/>
    <w:qFormat/>
    <w:pPr>
      <w:spacing w:before="181"/>
      <w:ind w:left="1540"/>
    </w:pPr>
    <w:rPr>
      <w:sz w:val="26"/>
      <w:szCs w:val="26"/>
    </w:rPr>
  </w:style>
  <w:style w:type="paragraph" w:styleId="BodyText">
    <w:name w:val="Body Text"/>
    <w:basedOn w:val="Normal"/>
    <w:link w:val="BodyTextChar"/>
    <w:uiPriority w:val="99"/>
    <w:qFormat/>
    <w:pPr>
      <w:ind w:left="100"/>
    </w:pPr>
    <w:rPr>
      <w:sz w:val="26"/>
      <w:szCs w:val="26"/>
    </w:rPr>
  </w:style>
  <w:style w:type="paragraph" w:styleId="ListParagraph">
    <w:name w:val="List Paragraph"/>
    <w:basedOn w:val="Normal"/>
    <w:uiPriority w:val="1"/>
    <w:qFormat/>
    <w:pPr>
      <w:spacing w:before="240"/>
      <w:ind w:left="700" w:hanging="30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99"/>
    <w:rsid w:val="009821D0"/>
    <w:rPr>
      <w:rFonts w:ascii="ITC Galliard" w:eastAsia="ITC Galliard" w:hAnsi="ITC Galliard" w:cs="ITC Galliard"/>
      <w:sz w:val="26"/>
      <w:szCs w:val="26"/>
    </w:rPr>
  </w:style>
  <w:style w:type="paragraph" w:customStyle="1" w:styleId="Run-inHeading">
    <w:name w:val="Run-in Heading"/>
    <w:basedOn w:val="BodyText"/>
    <w:next w:val="BodyText"/>
    <w:uiPriority w:val="99"/>
    <w:rsid w:val="00FD6EEB"/>
    <w:pPr>
      <w:keepNext/>
      <w:keepLines/>
      <w:widowControl/>
      <w:suppressAutoHyphens/>
      <w:adjustRightInd w:val="0"/>
      <w:spacing w:before="40" w:after="200" w:line="300" w:lineRule="atLeast"/>
      <w:ind w:left="0"/>
      <w:textAlignment w:val="center"/>
    </w:pPr>
    <w:rPr>
      <w:rFonts w:eastAsiaTheme="minorHAnsi"/>
      <w:b/>
      <w:bCs/>
      <w:color w:val="243F60"/>
    </w:rPr>
  </w:style>
  <w:style w:type="paragraph" w:customStyle="1" w:styleId="NumberedLists">
    <w:name w:val="Numbered Lists"/>
    <w:basedOn w:val="Normal"/>
    <w:uiPriority w:val="99"/>
    <w:rsid w:val="00FD6EEB"/>
    <w:pPr>
      <w:widowControl/>
      <w:tabs>
        <w:tab w:val="left" w:pos="640"/>
      </w:tabs>
      <w:suppressAutoHyphens/>
      <w:adjustRightInd w:val="0"/>
      <w:spacing w:after="240" w:line="300" w:lineRule="atLeast"/>
      <w:ind w:left="600" w:hanging="300"/>
      <w:textAlignment w:val="center"/>
    </w:pPr>
    <w:rPr>
      <w:rFonts w:eastAsiaTheme="minorHAnsi"/>
      <w:color w:val="000000"/>
      <w:sz w:val="26"/>
      <w:szCs w:val="26"/>
      <w:u w:color="000000"/>
    </w:rPr>
  </w:style>
  <w:style w:type="paragraph" w:styleId="BalloonText">
    <w:name w:val="Balloon Text"/>
    <w:basedOn w:val="Normal"/>
    <w:link w:val="BalloonTextChar"/>
    <w:uiPriority w:val="99"/>
    <w:semiHidden/>
    <w:unhideWhenUsed/>
    <w:rsid w:val="00784929"/>
    <w:rPr>
      <w:rFonts w:ascii="Tahoma" w:hAnsi="Tahoma" w:cs="Tahoma"/>
      <w:sz w:val="16"/>
      <w:szCs w:val="16"/>
    </w:rPr>
  </w:style>
  <w:style w:type="character" w:customStyle="1" w:styleId="BalloonTextChar">
    <w:name w:val="Balloon Text Char"/>
    <w:basedOn w:val="DefaultParagraphFont"/>
    <w:link w:val="BalloonText"/>
    <w:uiPriority w:val="99"/>
    <w:semiHidden/>
    <w:rsid w:val="00784929"/>
    <w:rPr>
      <w:rFonts w:ascii="Tahoma" w:eastAsia="ITC Galliard" w:hAnsi="Tahoma" w:cs="Tahoma"/>
      <w:sz w:val="16"/>
      <w:szCs w:val="16"/>
    </w:rPr>
  </w:style>
  <w:style w:type="character" w:styleId="Hyperlink">
    <w:name w:val="Hyperlink"/>
    <w:basedOn w:val="DefaultParagraphFont"/>
    <w:uiPriority w:val="99"/>
    <w:unhideWhenUsed/>
    <w:rsid w:val="003416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cmh.ahrq.gov/page/engaging-patients-and-families-medical-home" TargetMode="External"/><Relationship Id="rId18" Type="http://schemas.openxmlformats.org/officeDocument/2006/relationships/image" Target="media/image4.png"/><Relationship Id="rId26" Type="http://schemas.openxmlformats.org/officeDocument/2006/relationships/hyperlink" Target="https://www.ahrq.gov/teamstepps/officebasedcare/index.html" TargetMode="External"/><Relationship Id="rId39" Type="http://schemas.openxmlformats.org/officeDocument/2006/relationships/hyperlink" Target="https://www.medicare.gov/pubs/pdf/11376-discharge-planning-checklist.pdf" TargetMode="External"/><Relationship Id="rId3" Type="http://schemas.openxmlformats.org/officeDocument/2006/relationships/settings" Target="settings.xml"/><Relationship Id="rId21" Type="http://schemas.openxmlformats.org/officeDocument/2006/relationships/hyperlink" Target="https://www.ahrq.gov/sites/default/files/wysiwyg/professionals/systems/hospital/engagingfamilies/strategy4/Strat4_Implement_Hndbook_508_v2.pdf" TargetMode="External"/><Relationship Id="rId34" Type="http://schemas.openxmlformats.org/officeDocument/2006/relationships/hyperlink" Target="https://www.ahrq.gov/sites/default/files/publications/files/ptfamilyscan.pdf" TargetMode="External"/><Relationship Id="rId42" Type="http://schemas.openxmlformats.org/officeDocument/2006/relationships/hyperlink" Target="http://www.ahrq.gov/professionals/systems/hospital/red/toolkit/redtool5.html" TargetMode="External"/><Relationship Id="rId47" Type="http://schemas.openxmlformats.org/officeDocument/2006/relationships/theme" Target="theme/theme1.xml"/><Relationship Id="rId7" Type="http://schemas.openxmlformats.org/officeDocument/2006/relationships/hyperlink" Target="http://www.ahrq.gov/" TargetMode="External"/><Relationship Id="rId12" Type="http://schemas.openxmlformats.org/officeDocument/2006/relationships/hyperlink" Target="https://effectivehealthcare.ahrq.gov/topics/ambulatory-safety/technical-brief/" TargetMode="External"/><Relationship Id="rId17" Type="http://schemas.openxmlformats.org/officeDocument/2006/relationships/image" Target="media/image3.png"/><Relationship Id="rId25" Type="http://schemas.openxmlformats.org/officeDocument/2006/relationships/footer" Target="footer5.xml"/><Relationship Id="rId33" Type="http://schemas.openxmlformats.org/officeDocument/2006/relationships/hyperlink" Target="https://pcmh.ahrq.gov/sites/default/files/attachments/Engaging%20Patients%20and%20Families%20in%20the%20Medical%20Home.pdf" TargetMode="External"/><Relationship Id="rId38" Type="http://schemas.openxmlformats.org/officeDocument/2006/relationships/hyperlink" Target="https://www.medicare.gov/pubs/pdf/11376-discharge-planning-checklist.pdf"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https://www.ncbi.nlm.nih.gov/pubmedhealth/PMH0091575" TargetMode="External"/><Relationship Id="rId41" Type="http://schemas.openxmlformats.org/officeDocument/2006/relationships/hyperlink" Target="https://www.ihconline.org/media/cms/HARMS-8.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hrq.gov/research/findings/factsheets/translating/action3/index.html" TargetMode="External"/><Relationship Id="rId24" Type="http://schemas.openxmlformats.org/officeDocument/2006/relationships/footer" Target="footer4.xml"/><Relationship Id="rId32" Type="http://schemas.openxmlformats.org/officeDocument/2006/relationships/hyperlink" Target="https://pcmh.ahrq.gov/sites/default/files/attachments/Engaging%20Patients%20and%20Families%20in%20the%20Medical%20Home.pdf" TargetMode="External"/><Relationship Id="rId37" Type="http://schemas.openxmlformats.org/officeDocument/2006/relationships/hyperlink" Target="http://www.ahrq.gov/professionals/systems/hospital/engagingfamilies/strategy4/index.html" TargetMode="External"/><Relationship Id="rId40" Type="http://schemas.openxmlformats.org/officeDocument/2006/relationships/hyperlink" Target="https://www.ihconline.org/media/cms/HARMS-8.pdf" TargetMode="External"/><Relationship Id="rId45" Type="http://schemas.openxmlformats.org/officeDocument/2006/relationships/hyperlink" Target="http://www.ahrq.gov/teamstepps/officebasedcare/index.html" TargetMode="Externa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footer" Target="footer3.xml"/><Relationship Id="rId28" Type="http://schemas.openxmlformats.org/officeDocument/2006/relationships/footer" Target="footer7.xml"/><Relationship Id="rId36" Type="http://schemas.openxmlformats.org/officeDocument/2006/relationships/hyperlink" Target="http://www.ahrq.gov/professionals/systems/hospital/engagingfamilies/strategy4/index.html" TargetMode="External"/><Relationship Id="rId10" Type="http://schemas.openxmlformats.org/officeDocument/2006/relationships/hyperlink" Target="http://www.ahrq.gov/research/findings/factsheets/translating/action3/index.html" TargetMode="External"/><Relationship Id="rId19" Type="http://schemas.openxmlformats.org/officeDocument/2006/relationships/image" Target="media/image5.png"/><Relationship Id="rId31" Type="http://schemas.openxmlformats.org/officeDocument/2006/relationships/hyperlink" Target="https://pcmh.ahrq.gov/sites/default/files/attachments/Engaging%20Patients%20and%20Families%20in%20the%20Medical%20Home.pdf" TargetMode="External"/><Relationship Id="rId44" Type="http://schemas.openxmlformats.org/officeDocument/2006/relationships/hyperlink" Target="http://www.ahrq.gov/teamstepps/officebasedcare/index.htm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ahrq.gov/professionals/systems/hospital/engagingfamilies/index.html" TargetMode="External"/><Relationship Id="rId22" Type="http://schemas.openxmlformats.org/officeDocument/2006/relationships/hyperlink" Target="https://www.medicaid.gov/medicaid-chip-program-information/by-topics/delivery-systems/institutional-care/downloads/hospital-discharge-checklist.pdf" TargetMode="External"/><Relationship Id="rId27" Type="http://schemas.openxmlformats.org/officeDocument/2006/relationships/footer" Target="footer6.xml"/><Relationship Id="rId30" Type="http://schemas.openxmlformats.org/officeDocument/2006/relationships/hyperlink" Target="https://www.ncbi.nlm.nih.gov/pubmedhealth/PMH0091575" TargetMode="External"/><Relationship Id="rId35" Type="http://schemas.openxmlformats.org/officeDocument/2006/relationships/hyperlink" Target="https://www.ahrq.gov/sites/default/files/publications/files/ptfamilyscan.pdf" TargetMode="External"/><Relationship Id="rId43" Type="http://schemas.openxmlformats.org/officeDocument/2006/relationships/hyperlink" Target="http://www.ahrq.gov/professionals/systems/hospital/red/toolkit/redtool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40</Pages>
  <Words>9867</Words>
  <Characters>56245</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A Toolkit to Engage High-Risk Patients in Safe Transitions: Final Report</vt:lpstr>
    </vt:vector>
  </TitlesOfParts>
  <Company>American Hospital Association</Company>
  <LinksUpToDate>false</LinksUpToDate>
  <CharactersWithSpaces>65981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Toolkit to Engage High-Risk Patients in Safe Transitions: Final Report</dc:title>
  <dc:subject>Ambulatory Care</dc:subject>
  <dc:creator>Agency for Health Care Research and Quality (AHRQ)</dc:creator>
  <cp:lastModifiedBy>Ramage, Kathryn (AHRQ/OC) (CTR)</cp:lastModifiedBy>
  <cp:revision>12</cp:revision>
  <dcterms:created xsi:type="dcterms:W3CDTF">2017-12-20T16:18:00Z</dcterms:created>
  <dcterms:modified xsi:type="dcterms:W3CDTF">2017-12-20T17:43:00Z</dcterms:modified>
  <cp:category>hospitals; toolkits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2017-09-29T00:00:00Z</vt:filetime>
  </property>
  <property fmtid="{D5CDD505-2E9C-101B-9397-08002B2CF9AE}" pid="3" name="Creator">
    <vt:lpwstr>Adobe InDesign CC 2017 (Windows)</vt:lpwstr>
  </property>
  <property fmtid="{D5CDD505-2E9C-101B-9397-08002B2CF9AE}" pid="4" name="LastSaved">
    <vt:filetime>2017-10-02T00:00:00Z</vt:filetime>
  </property>
</Properties>
</file>